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5AD0DC" w14:textId="5BCE5910" w:rsidR="00DC026F" w:rsidRDefault="00DC026F"/>
    <w:p w14:paraId="740B7936" w14:textId="367E7FCB" w:rsidR="00C236DB" w:rsidRDefault="00C15848" w:rsidP="00C236DB">
      <w:pPr>
        <w:jc w:val="center"/>
      </w:pPr>
      <w:r>
        <w:rPr>
          <w:noProof/>
        </w:rPr>
        <w:drawing>
          <wp:anchor distT="0" distB="0" distL="114300" distR="114300" simplePos="0" relativeHeight="251662336" behindDoc="0" locked="0" layoutInCell="1" allowOverlap="1" wp14:anchorId="1A92D0A7" wp14:editId="34846F86">
            <wp:simplePos x="0" y="0"/>
            <wp:positionH relativeFrom="margin">
              <wp:posOffset>1440180</wp:posOffset>
            </wp:positionH>
            <wp:positionV relativeFrom="paragraph">
              <wp:posOffset>70427</wp:posOffset>
            </wp:positionV>
            <wp:extent cx="3837305" cy="838200"/>
            <wp:effectExtent l="0" t="0" r="0" b="0"/>
            <wp:wrapSquare wrapText="bothSides"/>
            <wp:docPr id="1163095543" name="Image 2" descr="Une image contenant Police, Graphique, graphism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3095543" name="Image 2" descr="Une image contenant Police, Graphique, graphisme, logo&#10;&#10;Description générée automatiquement"/>
                    <pic:cNvPicPr/>
                  </pic:nvPicPr>
                  <pic:blipFill>
                    <a:blip r:embed="rId8" cstate="print">
                      <a:extLst>
                        <a:ext uri="{28A0092B-C50C-407E-A947-70E740481C1C}">
                          <a14:useLocalDpi xmlns:a14="http://schemas.microsoft.com/office/drawing/2010/main" val="0"/>
                        </a:ext>
                      </a:extLst>
                    </a:blip>
                    <a:stretch>
                      <a:fillRect/>
                    </a:stretch>
                  </pic:blipFill>
                  <pic:spPr>
                    <a:xfrm>
                      <a:off x="0" y="0"/>
                      <a:ext cx="3837305" cy="838200"/>
                    </a:xfrm>
                    <a:prstGeom prst="rect">
                      <a:avLst/>
                    </a:prstGeom>
                  </pic:spPr>
                </pic:pic>
              </a:graphicData>
            </a:graphic>
            <wp14:sizeRelH relativeFrom="margin">
              <wp14:pctWidth>0</wp14:pctWidth>
            </wp14:sizeRelH>
            <wp14:sizeRelV relativeFrom="margin">
              <wp14:pctHeight>0</wp14:pctHeight>
            </wp14:sizeRelV>
          </wp:anchor>
        </w:drawing>
      </w:r>
    </w:p>
    <w:p w14:paraId="7735FF08" w14:textId="7B02D3A6" w:rsidR="00C236DB" w:rsidRDefault="00C236DB"/>
    <w:p w14:paraId="6D85BDD4" w14:textId="72CBFD1F" w:rsidR="00CE56D1" w:rsidRDefault="00CE56D1"/>
    <w:p w14:paraId="3ED06BD2" w14:textId="77777777" w:rsidR="00CE56D1" w:rsidRDefault="00CE56D1"/>
    <w:p w14:paraId="7EE2C548" w14:textId="77777777" w:rsidR="00B83F9E" w:rsidRDefault="00B83F9E"/>
    <w:p w14:paraId="031014F7" w14:textId="77777777" w:rsidR="00B83F9E" w:rsidRDefault="00B83F9E"/>
    <w:p w14:paraId="66F6B2CC" w14:textId="77777777" w:rsidR="00C15848" w:rsidRDefault="00C15848"/>
    <w:p w14:paraId="5CC5303A" w14:textId="15B1F452" w:rsidR="00C236DB" w:rsidRDefault="00CE56D1">
      <w:r w:rsidRPr="00CE56D1">
        <w:rPr>
          <w:rFonts w:ascii="Arial" w:hAnsi="Arial" w:cs="Arial"/>
          <w:noProof/>
          <w:sz w:val="72"/>
          <w:szCs w:val="72"/>
          <w:lang w:val="en-CA" w:eastAsia="en-CA"/>
        </w:rPr>
        <mc:AlternateContent>
          <mc:Choice Requires="wps">
            <w:drawing>
              <wp:anchor distT="45720" distB="45720" distL="114300" distR="114300" simplePos="0" relativeHeight="251661312" behindDoc="0" locked="0" layoutInCell="1" allowOverlap="1" wp14:anchorId="67FED1C2" wp14:editId="774E36F3">
                <wp:simplePos x="0" y="0"/>
                <wp:positionH relativeFrom="column">
                  <wp:posOffset>57150</wp:posOffset>
                </wp:positionH>
                <wp:positionV relativeFrom="paragraph">
                  <wp:posOffset>323850</wp:posOffset>
                </wp:positionV>
                <wp:extent cx="6896100" cy="4572000"/>
                <wp:effectExtent l="19050" t="19050" r="38100" b="38100"/>
                <wp:wrapSquare wrapText="bothSides"/>
                <wp:docPr id="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6100" cy="4572000"/>
                        </a:xfrm>
                        <a:prstGeom prst="rect">
                          <a:avLst/>
                        </a:prstGeom>
                        <a:ln w="57150">
                          <a:prstDash val="solid"/>
                          <a:headEnd/>
                          <a:tailEnd/>
                        </a:ln>
                      </wps:spPr>
                      <wps:style>
                        <a:lnRef idx="2">
                          <a:schemeClr val="dk1"/>
                        </a:lnRef>
                        <a:fillRef idx="1">
                          <a:schemeClr val="lt1"/>
                        </a:fillRef>
                        <a:effectRef idx="0">
                          <a:schemeClr val="dk1"/>
                        </a:effectRef>
                        <a:fontRef idx="minor">
                          <a:schemeClr val="dk1"/>
                        </a:fontRef>
                      </wps:style>
                      <wps:txbx>
                        <w:txbxContent>
                          <w:p w14:paraId="66A576A3" w14:textId="023F2FDB" w:rsidR="00D31231" w:rsidRPr="006F09B8" w:rsidRDefault="00D31231" w:rsidP="00CE56D1">
                            <w:pPr>
                              <w:jc w:val="center"/>
                              <w:rPr>
                                <w:rFonts w:ascii="Eras Bold ITC" w:hAnsi="Eras Bold ITC"/>
                                <w:sz w:val="120"/>
                                <w:szCs w:val="120"/>
                                <w:lang w:val="fr-FR"/>
                              </w:rPr>
                            </w:pPr>
                            <w:r w:rsidRPr="006F09B8">
                              <w:rPr>
                                <w:rFonts w:ascii="Eras Bold ITC" w:hAnsi="Eras Bold ITC"/>
                                <w:sz w:val="120"/>
                                <w:szCs w:val="120"/>
                                <w:lang w:val="fr-FR"/>
                              </w:rPr>
                              <w:t>GUIDE</w:t>
                            </w:r>
                            <w:r>
                              <w:rPr>
                                <w:rFonts w:ascii="Eras Bold ITC" w:hAnsi="Eras Bold ITC"/>
                                <w:sz w:val="120"/>
                                <w:szCs w:val="120"/>
                                <w:lang w:val="fr-FR"/>
                              </w:rPr>
                              <w:t xml:space="preserve"> </w:t>
                            </w:r>
                            <w:r w:rsidRPr="006F09B8">
                              <w:rPr>
                                <w:rFonts w:ascii="Eras Bold ITC" w:hAnsi="Eras Bold ITC"/>
                                <w:sz w:val="120"/>
                                <w:szCs w:val="120"/>
                                <w:lang w:val="fr-FR"/>
                              </w:rPr>
                              <w:t>DES</w:t>
                            </w:r>
                            <w:r>
                              <w:rPr>
                                <w:rFonts w:ascii="Eras Bold ITC" w:hAnsi="Eras Bold ITC"/>
                                <w:sz w:val="120"/>
                                <w:szCs w:val="120"/>
                                <w:lang w:val="fr-FR"/>
                              </w:rPr>
                              <w:t xml:space="preserve"> </w:t>
                            </w:r>
                            <w:r w:rsidRPr="006F09B8">
                              <w:rPr>
                                <w:rFonts w:ascii="Eras Bold ITC" w:hAnsi="Eras Bold ITC"/>
                                <w:sz w:val="120"/>
                                <w:szCs w:val="120"/>
                                <w:lang w:val="fr-FR"/>
                              </w:rPr>
                              <w:t>COMP</w:t>
                            </w:r>
                            <w:r w:rsidRPr="006F09B8">
                              <w:rPr>
                                <w:rFonts w:ascii="Eras Bold ITC" w:hAnsi="Eras Bold ITC" w:cs="Cambria"/>
                                <w:sz w:val="120"/>
                                <w:szCs w:val="120"/>
                                <w:lang w:val="fr-FR"/>
                              </w:rPr>
                              <w:t>É</w:t>
                            </w:r>
                            <w:r w:rsidRPr="006F09B8">
                              <w:rPr>
                                <w:rFonts w:ascii="Eras Bold ITC" w:hAnsi="Eras Bold ITC"/>
                                <w:sz w:val="120"/>
                                <w:szCs w:val="120"/>
                                <w:lang w:val="fr-FR"/>
                              </w:rPr>
                              <w:t>TITIONS</w:t>
                            </w:r>
                          </w:p>
                          <w:p w14:paraId="74C52FC4" w14:textId="38C68A5F" w:rsidR="00D31231" w:rsidRPr="006F09B8" w:rsidRDefault="00D31231" w:rsidP="00CE56D1">
                            <w:pPr>
                              <w:jc w:val="center"/>
                              <w:rPr>
                                <w:rFonts w:ascii="Eras Medium ITC" w:hAnsi="Eras Medium ITC"/>
                                <w:sz w:val="90"/>
                                <w:szCs w:val="90"/>
                                <w:lang w:val="fr-FR"/>
                              </w:rPr>
                            </w:pPr>
                            <w:r w:rsidRPr="006F09B8">
                              <w:rPr>
                                <w:rFonts w:ascii="Eras Medium ITC" w:hAnsi="Eras Medium ITC"/>
                                <w:sz w:val="90"/>
                                <w:szCs w:val="90"/>
                                <w:lang w:val="fr-FR"/>
                              </w:rPr>
                              <w:t>R</w:t>
                            </w:r>
                            <w:r w:rsidRPr="006F09B8">
                              <w:rPr>
                                <w:rFonts w:ascii="Eras Medium ITC" w:hAnsi="Eras Medium ITC" w:cs="Cambria"/>
                                <w:sz w:val="90"/>
                                <w:szCs w:val="90"/>
                                <w:lang w:val="fr-FR"/>
                              </w:rPr>
                              <w:t>È</w:t>
                            </w:r>
                            <w:r w:rsidRPr="006F09B8">
                              <w:rPr>
                                <w:rFonts w:ascii="Eras Medium ITC" w:hAnsi="Eras Medium ITC"/>
                                <w:sz w:val="90"/>
                                <w:szCs w:val="90"/>
                                <w:lang w:val="fr-FR"/>
                              </w:rPr>
                              <w:t>GLEMENTS</w:t>
                            </w:r>
                            <w:r>
                              <w:rPr>
                                <w:rFonts w:ascii="Eras Medium ITC" w:hAnsi="Eras Medium ITC"/>
                                <w:sz w:val="90"/>
                                <w:szCs w:val="90"/>
                                <w:lang w:val="fr-FR"/>
                              </w:rPr>
                              <w:t xml:space="preserve"> </w:t>
                            </w:r>
                            <w:r w:rsidRPr="006F09B8">
                              <w:rPr>
                                <w:rFonts w:ascii="Eras Medium ITC" w:hAnsi="Eras Medium ITC"/>
                                <w:sz w:val="90"/>
                                <w:szCs w:val="90"/>
                                <w:lang w:val="fr-FR"/>
                              </w:rPr>
                              <w:t>G</w:t>
                            </w:r>
                            <w:r w:rsidRPr="006F09B8">
                              <w:rPr>
                                <w:rFonts w:ascii="Eras Medium ITC" w:hAnsi="Eras Medium ITC" w:cs="Cambria"/>
                                <w:sz w:val="90"/>
                                <w:szCs w:val="90"/>
                                <w:lang w:val="fr-FR"/>
                              </w:rPr>
                              <w:t>É</w:t>
                            </w:r>
                            <w:r w:rsidRPr="006F09B8">
                              <w:rPr>
                                <w:rFonts w:ascii="Eras Medium ITC" w:hAnsi="Eras Medium ITC"/>
                                <w:sz w:val="90"/>
                                <w:szCs w:val="90"/>
                                <w:lang w:val="fr-FR"/>
                              </w:rPr>
                              <w:t>N</w:t>
                            </w:r>
                            <w:r w:rsidRPr="006F09B8">
                              <w:rPr>
                                <w:rFonts w:ascii="Eras Medium ITC" w:hAnsi="Eras Medium ITC" w:cs="Cambria"/>
                                <w:sz w:val="90"/>
                                <w:szCs w:val="90"/>
                                <w:lang w:val="fr-FR"/>
                              </w:rPr>
                              <w:t>É</w:t>
                            </w:r>
                            <w:r w:rsidRPr="006F09B8">
                              <w:rPr>
                                <w:rFonts w:ascii="Eras Medium ITC" w:hAnsi="Eras Medium ITC"/>
                                <w:sz w:val="90"/>
                                <w:szCs w:val="90"/>
                                <w:lang w:val="fr-FR"/>
                              </w:rPr>
                              <w:t>RAUX</w:t>
                            </w:r>
                          </w:p>
                          <w:p w14:paraId="65ACBD9F" w14:textId="3E04FC00" w:rsidR="00D31231" w:rsidRPr="006F09B8" w:rsidRDefault="00D31231" w:rsidP="008B201C">
                            <w:pPr>
                              <w:jc w:val="center"/>
                              <w:rPr>
                                <w:rFonts w:ascii="Eras Medium ITC" w:hAnsi="Eras Medium ITC"/>
                                <w:sz w:val="90"/>
                                <w:szCs w:val="90"/>
                                <w:lang w:val="fr-FR"/>
                              </w:rPr>
                            </w:pPr>
                            <w:r>
                              <w:rPr>
                                <w:rFonts w:ascii="Eras Medium ITC" w:hAnsi="Eras Medium ITC"/>
                                <w:sz w:val="90"/>
                                <w:szCs w:val="90"/>
                                <w:lang w:val="fr-FR"/>
                              </w:rPr>
                              <w:t>SÉRIE ÉLITE</w:t>
                            </w:r>
                            <w:r w:rsidR="008B201C">
                              <w:rPr>
                                <w:rFonts w:ascii="Eras Medium ITC" w:hAnsi="Eras Medium ITC"/>
                                <w:sz w:val="90"/>
                                <w:szCs w:val="90"/>
                                <w:lang w:val="fr-FR"/>
                              </w:rPr>
                              <w:t xml:space="preserve"> ET SÉRIE JUNIOR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FED1C2" id="_x0000_t202" coordsize="21600,21600" o:spt="202" path="m,l,21600r21600,l21600,xe">
                <v:stroke joinstyle="miter"/>
                <v:path gradientshapeok="t" o:connecttype="rect"/>
              </v:shapetype>
              <v:shape id="Zone de texte 2" o:spid="_x0000_s1026" type="#_x0000_t202" style="position:absolute;margin-left:4.5pt;margin-top:25.5pt;width:543pt;height:5in;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" fillcolor="white [3201]" strokecolor="black [3200]" strokeweight="4.5pt">
                <v:textbox>
                  <w:txbxContent>
                    <w:p w14:paraId="66A576A3" w14:textId="023F2FDB" w:rsidR="00D31231" w:rsidRPr="006F09B8" w:rsidRDefault="00D31231" w:rsidP="00CE56D1">
                      <w:pPr>
                        <w:jc w:val="center"/>
                        <w:rPr>
                          <w:rFonts w:ascii="Eras Bold ITC" w:hAnsi="Eras Bold ITC"/>
                          <w:sz w:val="120"/>
                          <w:szCs w:val="120"/>
                          <w:lang w:val="fr-FR"/>
                        </w:rPr>
                      </w:pPr>
                      <w:r w:rsidRPr="006F09B8">
                        <w:rPr>
                          <w:rFonts w:ascii="Eras Bold ITC" w:hAnsi="Eras Bold ITC"/>
                          <w:sz w:val="120"/>
                          <w:szCs w:val="120"/>
                          <w:lang w:val="fr-FR"/>
                        </w:rPr>
                        <w:t>GUIDE</w:t>
                      </w:r>
                      <w:r>
                        <w:rPr>
                          <w:rFonts w:ascii="Eras Bold ITC" w:hAnsi="Eras Bold ITC"/>
                          <w:sz w:val="120"/>
                          <w:szCs w:val="120"/>
                          <w:lang w:val="fr-FR"/>
                        </w:rPr>
                        <w:t xml:space="preserve"> </w:t>
                      </w:r>
                      <w:r w:rsidRPr="006F09B8">
                        <w:rPr>
                          <w:rFonts w:ascii="Eras Bold ITC" w:hAnsi="Eras Bold ITC"/>
                          <w:sz w:val="120"/>
                          <w:szCs w:val="120"/>
                          <w:lang w:val="fr-FR"/>
                        </w:rPr>
                        <w:t>DES</w:t>
                      </w:r>
                      <w:r>
                        <w:rPr>
                          <w:rFonts w:ascii="Eras Bold ITC" w:hAnsi="Eras Bold ITC"/>
                          <w:sz w:val="120"/>
                          <w:szCs w:val="120"/>
                          <w:lang w:val="fr-FR"/>
                        </w:rPr>
                        <w:t xml:space="preserve"> </w:t>
                      </w:r>
                      <w:r w:rsidRPr="006F09B8">
                        <w:rPr>
                          <w:rFonts w:ascii="Eras Bold ITC" w:hAnsi="Eras Bold ITC"/>
                          <w:sz w:val="120"/>
                          <w:szCs w:val="120"/>
                          <w:lang w:val="fr-FR"/>
                        </w:rPr>
                        <w:t>COMP</w:t>
                      </w:r>
                      <w:r w:rsidRPr="006F09B8">
                        <w:rPr>
                          <w:rFonts w:ascii="Eras Bold ITC" w:hAnsi="Eras Bold ITC" w:cs="Cambria"/>
                          <w:sz w:val="120"/>
                          <w:szCs w:val="120"/>
                          <w:lang w:val="fr-FR"/>
                        </w:rPr>
                        <w:t>É</w:t>
                      </w:r>
                      <w:r w:rsidRPr="006F09B8">
                        <w:rPr>
                          <w:rFonts w:ascii="Eras Bold ITC" w:hAnsi="Eras Bold ITC"/>
                          <w:sz w:val="120"/>
                          <w:szCs w:val="120"/>
                          <w:lang w:val="fr-FR"/>
                        </w:rPr>
                        <w:t>TITIONS</w:t>
                      </w:r>
                    </w:p>
                    <w:p w14:paraId="74C52FC4" w14:textId="38C68A5F" w:rsidR="00D31231" w:rsidRPr="006F09B8" w:rsidRDefault="00D31231" w:rsidP="00CE56D1">
                      <w:pPr>
                        <w:jc w:val="center"/>
                        <w:rPr>
                          <w:rFonts w:ascii="Eras Medium ITC" w:hAnsi="Eras Medium ITC"/>
                          <w:sz w:val="90"/>
                          <w:szCs w:val="90"/>
                          <w:lang w:val="fr-FR"/>
                        </w:rPr>
                      </w:pPr>
                      <w:r w:rsidRPr="006F09B8">
                        <w:rPr>
                          <w:rFonts w:ascii="Eras Medium ITC" w:hAnsi="Eras Medium ITC"/>
                          <w:sz w:val="90"/>
                          <w:szCs w:val="90"/>
                          <w:lang w:val="fr-FR"/>
                        </w:rPr>
                        <w:t>R</w:t>
                      </w:r>
                      <w:r w:rsidRPr="006F09B8">
                        <w:rPr>
                          <w:rFonts w:ascii="Eras Medium ITC" w:hAnsi="Eras Medium ITC" w:cs="Cambria"/>
                          <w:sz w:val="90"/>
                          <w:szCs w:val="90"/>
                          <w:lang w:val="fr-FR"/>
                        </w:rPr>
                        <w:t>È</w:t>
                      </w:r>
                      <w:r w:rsidRPr="006F09B8">
                        <w:rPr>
                          <w:rFonts w:ascii="Eras Medium ITC" w:hAnsi="Eras Medium ITC"/>
                          <w:sz w:val="90"/>
                          <w:szCs w:val="90"/>
                          <w:lang w:val="fr-FR"/>
                        </w:rPr>
                        <w:t>GLEMENTS</w:t>
                      </w:r>
                      <w:r>
                        <w:rPr>
                          <w:rFonts w:ascii="Eras Medium ITC" w:hAnsi="Eras Medium ITC"/>
                          <w:sz w:val="90"/>
                          <w:szCs w:val="90"/>
                          <w:lang w:val="fr-FR"/>
                        </w:rPr>
                        <w:t xml:space="preserve"> </w:t>
                      </w:r>
                      <w:r w:rsidRPr="006F09B8">
                        <w:rPr>
                          <w:rFonts w:ascii="Eras Medium ITC" w:hAnsi="Eras Medium ITC"/>
                          <w:sz w:val="90"/>
                          <w:szCs w:val="90"/>
                          <w:lang w:val="fr-FR"/>
                        </w:rPr>
                        <w:t>G</w:t>
                      </w:r>
                      <w:r w:rsidRPr="006F09B8">
                        <w:rPr>
                          <w:rFonts w:ascii="Eras Medium ITC" w:hAnsi="Eras Medium ITC" w:cs="Cambria"/>
                          <w:sz w:val="90"/>
                          <w:szCs w:val="90"/>
                          <w:lang w:val="fr-FR"/>
                        </w:rPr>
                        <w:t>É</w:t>
                      </w:r>
                      <w:r w:rsidRPr="006F09B8">
                        <w:rPr>
                          <w:rFonts w:ascii="Eras Medium ITC" w:hAnsi="Eras Medium ITC"/>
                          <w:sz w:val="90"/>
                          <w:szCs w:val="90"/>
                          <w:lang w:val="fr-FR"/>
                        </w:rPr>
                        <w:t>N</w:t>
                      </w:r>
                      <w:r w:rsidRPr="006F09B8">
                        <w:rPr>
                          <w:rFonts w:ascii="Eras Medium ITC" w:hAnsi="Eras Medium ITC" w:cs="Cambria"/>
                          <w:sz w:val="90"/>
                          <w:szCs w:val="90"/>
                          <w:lang w:val="fr-FR"/>
                        </w:rPr>
                        <w:t>É</w:t>
                      </w:r>
                      <w:r w:rsidRPr="006F09B8">
                        <w:rPr>
                          <w:rFonts w:ascii="Eras Medium ITC" w:hAnsi="Eras Medium ITC"/>
                          <w:sz w:val="90"/>
                          <w:szCs w:val="90"/>
                          <w:lang w:val="fr-FR"/>
                        </w:rPr>
                        <w:t>RAUX</w:t>
                      </w:r>
                    </w:p>
                    <w:p w14:paraId="65ACBD9F" w14:textId="3E04FC00" w:rsidR="00D31231" w:rsidRPr="006F09B8" w:rsidRDefault="00D31231" w:rsidP="008B201C">
                      <w:pPr>
                        <w:jc w:val="center"/>
                        <w:rPr>
                          <w:rFonts w:ascii="Eras Medium ITC" w:hAnsi="Eras Medium ITC"/>
                          <w:sz w:val="90"/>
                          <w:szCs w:val="90"/>
                          <w:lang w:val="fr-FR"/>
                        </w:rPr>
                      </w:pPr>
                      <w:r>
                        <w:rPr>
                          <w:rFonts w:ascii="Eras Medium ITC" w:hAnsi="Eras Medium ITC"/>
                          <w:sz w:val="90"/>
                          <w:szCs w:val="90"/>
                          <w:lang w:val="fr-FR"/>
                        </w:rPr>
                        <w:t>SÉRIE ÉLITE</w:t>
                      </w:r>
                      <w:r w:rsidR="008B201C">
                        <w:rPr>
                          <w:rFonts w:ascii="Eras Medium ITC" w:hAnsi="Eras Medium ITC"/>
                          <w:sz w:val="90"/>
                          <w:szCs w:val="90"/>
                          <w:lang w:val="fr-FR"/>
                        </w:rPr>
                        <w:t xml:space="preserve"> ET SÉRIE JUNIOR</w:t>
                      </w:r>
                    </w:p>
                  </w:txbxContent>
                </v:textbox>
                <w10:wrap type="square"/>
              </v:shape>
            </w:pict>
          </mc:Fallback>
        </mc:AlternateContent>
      </w:r>
    </w:p>
    <w:p w14:paraId="13D81237" w14:textId="77777777" w:rsidR="00C236DB" w:rsidRDefault="00C236DB"/>
    <w:p w14:paraId="002BA29E" w14:textId="56162932" w:rsidR="00C236DB" w:rsidRDefault="00C236DB"/>
    <w:p w14:paraId="2B374B17" w14:textId="77777777" w:rsidR="004A2DBB" w:rsidRDefault="004A2DBB"/>
    <w:p w14:paraId="250A491D" w14:textId="46B1ED09" w:rsidR="00361261" w:rsidRPr="009E2F21" w:rsidRDefault="00361261" w:rsidP="00361261">
      <w:pPr>
        <w:jc w:val="center"/>
        <w:rPr>
          <w:rFonts w:ascii="Arial" w:hAnsi="Arial" w:cs="Arial"/>
          <w:sz w:val="96"/>
          <w:szCs w:val="96"/>
          <w:lang w:val="fr-CA"/>
        </w:rPr>
      </w:pPr>
      <w:r w:rsidRPr="009E2F21">
        <w:rPr>
          <w:rFonts w:ascii="Arial" w:hAnsi="Arial" w:cs="Arial"/>
          <w:sz w:val="96"/>
          <w:szCs w:val="96"/>
          <w:lang w:val="fr-CA"/>
        </w:rPr>
        <w:t>CURLING</w:t>
      </w:r>
      <w:r w:rsidR="001808C4">
        <w:rPr>
          <w:rFonts w:ascii="Arial" w:hAnsi="Arial" w:cs="Arial"/>
          <w:sz w:val="96"/>
          <w:szCs w:val="96"/>
          <w:lang w:val="fr-CA"/>
        </w:rPr>
        <w:t xml:space="preserve"> </w:t>
      </w:r>
      <w:r w:rsidRPr="009E2F21">
        <w:rPr>
          <w:rFonts w:ascii="Arial" w:hAnsi="Arial" w:cs="Arial"/>
          <w:sz w:val="96"/>
          <w:szCs w:val="96"/>
          <w:lang w:val="fr-CA"/>
        </w:rPr>
        <w:t>QUÉBEC</w:t>
      </w:r>
    </w:p>
    <w:p w14:paraId="16A39C7B" w14:textId="5A14CB8B" w:rsidR="00361261" w:rsidRPr="009E2F21" w:rsidRDefault="00DB53FA" w:rsidP="00361261">
      <w:pPr>
        <w:jc w:val="center"/>
        <w:rPr>
          <w:rFonts w:ascii="Arial" w:hAnsi="Arial" w:cs="Arial"/>
          <w:i/>
          <w:sz w:val="72"/>
          <w:szCs w:val="72"/>
          <w:lang w:val="fr-CA"/>
        </w:rPr>
      </w:pPr>
      <w:r>
        <w:rPr>
          <w:rFonts w:ascii="Arial" w:hAnsi="Arial" w:cs="Arial"/>
          <w:i/>
          <w:sz w:val="72"/>
          <w:szCs w:val="72"/>
          <w:lang w:val="fr-CA"/>
        </w:rPr>
        <w:t>SAISON</w:t>
      </w:r>
      <w:r w:rsidR="001808C4">
        <w:rPr>
          <w:rFonts w:ascii="Arial" w:hAnsi="Arial" w:cs="Arial"/>
          <w:i/>
          <w:sz w:val="72"/>
          <w:szCs w:val="72"/>
          <w:lang w:val="fr-CA"/>
        </w:rPr>
        <w:t xml:space="preserve"> </w:t>
      </w:r>
      <w:r w:rsidR="00E343A6">
        <w:rPr>
          <w:rFonts w:ascii="Arial" w:hAnsi="Arial" w:cs="Arial"/>
          <w:i/>
          <w:sz w:val="72"/>
          <w:szCs w:val="72"/>
          <w:lang w:val="fr-CA"/>
        </w:rPr>
        <w:t>20</w:t>
      </w:r>
      <w:r w:rsidR="00E11BF2">
        <w:rPr>
          <w:rFonts w:ascii="Arial" w:hAnsi="Arial" w:cs="Arial"/>
          <w:i/>
          <w:sz w:val="72"/>
          <w:szCs w:val="72"/>
          <w:lang w:val="fr-CA"/>
        </w:rPr>
        <w:t>2</w:t>
      </w:r>
      <w:r w:rsidR="008B201C">
        <w:rPr>
          <w:rFonts w:ascii="Arial" w:hAnsi="Arial" w:cs="Arial"/>
          <w:i/>
          <w:sz w:val="72"/>
          <w:szCs w:val="72"/>
          <w:lang w:val="fr-CA"/>
        </w:rPr>
        <w:t>4</w:t>
      </w:r>
      <w:r w:rsidR="00E343A6">
        <w:rPr>
          <w:rFonts w:ascii="Arial" w:hAnsi="Arial" w:cs="Arial"/>
          <w:i/>
          <w:sz w:val="72"/>
          <w:szCs w:val="72"/>
          <w:lang w:val="fr-CA"/>
        </w:rPr>
        <w:t>-2</w:t>
      </w:r>
      <w:r w:rsidR="008B201C">
        <w:rPr>
          <w:rFonts w:ascii="Arial" w:hAnsi="Arial" w:cs="Arial"/>
          <w:i/>
          <w:sz w:val="72"/>
          <w:szCs w:val="72"/>
          <w:lang w:val="fr-CA"/>
        </w:rPr>
        <w:t>5</w:t>
      </w:r>
    </w:p>
    <w:p w14:paraId="1DB6CC5D" w14:textId="255C4211" w:rsidR="00C236DB" w:rsidRDefault="00C236DB">
      <w:pPr>
        <w:rPr>
          <w:lang w:val="fr-CA"/>
        </w:rPr>
      </w:pPr>
    </w:p>
    <w:p w14:paraId="5F5F4843" w14:textId="7224A93D" w:rsidR="004A2DBB" w:rsidRDefault="004A2DBB">
      <w:pPr>
        <w:rPr>
          <w:lang w:val="fr-CA"/>
        </w:rPr>
      </w:pPr>
    </w:p>
    <w:p w14:paraId="037D8565" w14:textId="77777777" w:rsidR="004A2DBB" w:rsidRPr="009E2F21" w:rsidRDefault="004A2DBB">
      <w:pPr>
        <w:rPr>
          <w:lang w:val="fr-CA"/>
        </w:rPr>
      </w:pPr>
    </w:p>
    <w:p w14:paraId="08CACFAD" w14:textId="705514E2" w:rsidR="00C236DB" w:rsidRPr="004A2DBB" w:rsidRDefault="004A2DBB" w:rsidP="004A2DBB">
      <w:pPr>
        <w:jc w:val="center"/>
        <w:rPr>
          <w:rFonts w:ascii="Arial" w:hAnsi="Arial" w:cs="Arial"/>
          <w:lang w:val="fr-CA"/>
        </w:rPr>
      </w:pPr>
      <w:r w:rsidRPr="004A2DBB">
        <w:rPr>
          <w:rFonts w:ascii="Arial" w:hAnsi="Arial" w:cs="Arial"/>
          <w:lang w:val="fr-CA"/>
        </w:rPr>
        <w:t xml:space="preserve">Dernière révision : </w:t>
      </w:r>
      <w:r w:rsidR="00FA7284">
        <w:rPr>
          <w:rFonts w:ascii="Arial" w:hAnsi="Arial" w:cs="Arial"/>
          <w:lang w:val="fr-CA"/>
        </w:rPr>
        <w:t>4</w:t>
      </w:r>
      <w:r w:rsidR="008B201C">
        <w:rPr>
          <w:rFonts w:ascii="Arial" w:hAnsi="Arial" w:cs="Arial"/>
          <w:lang w:val="fr-CA"/>
        </w:rPr>
        <w:t xml:space="preserve"> juillet</w:t>
      </w:r>
      <w:r w:rsidR="00AD2E03">
        <w:rPr>
          <w:rFonts w:ascii="Arial" w:hAnsi="Arial" w:cs="Arial"/>
          <w:lang w:val="fr-CA"/>
        </w:rPr>
        <w:t xml:space="preserve"> 2024</w:t>
      </w:r>
    </w:p>
    <w:p w14:paraId="69B8143C" w14:textId="77777777" w:rsidR="004A2DBB" w:rsidRDefault="004A2DBB">
      <w:pPr>
        <w:spacing w:after="160" w:line="259" w:lineRule="auto"/>
        <w:rPr>
          <w:rFonts w:ascii="Arial" w:eastAsia="Times New Roman" w:hAnsi="Arial" w:cs="Arial"/>
          <w:b/>
          <w:color w:val="000000"/>
          <w:sz w:val="20"/>
          <w:u w:val="single"/>
          <w:lang w:val="fr-CA"/>
        </w:rPr>
      </w:pPr>
      <w:r>
        <w:rPr>
          <w:rFonts w:ascii="Arial" w:eastAsia="Times New Roman" w:hAnsi="Arial" w:cs="Arial"/>
          <w:b/>
          <w:color w:val="000000"/>
          <w:sz w:val="20"/>
          <w:u w:val="single"/>
          <w:lang w:val="fr-CA"/>
        </w:rPr>
        <w:br w:type="page"/>
      </w:r>
    </w:p>
    <w:p w14:paraId="5E46A735" w14:textId="44757937" w:rsidR="00746975" w:rsidRDefault="00746975" w:rsidP="00C236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rPr>
          <w:rFonts w:ascii="Arial" w:eastAsia="Times New Roman" w:hAnsi="Arial" w:cs="Arial"/>
          <w:b/>
          <w:color w:val="000000"/>
          <w:sz w:val="20"/>
          <w:u w:val="single"/>
          <w:lang w:val="fr-CA"/>
        </w:rPr>
      </w:pPr>
      <w:r>
        <w:rPr>
          <w:rFonts w:ascii="Arial" w:eastAsia="Times New Roman" w:hAnsi="Arial" w:cs="Arial"/>
          <w:b/>
          <w:color w:val="000000"/>
          <w:sz w:val="20"/>
          <w:u w:val="single"/>
          <w:lang w:val="fr-CA"/>
        </w:rPr>
        <w:lastRenderedPageBreak/>
        <w:t>TABLE</w:t>
      </w:r>
      <w:r w:rsidR="001808C4">
        <w:rPr>
          <w:rFonts w:ascii="Arial" w:eastAsia="Times New Roman" w:hAnsi="Arial" w:cs="Arial"/>
          <w:b/>
          <w:color w:val="000000"/>
          <w:sz w:val="20"/>
          <w:u w:val="single"/>
          <w:lang w:val="fr-CA"/>
        </w:rPr>
        <w:t xml:space="preserve"> </w:t>
      </w:r>
      <w:r>
        <w:rPr>
          <w:rFonts w:ascii="Arial" w:eastAsia="Times New Roman" w:hAnsi="Arial" w:cs="Arial"/>
          <w:b/>
          <w:color w:val="000000"/>
          <w:sz w:val="20"/>
          <w:u w:val="single"/>
          <w:lang w:val="fr-CA"/>
        </w:rPr>
        <w:t>DES</w:t>
      </w:r>
      <w:r w:rsidR="001808C4">
        <w:rPr>
          <w:rFonts w:ascii="Arial" w:eastAsia="Times New Roman" w:hAnsi="Arial" w:cs="Arial"/>
          <w:b/>
          <w:color w:val="000000"/>
          <w:sz w:val="20"/>
          <w:u w:val="single"/>
          <w:lang w:val="fr-CA"/>
        </w:rPr>
        <w:t xml:space="preserve"> </w:t>
      </w:r>
      <w:r>
        <w:rPr>
          <w:rFonts w:ascii="Arial" w:eastAsia="Times New Roman" w:hAnsi="Arial" w:cs="Arial"/>
          <w:b/>
          <w:color w:val="000000"/>
          <w:sz w:val="20"/>
          <w:u w:val="single"/>
          <w:lang w:val="fr-CA"/>
        </w:rPr>
        <w:t>MATIÈRES</w:t>
      </w:r>
    </w:p>
    <w:p w14:paraId="5789768B" w14:textId="77777777" w:rsidR="00746975" w:rsidRDefault="00746975" w:rsidP="00C236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rPr>
          <w:rFonts w:ascii="Arial" w:eastAsia="Times New Roman" w:hAnsi="Arial" w:cs="Arial"/>
          <w:b/>
          <w:color w:val="000000"/>
          <w:sz w:val="20"/>
          <w:u w:val="single"/>
          <w:lang w:val="fr-CA"/>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7"/>
        <w:gridCol w:w="1723"/>
      </w:tblGrid>
      <w:tr w:rsidR="002A1466" w14:paraId="382227B8" w14:textId="77777777" w:rsidTr="00475E5D">
        <w:trPr>
          <w:trHeight w:val="340"/>
        </w:trPr>
        <w:tc>
          <w:tcPr>
            <w:tcW w:w="9067" w:type="dxa"/>
          </w:tcPr>
          <w:p w14:paraId="4F959E9E" w14:textId="71FECFB7" w:rsidR="002A1466" w:rsidRPr="00311E6A" w:rsidRDefault="002A1466" w:rsidP="00CA066F">
            <w:pPr>
              <w:widowControl w:val="0"/>
              <w:tabs>
                <w:tab w:val="left" w:pos="60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ind w:left="360" w:hanging="360"/>
              <w:rPr>
                <w:rFonts w:ascii="Arial" w:eastAsia="Times New Roman" w:hAnsi="Arial" w:cs="Arial"/>
                <w:color w:val="000000" w:themeColor="text1"/>
                <w:sz w:val="20"/>
                <w:lang w:val="fr-CA"/>
              </w:rPr>
            </w:pPr>
            <w:r w:rsidRPr="00311E6A">
              <w:rPr>
                <w:rFonts w:ascii="Arial" w:eastAsia="Times New Roman" w:hAnsi="Arial" w:cs="Arial"/>
                <w:color w:val="000000" w:themeColor="text1"/>
                <w:sz w:val="20"/>
                <w:lang w:val="fr-CA"/>
              </w:rPr>
              <w:t>1.</w:t>
            </w:r>
            <w:r w:rsidR="001808C4">
              <w:rPr>
                <w:rFonts w:ascii="Arial" w:eastAsia="Times New Roman" w:hAnsi="Arial" w:cs="Arial"/>
                <w:color w:val="000000" w:themeColor="text1"/>
                <w:sz w:val="20"/>
                <w:lang w:val="fr-CA"/>
              </w:rPr>
              <w:t xml:space="preserve"> </w:t>
            </w:r>
            <w:r w:rsidRPr="00311E6A">
              <w:rPr>
                <w:rFonts w:ascii="Arial" w:eastAsia="Times New Roman" w:hAnsi="Arial" w:cs="Arial"/>
                <w:color w:val="000000" w:themeColor="text1"/>
                <w:sz w:val="20"/>
                <w:lang w:val="fr-CA"/>
              </w:rPr>
              <w:t>INFORMATIONS</w:t>
            </w:r>
            <w:r w:rsidR="001808C4">
              <w:rPr>
                <w:rFonts w:ascii="Arial" w:eastAsia="Times New Roman" w:hAnsi="Arial" w:cs="Arial"/>
                <w:color w:val="000000" w:themeColor="text1"/>
                <w:sz w:val="20"/>
                <w:lang w:val="fr-CA"/>
              </w:rPr>
              <w:t xml:space="preserve"> </w:t>
            </w:r>
            <w:r w:rsidRPr="00311E6A">
              <w:rPr>
                <w:rFonts w:ascii="Arial" w:eastAsia="Times New Roman" w:hAnsi="Arial" w:cs="Arial"/>
                <w:color w:val="000000" w:themeColor="text1"/>
                <w:sz w:val="20"/>
                <w:lang w:val="fr-CA"/>
              </w:rPr>
              <w:t>GÉNÉRALES</w:t>
            </w:r>
            <w:r w:rsidR="00475E5D">
              <w:rPr>
                <w:rFonts w:ascii="Arial" w:eastAsia="Times New Roman" w:hAnsi="Arial" w:cs="Arial"/>
                <w:color w:val="000000" w:themeColor="text1"/>
                <w:sz w:val="20"/>
                <w:lang w:val="fr-CA"/>
              </w:rPr>
              <w:t>……………………………………………………………………………</w:t>
            </w:r>
          </w:p>
        </w:tc>
        <w:tc>
          <w:tcPr>
            <w:tcW w:w="1723" w:type="dxa"/>
          </w:tcPr>
          <w:p w14:paraId="39F2F15C" w14:textId="5B37ED80" w:rsidR="002A1466" w:rsidRPr="00475E5D" w:rsidRDefault="001808C4" w:rsidP="00C236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rPr>
                <w:rFonts w:ascii="Arial" w:eastAsia="Times New Roman" w:hAnsi="Arial" w:cs="Arial"/>
                <w:color w:val="000000"/>
                <w:sz w:val="20"/>
                <w:lang w:val="fr-CA"/>
              </w:rPr>
            </w:pPr>
            <w:r>
              <w:rPr>
                <w:rFonts w:ascii="Arial" w:eastAsia="Times New Roman" w:hAnsi="Arial" w:cs="Arial"/>
                <w:color w:val="000000"/>
                <w:sz w:val="20"/>
                <w:lang w:val="fr-CA"/>
              </w:rPr>
              <w:t xml:space="preserve">  </w:t>
            </w:r>
            <w:r w:rsidR="00E15F42" w:rsidRPr="00475E5D">
              <w:rPr>
                <w:rFonts w:ascii="Arial" w:eastAsia="Times New Roman" w:hAnsi="Arial" w:cs="Arial"/>
                <w:color w:val="000000"/>
                <w:sz w:val="20"/>
                <w:lang w:val="fr-CA"/>
              </w:rPr>
              <w:t>3</w:t>
            </w:r>
          </w:p>
        </w:tc>
      </w:tr>
      <w:tr w:rsidR="002A1466" w14:paraId="17C9CDCC" w14:textId="77777777" w:rsidTr="00475E5D">
        <w:trPr>
          <w:trHeight w:val="340"/>
        </w:trPr>
        <w:tc>
          <w:tcPr>
            <w:tcW w:w="9067" w:type="dxa"/>
          </w:tcPr>
          <w:p w14:paraId="115A9AC2" w14:textId="345529C7" w:rsidR="002A1466" w:rsidRPr="00311E6A" w:rsidRDefault="002A1466" w:rsidP="002A14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rPr>
                <w:rFonts w:ascii="Arial" w:eastAsia="Times New Roman" w:hAnsi="Arial" w:cs="Arial"/>
                <w:color w:val="000000" w:themeColor="text1"/>
                <w:sz w:val="20"/>
                <w:lang w:val="fr-CA"/>
              </w:rPr>
            </w:pPr>
            <w:r w:rsidRPr="00311E6A">
              <w:rPr>
                <w:rFonts w:ascii="Arial" w:eastAsia="Times New Roman" w:hAnsi="Arial" w:cs="Arial"/>
                <w:color w:val="000000" w:themeColor="text1"/>
                <w:sz w:val="20"/>
                <w:lang w:val="fr-CA"/>
              </w:rPr>
              <w:t>1.1</w:t>
            </w:r>
            <w:r w:rsidR="001808C4">
              <w:rPr>
                <w:rFonts w:ascii="Arial" w:eastAsia="Times New Roman" w:hAnsi="Arial" w:cs="Arial"/>
                <w:color w:val="000000" w:themeColor="text1"/>
                <w:sz w:val="20"/>
                <w:lang w:val="fr-CA"/>
              </w:rPr>
              <w:t xml:space="preserve"> </w:t>
            </w:r>
            <w:r w:rsidRPr="00311E6A">
              <w:rPr>
                <w:rFonts w:ascii="Arial" w:eastAsia="Times New Roman" w:hAnsi="Arial" w:cs="Arial"/>
                <w:color w:val="000000" w:themeColor="text1"/>
                <w:sz w:val="20"/>
                <w:lang w:val="fr-CA"/>
              </w:rPr>
              <w:t>ORGANISME</w:t>
            </w:r>
            <w:r w:rsidR="001808C4">
              <w:rPr>
                <w:rFonts w:ascii="Arial" w:eastAsia="Times New Roman" w:hAnsi="Arial" w:cs="Arial"/>
                <w:color w:val="000000" w:themeColor="text1"/>
                <w:sz w:val="20"/>
                <w:lang w:val="fr-CA"/>
              </w:rPr>
              <w:t xml:space="preserve"> </w:t>
            </w:r>
            <w:r w:rsidRPr="00311E6A">
              <w:rPr>
                <w:rFonts w:ascii="Arial" w:eastAsia="Times New Roman" w:hAnsi="Arial" w:cs="Arial"/>
                <w:color w:val="000000" w:themeColor="text1"/>
                <w:sz w:val="20"/>
                <w:lang w:val="fr-CA"/>
              </w:rPr>
              <w:t>DE</w:t>
            </w:r>
            <w:r w:rsidR="001808C4">
              <w:rPr>
                <w:rFonts w:ascii="Arial" w:eastAsia="Times New Roman" w:hAnsi="Arial" w:cs="Arial"/>
                <w:color w:val="000000" w:themeColor="text1"/>
                <w:sz w:val="20"/>
                <w:lang w:val="fr-CA"/>
              </w:rPr>
              <w:t xml:space="preserve"> </w:t>
            </w:r>
            <w:r w:rsidRPr="00311E6A">
              <w:rPr>
                <w:rFonts w:ascii="Arial" w:eastAsia="Times New Roman" w:hAnsi="Arial" w:cs="Arial"/>
                <w:color w:val="000000" w:themeColor="text1"/>
                <w:sz w:val="20"/>
                <w:lang w:val="fr-CA"/>
              </w:rPr>
              <w:t>GOUVERNANCE</w:t>
            </w:r>
            <w:r w:rsidR="00475E5D">
              <w:rPr>
                <w:rFonts w:ascii="Arial" w:eastAsia="Times New Roman" w:hAnsi="Arial" w:cs="Arial"/>
                <w:color w:val="000000" w:themeColor="text1"/>
                <w:sz w:val="20"/>
                <w:lang w:val="fr-CA"/>
              </w:rPr>
              <w:t>……………………………………………………………………..</w:t>
            </w:r>
          </w:p>
        </w:tc>
        <w:tc>
          <w:tcPr>
            <w:tcW w:w="1723" w:type="dxa"/>
          </w:tcPr>
          <w:p w14:paraId="5BEFC0F1" w14:textId="6235B3D3" w:rsidR="002A1466" w:rsidRPr="00475E5D" w:rsidRDefault="001808C4" w:rsidP="00C236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rPr>
                <w:rFonts w:ascii="Arial" w:eastAsia="Times New Roman" w:hAnsi="Arial" w:cs="Arial"/>
                <w:color w:val="000000"/>
                <w:sz w:val="20"/>
                <w:lang w:val="fr-CA"/>
              </w:rPr>
            </w:pPr>
            <w:r>
              <w:rPr>
                <w:rFonts w:ascii="Arial" w:eastAsia="Times New Roman" w:hAnsi="Arial" w:cs="Arial"/>
                <w:color w:val="000000"/>
                <w:sz w:val="20"/>
                <w:lang w:val="fr-CA"/>
              </w:rPr>
              <w:t xml:space="preserve">  </w:t>
            </w:r>
            <w:r w:rsidR="00E15F42" w:rsidRPr="00475E5D">
              <w:rPr>
                <w:rFonts w:ascii="Arial" w:eastAsia="Times New Roman" w:hAnsi="Arial" w:cs="Arial"/>
                <w:color w:val="000000"/>
                <w:sz w:val="20"/>
                <w:lang w:val="fr-CA"/>
              </w:rPr>
              <w:t>3</w:t>
            </w:r>
          </w:p>
        </w:tc>
      </w:tr>
      <w:tr w:rsidR="002A1466" w14:paraId="15F19D2F" w14:textId="77777777" w:rsidTr="00475E5D">
        <w:trPr>
          <w:trHeight w:val="340"/>
        </w:trPr>
        <w:tc>
          <w:tcPr>
            <w:tcW w:w="9067" w:type="dxa"/>
          </w:tcPr>
          <w:p w14:paraId="33E8C255" w14:textId="64FA18D4" w:rsidR="002A1466" w:rsidRPr="00311E6A" w:rsidRDefault="002A1466" w:rsidP="002A1466">
            <w:pPr>
              <w:pStyle w:val="Titre"/>
              <w:spacing w:line="240" w:lineRule="atLeast"/>
              <w:jc w:val="both"/>
              <w:rPr>
                <w:rFonts w:ascii="Arial" w:hAnsi="Arial" w:cs="Arial"/>
                <w:b w:val="0"/>
                <w:color w:val="000000" w:themeColor="text1"/>
                <w:sz w:val="20"/>
                <w:lang w:val="fr-CA"/>
              </w:rPr>
            </w:pPr>
            <w:r w:rsidRPr="00311E6A">
              <w:rPr>
                <w:rFonts w:ascii="Arial" w:hAnsi="Arial" w:cs="Arial"/>
                <w:b w:val="0"/>
                <w:color w:val="000000" w:themeColor="text1"/>
                <w:sz w:val="20"/>
                <w:lang w:val="fr-CA"/>
              </w:rPr>
              <w:t>1.2</w:t>
            </w:r>
            <w:r w:rsidR="001808C4">
              <w:rPr>
                <w:rFonts w:ascii="Arial" w:hAnsi="Arial" w:cs="Arial"/>
                <w:b w:val="0"/>
                <w:color w:val="000000" w:themeColor="text1"/>
                <w:sz w:val="20"/>
                <w:lang w:val="fr-CA"/>
              </w:rPr>
              <w:t xml:space="preserve"> </w:t>
            </w:r>
            <w:r w:rsidRPr="00311E6A">
              <w:rPr>
                <w:rFonts w:ascii="Arial" w:hAnsi="Arial" w:cs="Arial"/>
                <w:b w:val="0"/>
                <w:color w:val="000000" w:themeColor="text1"/>
                <w:sz w:val="20"/>
                <w:lang w:val="fr-CA"/>
              </w:rPr>
              <w:t>RÈGLEMENTATION</w:t>
            </w:r>
            <w:r w:rsidR="00475E5D">
              <w:rPr>
                <w:rFonts w:ascii="Arial" w:hAnsi="Arial" w:cs="Arial"/>
                <w:b w:val="0"/>
                <w:color w:val="000000" w:themeColor="text1"/>
                <w:sz w:val="20"/>
                <w:lang w:val="fr-CA"/>
              </w:rPr>
              <w:t>……………………………………………………………………………………….</w:t>
            </w:r>
          </w:p>
        </w:tc>
        <w:tc>
          <w:tcPr>
            <w:tcW w:w="1723" w:type="dxa"/>
          </w:tcPr>
          <w:p w14:paraId="03740BB4" w14:textId="0CD05E3B" w:rsidR="002A1466" w:rsidRPr="00475E5D" w:rsidRDefault="001808C4" w:rsidP="00C236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rPr>
                <w:rFonts w:ascii="Arial" w:eastAsia="Times New Roman" w:hAnsi="Arial" w:cs="Arial"/>
                <w:color w:val="000000"/>
                <w:sz w:val="20"/>
                <w:lang w:val="fr-CA"/>
              </w:rPr>
            </w:pPr>
            <w:r>
              <w:rPr>
                <w:rFonts w:ascii="Arial" w:eastAsia="Times New Roman" w:hAnsi="Arial" w:cs="Arial"/>
                <w:color w:val="000000"/>
                <w:sz w:val="20"/>
                <w:lang w:val="fr-CA"/>
              </w:rPr>
              <w:t xml:space="preserve">  </w:t>
            </w:r>
            <w:r w:rsidR="00E15F42" w:rsidRPr="00475E5D">
              <w:rPr>
                <w:rFonts w:ascii="Arial" w:eastAsia="Times New Roman" w:hAnsi="Arial" w:cs="Arial"/>
                <w:color w:val="000000"/>
                <w:sz w:val="20"/>
                <w:lang w:val="fr-CA"/>
              </w:rPr>
              <w:t>3</w:t>
            </w:r>
          </w:p>
        </w:tc>
      </w:tr>
      <w:tr w:rsidR="002A1466" w14:paraId="1BB79F45" w14:textId="77777777" w:rsidTr="00475E5D">
        <w:trPr>
          <w:trHeight w:val="340"/>
        </w:trPr>
        <w:tc>
          <w:tcPr>
            <w:tcW w:w="9067" w:type="dxa"/>
          </w:tcPr>
          <w:p w14:paraId="7127CEAA" w14:textId="2D983422" w:rsidR="002A1466" w:rsidRPr="00311E6A" w:rsidRDefault="002A1466" w:rsidP="00C900FA">
            <w:pPr>
              <w:pStyle w:val="Corpsdetexte"/>
              <w:spacing w:line="240" w:lineRule="atLeast"/>
              <w:jc w:val="both"/>
              <w:rPr>
                <w:rFonts w:ascii="Arial" w:hAnsi="Arial" w:cs="Arial"/>
                <w:color w:val="000000" w:themeColor="text1"/>
                <w:sz w:val="20"/>
                <w:lang w:val="fr-CA"/>
              </w:rPr>
            </w:pPr>
            <w:r w:rsidRPr="00311E6A">
              <w:rPr>
                <w:rFonts w:ascii="Arial" w:hAnsi="Arial" w:cs="Arial"/>
                <w:color w:val="000000" w:themeColor="text1"/>
                <w:sz w:val="20"/>
              </w:rPr>
              <w:t>1.3</w:t>
            </w:r>
            <w:r w:rsidR="001808C4">
              <w:rPr>
                <w:rFonts w:ascii="Arial" w:hAnsi="Arial" w:cs="Arial"/>
                <w:color w:val="000000" w:themeColor="text1"/>
                <w:sz w:val="20"/>
              </w:rPr>
              <w:t xml:space="preserve"> </w:t>
            </w:r>
            <w:r w:rsidRPr="00311E6A">
              <w:rPr>
                <w:rFonts w:ascii="Arial" w:hAnsi="Arial" w:cs="Arial"/>
                <w:color w:val="000000" w:themeColor="text1"/>
                <w:sz w:val="20"/>
              </w:rPr>
              <w:t>DÉFINIT</w:t>
            </w:r>
            <w:r w:rsidR="00C900FA">
              <w:rPr>
                <w:rFonts w:ascii="Arial" w:hAnsi="Arial" w:cs="Arial"/>
                <w:color w:val="000000" w:themeColor="text1"/>
                <w:sz w:val="20"/>
              </w:rPr>
              <w:t>I</w:t>
            </w:r>
            <w:r w:rsidRPr="00311E6A">
              <w:rPr>
                <w:rFonts w:ascii="Arial" w:hAnsi="Arial" w:cs="Arial"/>
                <w:color w:val="000000" w:themeColor="text1"/>
                <w:sz w:val="20"/>
              </w:rPr>
              <w:t>ONS</w:t>
            </w:r>
            <w:r w:rsidR="00475E5D">
              <w:rPr>
                <w:rFonts w:ascii="Arial" w:hAnsi="Arial" w:cs="Arial"/>
                <w:color w:val="000000" w:themeColor="text1"/>
                <w:sz w:val="20"/>
              </w:rPr>
              <w:t>…</w:t>
            </w:r>
            <w:r w:rsidR="00C900FA">
              <w:rPr>
                <w:rFonts w:ascii="Arial" w:hAnsi="Arial" w:cs="Arial"/>
                <w:color w:val="000000" w:themeColor="text1"/>
                <w:sz w:val="20"/>
              </w:rPr>
              <w:t>…..</w:t>
            </w:r>
            <w:r w:rsidR="00475E5D">
              <w:rPr>
                <w:rFonts w:ascii="Arial" w:hAnsi="Arial" w:cs="Arial"/>
                <w:color w:val="000000" w:themeColor="text1"/>
                <w:sz w:val="20"/>
              </w:rPr>
              <w:t>………………………………………………………………………………………..</w:t>
            </w:r>
          </w:p>
        </w:tc>
        <w:tc>
          <w:tcPr>
            <w:tcW w:w="1723" w:type="dxa"/>
          </w:tcPr>
          <w:p w14:paraId="1F30519C" w14:textId="1B1AB838" w:rsidR="002A1466" w:rsidRPr="00475E5D" w:rsidRDefault="001808C4" w:rsidP="00C236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rPr>
                <w:rFonts w:ascii="Arial" w:eastAsia="Times New Roman" w:hAnsi="Arial" w:cs="Arial"/>
                <w:color w:val="000000"/>
                <w:sz w:val="20"/>
                <w:lang w:val="fr-CA"/>
              </w:rPr>
            </w:pPr>
            <w:r>
              <w:rPr>
                <w:rFonts w:ascii="Arial" w:eastAsia="Times New Roman" w:hAnsi="Arial" w:cs="Arial"/>
                <w:color w:val="000000"/>
                <w:sz w:val="20"/>
                <w:lang w:val="fr-CA"/>
              </w:rPr>
              <w:t xml:space="preserve">  </w:t>
            </w:r>
            <w:r w:rsidR="00E15F42" w:rsidRPr="00475E5D">
              <w:rPr>
                <w:rFonts w:ascii="Arial" w:eastAsia="Times New Roman" w:hAnsi="Arial" w:cs="Arial"/>
                <w:color w:val="000000"/>
                <w:sz w:val="20"/>
                <w:lang w:val="fr-CA"/>
              </w:rPr>
              <w:t>3</w:t>
            </w:r>
          </w:p>
        </w:tc>
      </w:tr>
      <w:tr w:rsidR="002A1466" w14:paraId="25D062EE" w14:textId="77777777" w:rsidTr="00475E5D">
        <w:trPr>
          <w:trHeight w:val="340"/>
        </w:trPr>
        <w:tc>
          <w:tcPr>
            <w:tcW w:w="9067" w:type="dxa"/>
          </w:tcPr>
          <w:p w14:paraId="6E65EC7C" w14:textId="6EDB564C" w:rsidR="002A1466" w:rsidRPr="00311E6A" w:rsidRDefault="002A1466" w:rsidP="002A14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rPr>
                <w:rFonts w:ascii="Arial" w:eastAsia="Times New Roman" w:hAnsi="Arial" w:cs="Arial"/>
                <w:color w:val="000000" w:themeColor="text1"/>
                <w:sz w:val="20"/>
                <w:lang w:val="fr-CA"/>
              </w:rPr>
            </w:pPr>
            <w:r w:rsidRPr="00311E6A">
              <w:rPr>
                <w:rFonts w:ascii="Arial" w:eastAsia="Times New Roman" w:hAnsi="Arial" w:cs="Arial"/>
                <w:color w:val="000000" w:themeColor="text1"/>
                <w:sz w:val="20"/>
                <w:lang w:val="fr-CA"/>
              </w:rPr>
              <w:t>1.4</w:t>
            </w:r>
            <w:r w:rsidR="001808C4">
              <w:rPr>
                <w:rFonts w:ascii="Arial" w:eastAsia="Times New Roman" w:hAnsi="Arial" w:cs="Arial"/>
                <w:color w:val="000000" w:themeColor="text1"/>
                <w:sz w:val="20"/>
                <w:lang w:val="fr-CA"/>
              </w:rPr>
              <w:t xml:space="preserve"> </w:t>
            </w:r>
            <w:r w:rsidRPr="00311E6A">
              <w:rPr>
                <w:rFonts w:ascii="Arial" w:eastAsia="Times New Roman" w:hAnsi="Arial" w:cs="Arial"/>
                <w:color w:val="000000" w:themeColor="text1"/>
                <w:sz w:val="20"/>
                <w:lang w:val="fr-CA"/>
              </w:rPr>
              <w:t>CHAMPIONNATS</w:t>
            </w:r>
            <w:r w:rsidR="001808C4">
              <w:rPr>
                <w:rFonts w:ascii="Arial" w:eastAsia="Times New Roman" w:hAnsi="Arial" w:cs="Arial"/>
                <w:color w:val="000000" w:themeColor="text1"/>
                <w:sz w:val="20"/>
                <w:lang w:val="fr-CA"/>
              </w:rPr>
              <w:t xml:space="preserve"> </w:t>
            </w:r>
            <w:r w:rsidRPr="00311E6A">
              <w:rPr>
                <w:rFonts w:ascii="Arial" w:eastAsia="Times New Roman" w:hAnsi="Arial" w:cs="Arial"/>
                <w:color w:val="000000" w:themeColor="text1"/>
                <w:sz w:val="20"/>
                <w:lang w:val="fr-CA"/>
              </w:rPr>
              <w:t>PROVINCIAUX</w:t>
            </w:r>
            <w:r w:rsidR="001808C4">
              <w:rPr>
                <w:rFonts w:ascii="Arial" w:eastAsia="Times New Roman" w:hAnsi="Arial" w:cs="Arial"/>
                <w:color w:val="000000" w:themeColor="text1"/>
                <w:sz w:val="20"/>
                <w:lang w:val="fr-CA"/>
              </w:rPr>
              <w:t xml:space="preserve"> </w:t>
            </w:r>
            <w:r w:rsidRPr="00311E6A">
              <w:rPr>
                <w:rFonts w:ascii="Arial" w:eastAsia="Times New Roman" w:hAnsi="Arial" w:cs="Arial"/>
                <w:color w:val="000000" w:themeColor="text1"/>
                <w:sz w:val="20"/>
                <w:lang w:val="fr-CA"/>
              </w:rPr>
              <w:t>SANCTIONNÉS</w:t>
            </w:r>
            <w:r w:rsidR="00475E5D">
              <w:rPr>
                <w:rFonts w:ascii="Arial" w:eastAsia="Times New Roman" w:hAnsi="Arial" w:cs="Arial"/>
                <w:color w:val="000000" w:themeColor="text1"/>
                <w:sz w:val="20"/>
                <w:lang w:val="fr-CA"/>
              </w:rPr>
              <w:t>…………………………………………………...</w:t>
            </w:r>
          </w:p>
        </w:tc>
        <w:tc>
          <w:tcPr>
            <w:tcW w:w="1723" w:type="dxa"/>
          </w:tcPr>
          <w:p w14:paraId="572E49C1" w14:textId="25143341" w:rsidR="002A1466" w:rsidRPr="00475E5D" w:rsidRDefault="001808C4" w:rsidP="00C236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rPr>
                <w:rFonts w:ascii="Arial" w:eastAsia="Times New Roman" w:hAnsi="Arial" w:cs="Arial"/>
                <w:color w:val="000000"/>
                <w:sz w:val="20"/>
                <w:lang w:val="fr-CA"/>
              </w:rPr>
            </w:pPr>
            <w:r>
              <w:rPr>
                <w:rFonts w:ascii="Arial" w:eastAsia="Times New Roman" w:hAnsi="Arial" w:cs="Arial"/>
                <w:color w:val="000000"/>
                <w:sz w:val="20"/>
                <w:lang w:val="fr-CA"/>
              </w:rPr>
              <w:t xml:space="preserve">  </w:t>
            </w:r>
            <w:r w:rsidR="00E15F42" w:rsidRPr="00475E5D">
              <w:rPr>
                <w:rFonts w:ascii="Arial" w:eastAsia="Times New Roman" w:hAnsi="Arial" w:cs="Arial"/>
                <w:color w:val="000000"/>
                <w:sz w:val="20"/>
                <w:lang w:val="fr-CA"/>
              </w:rPr>
              <w:t>3</w:t>
            </w:r>
          </w:p>
        </w:tc>
      </w:tr>
      <w:tr w:rsidR="002A1466" w14:paraId="244D9341" w14:textId="77777777" w:rsidTr="00475E5D">
        <w:trPr>
          <w:trHeight w:val="340"/>
        </w:trPr>
        <w:tc>
          <w:tcPr>
            <w:tcW w:w="9067" w:type="dxa"/>
          </w:tcPr>
          <w:p w14:paraId="46701AEE" w14:textId="798522D5" w:rsidR="002A1466" w:rsidRPr="00311E6A" w:rsidRDefault="002A1466" w:rsidP="002A14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rPr>
                <w:rFonts w:ascii="Arial" w:eastAsia="Times New Roman" w:hAnsi="Arial" w:cs="Arial"/>
                <w:color w:val="000000" w:themeColor="text1"/>
                <w:sz w:val="20"/>
                <w:lang w:val="fr-CA"/>
              </w:rPr>
            </w:pPr>
            <w:r w:rsidRPr="00311E6A">
              <w:rPr>
                <w:rFonts w:ascii="Arial" w:eastAsia="Times New Roman" w:hAnsi="Arial" w:cs="Arial"/>
                <w:color w:val="000000" w:themeColor="text1"/>
                <w:sz w:val="20"/>
                <w:lang w:val="fr-CA"/>
              </w:rPr>
              <w:t>1.5</w:t>
            </w:r>
            <w:r w:rsidR="001808C4">
              <w:rPr>
                <w:rFonts w:ascii="Arial" w:eastAsia="Times New Roman" w:hAnsi="Arial" w:cs="Arial"/>
                <w:color w:val="000000" w:themeColor="text1"/>
                <w:sz w:val="20"/>
                <w:lang w:val="fr-CA"/>
              </w:rPr>
              <w:t xml:space="preserve"> </w:t>
            </w:r>
            <w:r w:rsidRPr="00311E6A">
              <w:rPr>
                <w:rFonts w:ascii="Arial" w:eastAsia="Times New Roman" w:hAnsi="Arial" w:cs="Arial"/>
                <w:color w:val="000000" w:themeColor="text1"/>
                <w:sz w:val="20"/>
                <w:lang w:val="fr-CA"/>
              </w:rPr>
              <w:t>RESSOURCES</w:t>
            </w:r>
            <w:r w:rsidR="001808C4">
              <w:rPr>
                <w:rFonts w:ascii="Arial" w:eastAsia="Times New Roman" w:hAnsi="Arial" w:cs="Arial"/>
                <w:color w:val="000000" w:themeColor="text1"/>
                <w:sz w:val="20"/>
                <w:lang w:val="fr-CA"/>
              </w:rPr>
              <w:t xml:space="preserve"> </w:t>
            </w:r>
            <w:r w:rsidRPr="00311E6A">
              <w:rPr>
                <w:rFonts w:ascii="Arial" w:eastAsia="Times New Roman" w:hAnsi="Arial" w:cs="Arial"/>
                <w:color w:val="000000" w:themeColor="text1"/>
                <w:sz w:val="20"/>
                <w:lang w:val="fr-CA"/>
              </w:rPr>
              <w:t>HUMAINES</w:t>
            </w:r>
            <w:r w:rsidR="00475E5D">
              <w:rPr>
                <w:rFonts w:ascii="Arial" w:eastAsia="Times New Roman" w:hAnsi="Arial" w:cs="Arial"/>
                <w:color w:val="000000" w:themeColor="text1"/>
                <w:sz w:val="20"/>
                <w:lang w:val="fr-CA"/>
              </w:rPr>
              <w:t>………………………………………………………………………………</w:t>
            </w:r>
          </w:p>
        </w:tc>
        <w:tc>
          <w:tcPr>
            <w:tcW w:w="1723" w:type="dxa"/>
          </w:tcPr>
          <w:p w14:paraId="55C5E777" w14:textId="3E652546" w:rsidR="002A1466" w:rsidRPr="00475E5D" w:rsidRDefault="001808C4" w:rsidP="00C236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rPr>
                <w:rFonts w:ascii="Arial" w:eastAsia="Times New Roman" w:hAnsi="Arial" w:cs="Arial"/>
                <w:color w:val="000000"/>
                <w:sz w:val="20"/>
                <w:lang w:val="fr-CA"/>
              </w:rPr>
            </w:pPr>
            <w:r>
              <w:rPr>
                <w:rFonts w:ascii="Arial" w:eastAsia="Times New Roman" w:hAnsi="Arial" w:cs="Arial"/>
                <w:color w:val="000000"/>
                <w:sz w:val="20"/>
                <w:lang w:val="fr-CA"/>
              </w:rPr>
              <w:t xml:space="preserve">  </w:t>
            </w:r>
            <w:r w:rsidR="00E15F42" w:rsidRPr="00475E5D">
              <w:rPr>
                <w:rFonts w:ascii="Arial" w:eastAsia="Times New Roman" w:hAnsi="Arial" w:cs="Arial"/>
                <w:color w:val="000000"/>
                <w:sz w:val="20"/>
                <w:lang w:val="fr-CA"/>
              </w:rPr>
              <w:t>3</w:t>
            </w:r>
          </w:p>
        </w:tc>
      </w:tr>
      <w:tr w:rsidR="002A1466" w14:paraId="54C4CB80" w14:textId="77777777" w:rsidTr="00475E5D">
        <w:trPr>
          <w:trHeight w:val="340"/>
        </w:trPr>
        <w:tc>
          <w:tcPr>
            <w:tcW w:w="9067" w:type="dxa"/>
          </w:tcPr>
          <w:p w14:paraId="4F16E1FB" w14:textId="09D64C7E" w:rsidR="002A1466" w:rsidRPr="00311E6A" w:rsidRDefault="002A1466" w:rsidP="002A1466">
            <w:pPr>
              <w:pStyle w:val="Titre"/>
              <w:spacing w:line="240" w:lineRule="atLeast"/>
              <w:jc w:val="both"/>
              <w:rPr>
                <w:rFonts w:ascii="Arial" w:hAnsi="Arial" w:cs="Arial"/>
                <w:b w:val="0"/>
                <w:color w:val="000000" w:themeColor="text1"/>
                <w:sz w:val="20"/>
                <w:lang w:val="fr-CA"/>
              </w:rPr>
            </w:pPr>
            <w:r w:rsidRPr="00311E6A">
              <w:rPr>
                <w:rFonts w:ascii="Arial" w:hAnsi="Arial" w:cs="Arial"/>
                <w:b w:val="0"/>
                <w:color w:val="000000" w:themeColor="text1"/>
                <w:sz w:val="20"/>
                <w:lang w:val="fr-CA"/>
              </w:rPr>
              <w:t>2.</w:t>
            </w:r>
            <w:r w:rsidR="001808C4">
              <w:rPr>
                <w:rFonts w:ascii="Arial" w:hAnsi="Arial" w:cs="Arial"/>
                <w:b w:val="0"/>
                <w:color w:val="000000" w:themeColor="text1"/>
                <w:sz w:val="20"/>
                <w:lang w:val="fr-CA"/>
              </w:rPr>
              <w:t xml:space="preserve"> </w:t>
            </w:r>
            <w:r w:rsidRPr="00311E6A">
              <w:rPr>
                <w:rFonts w:ascii="Arial" w:hAnsi="Arial" w:cs="Arial"/>
                <w:b w:val="0"/>
                <w:color w:val="000000" w:themeColor="text1"/>
                <w:sz w:val="20"/>
                <w:lang w:val="fr-CA"/>
              </w:rPr>
              <w:t>RÈGLES</w:t>
            </w:r>
            <w:r w:rsidR="001808C4">
              <w:rPr>
                <w:rFonts w:ascii="Arial" w:hAnsi="Arial" w:cs="Arial"/>
                <w:b w:val="0"/>
                <w:color w:val="000000" w:themeColor="text1"/>
                <w:sz w:val="20"/>
                <w:lang w:val="fr-CA"/>
              </w:rPr>
              <w:t xml:space="preserve"> </w:t>
            </w:r>
            <w:r w:rsidRPr="00311E6A">
              <w:rPr>
                <w:rFonts w:ascii="Arial" w:hAnsi="Arial" w:cs="Arial"/>
                <w:b w:val="0"/>
                <w:color w:val="000000" w:themeColor="text1"/>
                <w:sz w:val="20"/>
                <w:lang w:val="fr-CA"/>
              </w:rPr>
              <w:t>DE</w:t>
            </w:r>
            <w:r w:rsidR="001808C4">
              <w:rPr>
                <w:rFonts w:ascii="Arial" w:hAnsi="Arial" w:cs="Arial"/>
                <w:b w:val="0"/>
                <w:color w:val="000000" w:themeColor="text1"/>
                <w:sz w:val="20"/>
                <w:lang w:val="fr-CA"/>
              </w:rPr>
              <w:t xml:space="preserve"> </w:t>
            </w:r>
            <w:r w:rsidRPr="00311E6A">
              <w:rPr>
                <w:rFonts w:ascii="Arial" w:hAnsi="Arial" w:cs="Arial"/>
                <w:b w:val="0"/>
                <w:color w:val="000000" w:themeColor="text1"/>
                <w:sz w:val="20"/>
                <w:lang w:val="fr-CA"/>
              </w:rPr>
              <w:t>PARTICIPATION</w:t>
            </w:r>
            <w:r w:rsidR="00475E5D">
              <w:rPr>
                <w:rFonts w:ascii="Arial" w:hAnsi="Arial" w:cs="Arial"/>
                <w:b w:val="0"/>
                <w:color w:val="000000" w:themeColor="text1"/>
                <w:sz w:val="20"/>
                <w:lang w:val="fr-CA"/>
              </w:rPr>
              <w:t>……………………………………………………………………………..</w:t>
            </w:r>
          </w:p>
        </w:tc>
        <w:tc>
          <w:tcPr>
            <w:tcW w:w="1723" w:type="dxa"/>
          </w:tcPr>
          <w:p w14:paraId="3BE82AF5" w14:textId="0FDAE535" w:rsidR="002A1466" w:rsidRPr="00475E5D" w:rsidRDefault="001808C4" w:rsidP="00C236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rPr>
                <w:rFonts w:ascii="Arial" w:eastAsia="Times New Roman" w:hAnsi="Arial" w:cs="Arial"/>
                <w:color w:val="000000"/>
                <w:sz w:val="20"/>
                <w:lang w:val="fr-CA"/>
              </w:rPr>
            </w:pPr>
            <w:r>
              <w:rPr>
                <w:rFonts w:ascii="Arial" w:eastAsia="Times New Roman" w:hAnsi="Arial" w:cs="Arial"/>
                <w:color w:val="000000"/>
                <w:sz w:val="20"/>
                <w:lang w:val="fr-CA"/>
              </w:rPr>
              <w:t xml:space="preserve">  </w:t>
            </w:r>
            <w:r w:rsidR="00E15F42" w:rsidRPr="00475E5D">
              <w:rPr>
                <w:rFonts w:ascii="Arial" w:eastAsia="Times New Roman" w:hAnsi="Arial" w:cs="Arial"/>
                <w:color w:val="000000"/>
                <w:sz w:val="20"/>
                <w:lang w:val="fr-CA"/>
              </w:rPr>
              <w:t>4</w:t>
            </w:r>
          </w:p>
        </w:tc>
      </w:tr>
      <w:tr w:rsidR="002A1466" w14:paraId="678F65F2" w14:textId="77777777" w:rsidTr="00475E5D">
        <w:trPr>
          <w:trHeight w:val="340"/>
        </w:trPr>
        <w:tc>
          <w:tcPr>
            <w:tcW w:w="9067" w:type="dxa"/>
          </w:tcPr>
          <w:p w14:paraId="1CBFC6D1" w14:textId="3699702E" w:rsidR="002A1466" w:rsidRPr="00311E6A" w:rsidRDefault="002A1466" w:rsidP="00806E2C">
            <w:pPr>
              <w:pStyle w:val="Titre"/>
              <w:spacing w:line="240" w:lineRule="atLeast"/>
              <w:jc w:val="both"/>
              <w:rPr>
                <w:rFonts w:ascii="Arial" w:hAnsi="Arial" w:cs="Arial"/>
                <w:b w:val="0"/>
                <w:color w:val="000000" w:themeColor="text1"/>
                <w:sz w:val="20"/>
                <w:lang w:val="fr-CA"/>
              </w:rPr>
            </w:pPr>
            <w:r w:rsidRPr="00311E6A">
              <w:rPr>
                <w:rFonts w:ascii="Arial" w:hAnsi="Arial" w:cs="Arial"/>
                <w:b w:val="0"/>
                <w:color w:val="000000" w:themeColor="text1"/>
                <w:sz w:val="20"/>
                <w:lang w:val="fr-CA"/>
              </w:rPr>
              <w:t>2.1</w:t>
            </w:r>
            <w:r w:rsidR="001808C4">
              <w:rPr>
                <w:rFonts w:ascii="Arial" w:hAnsi="Arial" w:cs="Arial"/>
                <w:b w:val="0"/>
                <w:color w:val="000000" w:themeColor="text1"/>
                <w:sz w:val="20"/>
                <w:lang w:val="fr-CA"/>
              </w:rPr>
              <w:t xml:space="preserve"> </w:t>
            </w:r>
            <w:r w:rsidRPr="00311E6A">
              <w:rPr>
                <w:rFonts w:ascii="Arial" w:hAnsi="Arial" w:cs="Arial"/>
                <w:b w:val="0"/>
                <w:color w:val="000000" w:themeColor="text1"/>
                <w:sz w:val="20"/>
                <w:lang w:val="fr-CA"/>
              </w:rPr>
              <w:t>RÉG</w:t>
            </w:r>
            <w:r w:rsidR="00806E2C">
              <w:rPr>
                <w:rFonts w:ascii="Arial" w:hAnsi="Arial" w:cs="Arial"/>
                <w:b w:val="0"/>
                <w:color w:val="000000" w:themeColor="text1"/>
                <w:sz w:val="20"/>
                <w:lang w:val="fr-CA"/>
              </w:rPr>
              <w:t>I</w:t>
            </w:r>
            <w:r w:rsidRPr="00311E6A">
              <w:rPr>
                <w:rFonts w:ascii="Arial" w:hAnsi="Arial" w:cs="Arial"/>
                <w:b w:val="0"/>
                <w:color w:val="000000" w:themeColor="text1"/>
                <w:sz w:val="20"/>
                <w:lang w:val="fr-CA"/>
              </w:rPr>
              <w:t>ONS</w:t>
            </w:r>
            <w:r w:rsidR="001808C4">
              <w:rPr>
                <w:rFonts w:ascii="Arial" w:hAnsi="Arial" w:cs="Arial"/>
                <w:b w:val="0"/>
                <w:color w:val="000000" w:themeColor="text1"/>
                <w:sz w:val="20"/>
                <w:lang w:val="fr-CA"/>
              </w:rPr>
              <w:t xml:space="preserve"> </w:t>
            </w:r>
            <w:r w:rsidRPr="00311E6A">
              <w:rPr>
                <w:rFonts w:ascii="Arial" w:hAnsi="Arial" w:cs="Arial"/>
                <w:b w:val="0"/>
                <w:color w:val="000000" w:themeColor="text1"/>
                <w:sz w:val="20"/>
                <w:lang w:val="fr-CA"/>
              </w:rPr>
              <w:t>MEMBRES</w:t>
            </w:r>
            <w:r w:rsidR="00475E5D">
              <w:rPr>
                <w:rFonts w:ascii="Arial" w:hAnsi="Arial" w:cs="Arial"/>
                <w:b w:val="0"/>
                <w:color w:val="000000" w:themeColor="text1"/>
                <w:sz w:val="20"/>
                <w:lang w:val="fr-CA"/>
              </w:rPr>
              <w:t>……………………………………………………………………………………..</w:t>
            </w:r>
          </w:p>
        </w:tc>
        <w:tc>
          <w:tcPr>
            <w:tcW w:w="1723" w:type="dxa"/>
          </w:tcPr>
          <w:p w14:paraId="043B0730" w14:textId="41EDABF8" w:rsidR="002A1466" w:rsidRPr="00475E5D" w:rsidRDefault="001808C4" w:rsidP="00C236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rPr>
                <w:rFonts w:ascii="Arial" w:eastAsia="Times New Roman" w:hAnsi="Arial" w:cs="Arial"/>
                <w:color w:val="000000"/>
                <w:sz w:val="20"/>
                <w:lang w:val="fr-CA"/>
              </w:rPr>
            </w:pPr>
            <w:r>
              <w:rPr>
                <w:rFonts w:ascii="Arial" w:eastAsia="Times New Roman" w:hAnsi="Arial" w:cs="Arial"/>
                <w:color w:val="000000"/>
                <w:sz w:val="20"/>
                <w:lang w:val="fr-CA"/>
              </w:rPr>
              <w:t xml:space="preserve">  </w:t>
            </w:r>
            <w:r w:rsidR="00E15F42" w:rsidRPr="00475E5D">
              <w:rPr>
                <w:rFonts w:ascii="Arial" w:eastAsia="Times New Roman" w:hAnsi="Arial" w:cs="Arial"/>
                <w:color w:val="000000"/>
                <w:sz w:val="20"/>
                <w:lang w:val="fr-CA"/>
              </w:rPr>
              <w:t>4</w:t>
            </w:r>
          </w:p>
        </w:tc>
      </w:tr>
      <w:tr w:rsidR="002A1466" w14:paraId="6AA19034" w14:textId="77777777" w:rsidTr="00475E5D">
        <w:trPr>
          <w:trHeight w:val="340"/>
        </w:trPr>
        <w:tc>
          <w:tcPr>
            <w:tcW w:w="9067" w:type="dxa"/>
          </w:tcPr>
          <w:p w14:paraId="0346E6E2" w14:textId="60E65A89" w:rsidR="002A1466" w:rsidRPr="00311E6A" w:rsidRDefault="002A1466" w:rsidP="002A1466">
            <w:pPr>
              <w:pStyle w:val="Titre"/>
              <w:spacing w:line="240" w:lineRule="atLeast"/>
              <w:jc w:val="both"/>
              <w:rPr>
                <w:rFonts w:ascii="Arial" w:hAnsi="Arial" w:cs="Arial"/>
                <w:b w:val="0"/>
                <w:color w:val="000000" w:themeColor="text1"/>
                <w:sz w:val="20"/>
                <w:lang w:val="fr-CA"/>
              </w:rPr>
            </w:pPr>
            <w:r w:rsidRPr="00311E6A">
              <w:rPr>
                <w:rFonts w:ascii="Arial" w:hAnsi="Arial" w:cs="Arial"/>
                <w:b w:val="0"/>
                <w:color w:val="000000" w:themeColor="text1"/>
                <w:sz w:val="20"/>
                <w:lang w:val="fr-CA"/>
              </w:rPr>
              <w:t>2.2</w:t>
            </w:r>
            <w:r w:rsidR="001808C4">
              <w:rPr>
                <w:rFonts w:ascii="Arial" w:hAnsi="Arial" w:cs="Arial"/>
                <w:b w:val="0"/>
                <w:color w:val="000000" w:themeColor="text1"/>
                <w:sz w:val="20"/>
                <w:lang w:val="fr-CA"/>
              </w:rPr>
              <w:t xml:space="preserve"> </w:t>
            </w:r>
            <w:r w:rsidR="005E281D">
              <w:rPr>
                <w:rFonts w:ascii="Arial" w:hAnsi="Arial" w:cs="Arial"/>
                <w:b w:val="0"/>
                <w:color w:val="000000" w:themeColor="text1"/>
                <w:sz w:val="20"/>
                <w:lang w:val="fr-CA"/>
              </w:rPr>
              <w:t>ADMIS</w:t>
            </w:r>
            <w:r w:rsidR="00B83F9E">
              <w:rPr>
                <w:rFonts w:ascii="Arial" w:hAnsi="Arial" w:cs="Arial"/>
                <w:b w:val="0"/>
                <w:color w:val="000000" w:themeColor="text1"/>
                <w:sz w:val="20"/>
                <w:lang w:val="fr-CA"/>
              </w:rPr>
              <w:t>S</w:t>
            </w:r>
            <w:r w:rsidR="005E281D">
              <w:rPr>
                <w:rFonts w:ascii="Arial" w:hAnsi="Arial" w:cs="Arial"/>
                <w:b w:val="0"/>
                <w:color w:val="000000" w:themeColor="text1"/>
                <w:sz w:val="20"/>
                <w:lang w:val="fr-CA"/>
              </w:rPr>
              <w:t>IBILITÉ</w:t>
            </w:r>
            <w:r w:rsidR="001808C4">
              <w:rPr>
                <w:rFonts w:ascii="Arial" w:hAnsi="Arial" w:cs="Arial"/>
                <w:b w:val="0"/>
                <w:color w:val="000000" w:themeColor="text1"/>
                <w:sz w:val="20"/>
                <w:lang w:val="fr-CA"/>
              </w:rPr>
              <w:t xml:space="preserve"> </w:t>
            </w:r>
            <w:r w:rsidRPr="00311E6A">
              <w:rPr>
                <w:rFonts w:ascii="Arial" w:hAnsi="Arial" w:cs="Arial"/>
                <w:b w:val="0"/>
                <w:color w:val="000000" w:themeColor="text1"/>
                <w:sz w:val="20"/>
                <w:lang w:val="fr-CA"/>
              </w:rPr>
              <w:t>DES</w:t>
            </w:r>
            <w:r w:rsidR="001808C4">
              <w:rPr>
                <w:rFonts w:ascii="Arial" w:hAnsi="Arial" w:cs="Arial"/>
                <w:b w:val="0"/>
                <w:color w:val="000000" w:themeColor="text1"/>
                <w:sz w:val="20"/>
                <w:lang w:val="fr-CA"/>
              </w:rPr>
              <w:t xml:space="preserve"> </w:t>
            </w:r>
            <w:r w:rsidRPr="00311E6A">
              <w:rPr>
                <w:rFonts w:ascii="Arial" w:hAnsi="Arial" w:cs="Arial"/>
                <w:b w:val="0"/>
                <w:color w:val="000000" w:themeColor="text1"/>
                <w:sz w:val="20"/>
                <w:lang w:val="fr-CA"/>
              </w:rPr>
              <w:t>COMPÉTITEURS</w:t>
            </w:r>
            <w:r w:rsidR="00475E5D">
              <w:rPr>
                <w:rFonts w:ascii="Arial" w:hAnsi="Arial" w:cs="Arial"/>
                <w:b w:val="0"/>
                <w:color w:val="000000" w:themeColor="text1"/>
                <w:sz w:val="20"/>
                <w:lang w:val="fr-CA"/>
              </w:rPr>
              <w:t>………………………………………………………………..</w:t>
            </w:r>
          </w:p>
        </w:tc>
        <w:tc>
          <w:tcPr>
            <w:tcW w:w="1723" w:type="dxa"/>
          </w:tcPr>
          <w:p w14:paraId="52142A24" w14:textId="4949E103" w:rsidR="002A1466" w:rsidRPr="00475E5D" w:rsidRDefault="001808C4" w:rsidP="00C236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rPr>
                <w:rFonts w:ascii="Arial" w:eastAsia="Times New Roman" w:hAnsi="Arial" w:cs="Arial"/>
                <w:color w:val="000000"/>
                <w:sz w:val="20"/>
                <w:lang w:val="fr-CA"/>
              </w:rPr>
            </w:pPr>
            <w:r>
              <w:rPr>
                <w:rFonts w:ascii="Arial" w:eastAsia="Times New Roman" w:hAnsi="Arial" w:cs="Arial"/>
                <w:color w:val="000000"/>
                <w:sz w:val="20"/>
                <w:lang w:val="fr-CA"/>
              </w:rPr>
              <w:t xml:space="preserve">  </w:t>
            </w:r>
            <w:r w:rsidR="00E15F42" w:rsidRPr="00475E5D">
              <w:rPr>
                <w:rFonts w:ascii="Arial" w:eastAsia="Times New Roman" w:hAnsi="Arial" w:cs="Arial"/>
                <w:color w:val="000000"/>
                <w:sz w:val="20"/>
                <w:lang w:val="fr-CA"/>
              </w:rPr>
              <w:t>4</w:t>
            </w:r>
          </w:p>
        </w:tc>
      </w:tr>
      <w:tr w:rsidR="002A1466" w14:paraId="3CFE3DFD" w14:textId="77777777" w:rsidTr="00475E5D">
        <w:trPr>
          <w:trHeight w:val="340"/>
        </w:trPr>
        <w:tc>
          <w:tcPr>
            <w:tcW w:w="9067" w:type="dxa"/>
          </w:tcPr>
          <w:p w14:paraId="532605AA" w14:textId="6618EA17" w:rsidR="002A1466" w:rsidRPr="00311E6A" w:rsidRDefault="002A1466" w:rsidP="002A1466">
            <w:pPr>
              <w:widowControl w:val="0"/>
              <w:autoSpaceDE w:val="0"/>
              <w:autoSpaceDN w:val="0"/>
              <w:adjustRightInd w:val="0"/>
              <w:spacing w:line="240" w:lineRule="atLeast"/>
              <w:jc w:val="both"/>
              <w:rPr>
                <w:rFonts w:ascii="Arial" w:hAnsi="Arial" w:cs="Arial"/>
                <w:color w:val="000000" w:themeColor="text1"/>
                <w:sz w:val="20"/>
              </w:rPr>
            </w:pPr>
            <w:r w:rsidRPr="00311E6A">
              <w:rPr>
                <w:rFonts w:ascii="Arial" w:eastAsia="Times New Roman" w:hAnsi="Arial" w:cs="Arial"/>
                <w:color w:val="000000" w:themeColor="text1"/>
                <w:sz w:val="20"/>
                <w:lang w:val="fr-CA"/>
              </w:rPr>
              <w:t>2.3</w:t>
            </w:r>
            <w:r w:rsidR="001808C4">
              <w:rPr>
                <w:rFonts w:ascii="Arial" w:eastAsia="Times New Roman" w:hAnsi="Arial" w:cs="Arial"/>
                <w:color w:val="000000" w:themeColor="text1"/>
                <w:sz w:val="20"/>
                <w:lang w:val="fr-CA"/>
              </w:rPr>
              <w:t xml:space="preserve"> </w:t>
            </w:r>
            <w:r w:rsidR="005E281D" w:rsidRPr="005E281D">
              <w:rPr>
                <w:rFonts w:ascii="Arial" w:hAnsi="Arial" w:cs="Arial"/>
                <w:color w:val="000000" w:themeColor="text1"/>
                <w:sz w:val="20"/>
                <w:lang w:val="fr-CA"/>
              </w:rPr>
              <w:t>ADMIS</w:t>
            </w:r>
            <w:r w:rsidR="00B83F9E">
              <w:rPr>
                <w:rFonts w:ascii="Arial" w:hAnsi="Arial" w:cs="Arial"/>
                <w:color w:val="000000" w:themeColor="text1"/>
                <w:sz w:val="20"/>
                <w:lang w:val="fr-CA"/>
              </w:rPr>
              <w:t>S</w:t>
            </w:r>
            <w:r w:rsidR="005E281D" w:rsidRPr="005E281D">
              <w:rPr>
                <w:rFonts w:ascii="Arial" w:hAnsi="Arial" w:cs="Arial"/>
                <w:color w:val="000000" w:themeColor="text1"/>
                <w:sz w:val="20"/>
                <w:lang w:val="fr-CA"/>
              </w:rPr>
              <w:t>IBILITÉ</w:t>
            </w:r>
            <w:r w:rsidR="001808C4">
              <w:rPr>
                <w:rFonts w:ascii="Arial" w:hAnsi="Arial" w:cs="Arial"/>
                <w:color w:val="000000" w:themeColor="text1"/>
                <w:sz w:val="20"/>
              </w:rPr>
              <w:t xml:space="preserve"> </w:t>
            </w:r>
            <w:r w:rsidRPr="00311E6A">
              <w:rPr>
                <w:rFonts w:ascii="Arial" w:hAnsi="Arial" w:cs="Arial"/>
                <w:color w:val="000000" w:themeColor="text1"/>
                <w:sz w:val="20"/>
              </w:rPr>
              <w:t>DES</w:t>
            </w:r>
            <w:r w:rsidR="001808C4">
              <w:rPr>
                <w:rFonts w:ascii="Arial" w:hAnsi="Arial" w:cs="Arial"/>
                <w:color w:val="000000" w:themeColor="text1"/>
                <w:sz w:val="20"/>
              </w:rPr>
              <w:t xml:space="preserve"> </w:t>
            </w:r>
            <w:r w:rsidRPr="00311E6A">
              <w:rPr>
                <w:rFonts w:ascii="Arial" w:hAnsi="Arial" w:cs="Arial"/>
                <w:color w:val="000000" w:themeColor="text1"/>
                <w:sz w:val="20"/>
              </w:rPr>
              <w:t>ÉQUIPES</w:t>
            </w:r>
            <w:r w:rsidR="00475E5D">
              <w:rPr>
                <w:rFonts w:ascii="Arial" w:hAnsi="Arial" w:cs="Arial"/>
                <w:color w:val="000000" w:themeColor="text1"/>
                <w:sz w:val="20"/>
              </w:rPr>
              <w:t>…………………………………………………………………………</w:t>
            </w:r>
          </w:p>
        </w:tc>
        <w:tc>
          <w:tcPr>
            <w:tcW w:w="1723" w:type="dxa"/>
          </w:tcPr>
          <w:p w14:paraId="74B41E60" w14:textId="5ECD18DE" w:rsidR="002A1466" w:rsidRPr="00475E5D" w:rsidRDefault="001808C4" w:rsidP="00C236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rPr>
                <w:rFonts w:ascii="Arial" w:eastAsia="Times New Roman" w:hAnsi="Arial" w:cs="Arial"/>
                <w:color w:val="000000"/>
                <w:sz w:val="20"/>
                <w:lang w:val="fr-CA"/>
              </w:rPr>
            </w:pPr>
            <w:r>
              <w:rPr>
                <w:rFonts w:ascii="Arial" w:eastAsia="Times New Roman" w:hAnsi="Arial" w:cs="Arial"/>
                <w:color w:val="000000"/>
                <w:sz w:val="20"/>
                <w:lang w:val="fr-CA"/>
              </w:rPr>
              <w:t xml:space="preserve">  </w:t>
            </w:r>
            <w:r w:rsidR="00E15F42" w:rsidRPr="00475E5D">
              <w:rPr>
                <w:rFonts w:ascii="Arial" w:eastAsia="Times New Roman" w:hAnsi="Arial" w:cs="Arial"/>
                <w:color w:val="000000"/>
                <w:sz w:val="20"/>
                <w:lang w:val="fr-CA"/>
              </w:rPr>
              <w:t>4</w:t>
            </w:r>
          </w:p>
        </w:tc>
      </w:tr>
      <w:tr w:rsidR="002A1466" w14:paraId="61E054DF" w14:textId="77777777" w:rsidTr="00475E5D">
        <w:trPr>
          <w:trHeight w:val="340"/>
        </w:trPr>
        <w:tc>
          <w:tcPr>
            <w:tcW w:w="9067" w:type="dxa"/>
          </w:tcPr>
          <w:p w14:paraId="009CE928" w14:textId="64D967BE" w:rsidR="002A1466" w:rsidRPr="00311E6A" w:rsidRDefault="002A1466" w:rsidP="002A1466">
            <w:pPr>
              <w:pStyle w:val="Titre"/>
              <w:spacing w:line="240" w:lineRule="atLeast"/>
              <w:jc w:val="both"/>
              <w:rPr>
                <w:rFonts w:ascii="Arial" w:hAnsi="Arial" w:cs="Arial"/>
                <w:b w:val="0"/>
                <w:color w:val="000000" w:themeColor="text1"/>
                <w:sz w:val="20"/>
                <w:lang w:val="fr-CA"/>
              </w:rPr>
            </w:pPr>
            <w:r w:rsidRPr="00311E6A">
              <w:rPr>
                <w:rFonts w:ascii="Arial" w:hAnsi="Arial" w:cs="Arial"/>
                <w:b w:val="0"/>
                <w:color w:val="000000" w:themeColor="text1"/>
                <w:sz w:val="20"/>
                <w:lang w:val="fr-CA"/>
              </w:rPr>
              <w:t>2.4</w:t>
            </w:r>
            <w:r w:rsidR="001808C4">
              <w:rPr>
                <w:rFonts w:ascii="Arial" w:hAnsi="Arial" w:cs="Arial"/>
                <w:b w:val="0"/>
                <w:color w:val="000000" w:themeColor="text1"/>
                <w:sz w:val="20"/>
                <w:lang w:val="fr-CA"/>
              </w:rPr>
              <w:t xml:space="preserve"> </w:t>
            </w:r>
            <w:r w:rsidR="005E281D">
              <w:rPr>
                <w:rFonts w:ascii="Arial" w:hAnsi="Arial" w:cs="Arial"/>
                <w:b w:val="0"/>
                <w:color w:val="000000" w:themeColor="text1"/>
                <w:sz w:val="20"/>
                <w:lang w:val="fr-CA"/>
              </w:rPr>
              <w:t>ADMIS</w:t>
            </w:r>
            <w:r w:rsidR="00B83F9E">
              <w:rPr>
                <w:rFonts w:ascii="Arial" w:hAnsi="Arial" w:cs="Arial"/>
                <w:b w:val="0"/>
                <w:color w:val="000000" w:themeColor="text1"/>
                <w:sz w:val="20"/>
                <w:lang w:val="fr-CA"/>
              </w:rPr>
              <w:t>S</w:t>
            </w:r>
            <w:r w:rsidR="005E281D">
              <w:rPr>
                <w:rFonts w:ascii="Arial" w:hAnsi="Arial" w:cs="Arial"/>
                <w:b w:val="0"/>
                <w:color w:val="000000" w:themeColor="text1"/>
                <w:sz w:val="20"/>
                <w:lang w:val="fr-CA"/>
              </w:rPr>
              <w:t>IBILITÉ</w:t>
            </w:r>
            <w:r w:rsidR="001808C4">
              <w:rPr>
                <w:rFonts w:ascii="Arial" w:hAnsi="Arial" w:cs="Arial"/>
                <w:b w:val="0"/>
                <w:color w:val="000000" w:themeColor="text1"/>
                <w:sz w:val="20"/>
                <w:lang w:val="fr-CA"/>
              </w:rPr>
              <w:t xml:space="preserve"> </w:t>
            </w:r>
            <w:r w:rsidRPr="00311E6A">
              <w:rPr>
                <w:rFonts w:ascii="Arial" w:hAnsi="Arial" w:cs="Arial"/>
                <w:b w:val="0"/>
                <w:color w:val="000000" w:themeColor="text1"/>
                <w:sz w:val="20"/>
                <w:lang w:val="fr-CA"/>
              </w:rPr>
              <w:t>DES</w:t>
            </w:r>
            <w:r w:rsidR="001808C4">
              <w:rPr>
                <w:rFonts w:ascii="Arial" w:hAnsi="Arial" w:cs="Arial"/>
                <w:b w:val="0"/>
                <w:color w:val="000000" w:themeColor="text1"/>
                <w:sz w:val="20"/>
                <w:lang w:val="fr-CA"/>
              </w:rPr>
              <w:t xml:space="preserve"> </w:t>
            </w:r>
            <w:r w:rsidRPr="00311E6A">
              <w:rPr>
                <w:rFonts w:ascii="Arial" w:hAnsi="Arial" w:cs="Arial"/>
                <w:b w:val="0"/>
                <w:color w:val="000000" w:themeColor="text1"/>
                <w:sz w:val="20"/>
                <w:lang w:val="fr-CA"/>
              </w:rPr>
              <w:t>ENTRAÎNEURS</w:t>
            </w:r>
            <w:r w:rsidR="00475E5D">
              <w:rPr>
                <w:rFonts w:ascii="Arial" w:hAnsi="Arial" w:cs="Arial"/>
                <w:b w:val="0"/>
                <w:color w:val="000000" w:themeColor="text1"/>
                <w:sz w:val="20"/>
                <w:lang w:val="fr-CA"/>
              </w:rPr>
              <w:t>………………………………………………………………….</w:t>
            </w:r>
          </w:p>
        </w:tc>
        <w:tc>
          <w:tcPr>
            <w:tcW w:w="1723" w:type="dxa"/>
          </w:tcPr>
          <w:p w14:paraId="1EA959A2" w14:textId="4BF2F717" w:rsidR="002A1466" w:rsidRPr="00475E5D" w:rsidRDefault="001808C4" w:rsidP="00C236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rPr>
                <w:rFonts w:ascii="Arial" w:eastAsia="Times New Roman" w:hAnsi="Arial" w:cs="Arial"/>
                <w:color w:val="000000"/>
                <w:sz w:val="20"/>
                <w:lang w:val="fr-CA"/>
              </w:rPr>
            </w:pPr>
            <w:r>
              <w:rPr>
                <w:rFonts w:ascii="Arial" w:eastAsia="Times New Roman" w:hAnsi="Arial" w:cs="Arial"/>
                <w:color w:val="000000"/>
                <w:sz w:val="20"/>
                <w:lang w:val="fr-CA"/>
              </w:rPr>
              <w:t xml:space="preserve">  </w:t>
            </w:r>
            <w:r w:rsidR="00E15F42" w:rsidRPr="00475E5D">
              <w:rPr>
                <w:rFonts w:ascii="Arial" w:eastAsia="Times New Roman" w:hAnsi="Arial" w:cs="Arial"/>
                <w:color w:val="000000"/>
                <w:sz w:val="20"/>
                <w:lang w:val="fr-CA"/>
              </w:rPr>
              <w:t>5</w:t>
            </w:r>
          </w:p>
        </w:tc>
      </w:tr>
      <w:tr w:rsidR="002A1466" w14:paraId="630AA5AD" w14:textId="77777777" w:rsidTr="00475E5D">
        <w:trPr>
          <w:trHeight w:val="340"/>
        </w:trPr>
        <w:tc>
          <w:tcPr>
            <w:tcW w:w="9067" w:type="dxa"/>
          </w:tcPr>
          <w:p w14:paraId="7624DD1E" w14:textId="67C45336" w:rsidR="002A1466" w:rsidRPr="00311E6A" w:rsidRDefault="002A1466" w:rsidP="002A1466">
            <w:pPr>
              <w:widowControl w:val="0"/>
              <w:autoSpaceDE w:val="0"/>
              <w:autoSpaceDN w:val="0"/>
              <w:adjustRightInd w:val="0"/>
              <w:spacing w:line="240" w:lineRule="atLeast"/>
              <w:jc w:val="both"/>
              <w:rPr>
                <w:rFonts w:ascii="Arial" w:hAnsi="Arial" w:cs="Arial"/>
                <w:color w:val="000000" w:themeColor="text1"/>
                <w:sz w:val="20"/>
              </w:rPr>
            </w:pPr>
            <w:r w:rsidRPr="00311E6A">
              <w:rPr>
                <w:rFonts w:ascii="Arial" w:hAnsi="Arial" w:cs="Arial"/>
                <w:color w:val="000000" w:themeColor="text1"/>
                <w:sz w:val="20"/>
              </w:rPr>
              <w:t>2.5</w:t>
            </w:r>
            <w:r w:rsidR="001808C4">
              <w:rPr>
                <w:rFonts w:ascii="Arial" w:hAnsi="Arial" w:cs="Arial"/>
                <w:color w:val="000000" w:themeColor="text1"/>
                <w:sz w:val="20"/>
              </w:rPr>
              <w:t xml:space="preserve"> </w:t>
            </w:r>
            <w:r w:rsidRPr="00311E6A">
              <w:rPr>
                <w:rFonts w:ascii="Arial" w:hAnsi="Arial" w:cs="Arial"/>
                <w:color w:val="000000" w:themeColor="text1"/>
                <w:sz w:val="20"/>
              </w:rPr>
              <w:t>EXIGENCE</w:t>
            </w:r>
            <w:r w:rsidR="001808C4">
              <w:rPr>
                <w:rFonts w:ascii="Arial" w:hAnsi="Arial" w:cs="Arial"/>
                <w:color w:val="000000" w:themeColor="text1"/>
                <w:sz w:val="20"/>
              </w:rPr>
              <w:t xml:space="preserve"> </w:t>
            </w:r>
            <w:r w:rsidRPr="00311E6A">
              <w:rPr>
                <w:rFonts w:ascii="Arial" w:hAnsi="Arial" w:cs="Arial"/>
                <w:color w:val="000000" w:themeColor="text1"/>
                <w:sz w:val="20"/>
              </w:rPr>
              <w:t>DE</w:t>
            </w:r>
            <w:r w:rsidR="001808C4">
              <w:rPr>
                <w:rFonts w:ascii="Arial" w:hAnsi="Arial" w:cs="Arial"/>
                <w:color w:val="000000" w:themeColor="text1"/>
                <w:sz w:val="20"/>
              </w:rPr>
              <w:t xml:space="preserve"> </w:t>
            </w:r>
            <w:r w:rsidRPr="00311E6A">
              <w:rPr>
                <w:rFonts w:ascii="Arial" w:hAnsi="Arial" w:cs="Arial"/>
                <w:color w:val="000000" w:themeColor="text1"/>
                <w:sz w:val="20"/>
              </w:rPr>
              <w:t>RÉSIDENCE</w:t>
            </w:r>
            <w:r w:rsidR="00475E5D">
              <w:rPr>
                <w:rFonts w:ascii="Arial" w:hAnsi="Arial" w:cs="Arial"/>
                <w:color w:val="000000" w:themeColor="text1"/>
                <w:sz w:val="20"/>
              </w:rPr>
              <w:t>……………………………………………………………………………...</w:t>
            </w:r>
          </w:p>
        </w:tc>
        <w:tc>
          <w:tcPr>
            <w:tcW w:w="1723" w:type="dxa"/>
          </w:tcPr>
          <w:p w14:paraId="7F43B1D8" w14:textId="29E552DD" w:rsidR="002A1466" w:rsidRPr="00475E5D" w:rsidRDefault="001808C4" w:rsidP="00C236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rPr>
                <w:rFonts w:ascii="Arial" w:eastAsia="Times New Roman" w:hAnsi="Arial" w:cs="Arial"/>
                <w:color w:val="000000"/>
                <w:sz w:val="20"/>
                <w:lang w:val="fr-CA"/>
              </w:rPr>
            </w:pPr>
            <w:r>
              <w:rPr>
                <w:rFonts w:ascii="Arial" w:eastAsia="Times New Roman" w:hAnsi="Arial" w:cs="Arial"/>
                <w:color w:val="000000"/>
                <w:sz w:val="20"/>
                <w:lang w:val="fr-CA"/>
              </w:rPr>
              <w:t xml:space="preserve">  </w:t>
            </w:r>
            <w:r w:rsidR="00E15F42" w:rsidRPr="00475E5D">
              <w:rPr>
                <w:rFonts w:ascii="Arial" w:eastAsia="Times New Roman" w:hAnsi="Arial" w:cs="Arial"/>
                <w:color w:val="000000"/>
                <w:sz w:val="20"/>
                <w:lang w:val="fr-CA"/>
              </w:rPr>
              <w:t>5</w:t>
            </w:r>
          </w:p>
        </w:tc>
      </w:tr>
      <w:tr w:rsidR="002A1466" w14:paraId="10B24FA2" w14:textId="77777777" w:rsidTr="00475E5D">
        <w:trPr>
          <w:trHeight w:val="340"/>
        </w:trPr>
        <w:tc>
          <w:tcPr>
            <w:tcW w:w="9067" w:type="dxa"/>
          </w:tcPr>
          <w:p w14:paraId="2A82C194" w14:textId="0CFAD3A7" w:rsidR="002A1466" w:rsidRPr="00311E6A" w:rsidRDefault="002A1466" w:rsidP="00175696">
            <w:pPr>
              <w:widowControl w:val="0"/>
              <w:autoSpaceDE w:val="0"/>
              <w:autoSpaceDN w:val="0"/>
              <w:adjustRightInd w:val="0"/>
              <w:spacing w:line="240" w:lineRule="atLeast"/>
              <w:jc w:val="both"/>
              <w:rPr>
                <w:rFonts w:ascii="Arial" w:eastAsia="Times New Roman" w:hAnsi="Arial" w:cs="Arial"/>
                <w:color w:val="000000" w:themeColor="text1"/>
                <w:sz w:val="20"/>
                <w:lang w:val="fr-CA"/>
              </w:rPr>
            </w:pPr>
            <w:r w:rsidRPr="00311E6A">
              <w:rPr>
                <w:rFonts w:ascii="Arial" w:eastAsia="Times New Roman" w:hAnsi="Arial" w:cs="Arial"/>
                <w:color w:val="000000" w:themeColor="text1"/>
                <w:sz w:val="20"/>
                <w:lang w:val="fr-CA"/>
              </w:rPr>
              <w:t>2.6</w:t>
            </w:r>
            <w:r w:rsidR="001808C4">
              <w:rPr>
                <w:rFonts w:ascii="Arial" w:eastAsia="Times New Roman" w:hAnsi="Arial" w:cs="Arial"/>
                <w:color w:val="000000" w:themeColor="text1"/>
                <w:sz w:val="20"/>
                <w:lang w:val="fr-CA"/>
              </w:rPr>
              <w:t xml:space="preserve"> </w:t>
            </w:r>
            <w:r w:rsidRPr="00311E6A">
              <w:rPr>
                <w:rFonts w:ascii="Arial" w:eastAsia="Times New Roman" w:hAnsi="Arial" w:cs="Arial"/>
                <w:color w:val="000000" w:themeColor="text1"/>
                <w:sz w:val="20"/>
                <w:lang w:val="fr-CA"/>
              </w:rPr>
              <w:t>AGENTS</w:t>
            </w:r>
            <w:r w:rsidR="001808C4">
              <w:rPr>
                <w:rFonts w:ascii="Arial" w:eastAsia="Times New Roman" w:hAnsi="Arial" w:cs="Arial"/>
                <w:color w:val="000000" w:themeColor="text1"/>
                <w:sz w:val="20"/>
                <w:lang w:val="fr-CA"/>
              </w:rPr>
              <w:t xml:space="preserve"> </w:t>
            </w:r>
            <w:r w:rsidRPr="00311E6A">
              <w:rPr>
                <w:rFonts w:ascii="Arial" w:eastAsia="Times New Roman" w:hAnsi="Arial" w:cs="Arial"/>
                <w:color w:val="000000" w:themeColor="text1"/>
                <w:sz w:val="20"/>
                <w:lang w:val="fr-CA"/>
              </w:rPr>
              <w:t>LIBRES</w:t>
            </w:r>
            <w:r w:rsidR="001808C4">
              <w:rPr>
                <w:rFonts w:ascii="Arial" w:eastAsia="Times New Roman" w:hAnsi="Arial" w:cs="Arial"/>
                <w:color w:val="000000" w:themeColor="text1"/>
                <w:sz w:val="20"/>
                <w:lang w:val="fr-CA"/>
              </w:rPr>
              <w:t xml:space="preserve"> </w:t>
            </w:r>
            <w:r w:rsidRPr="00311E6A">
              <w:rPr>
                <w:rFonts w:ascii="Arial" w:eastAsia="Times New Roman" w:hAnsi="Arial" w:cs="Arial"/>
                <w:color w:val="000000" w:themeColor="text1"/>
                <w:sz w:val="20"/>
                <w:lang w:val="fr-CA"/>
              </w:rPr>
              <w:t>(</w:t>
            </w:r>
            <w:r w:rsidR="007E6545">
              <w:rPr>
                <w:rFonts w:ascii="Arial" w:eastAsia="Times New Roman" w:hAnsi="Arial" w:cs="Arial"/>
                <w:color w:val="000000" w:themeColor="text1"/>
                <w:sz w:val="20"/>
                <w:lang w:val="fr-CA"/>
              </w:rPr>
              <w:t>CHAMPIONNAT FÉMININ</w:t>
            </w:r>
            <w:r w:rsidR="001808C4">
              <w:rPr>
                <w:rFonts w:ascii="Arial" w:eastAsia="Times New Roman" w:hAnsi="Arial" w:cs="Arial"/>
                <w:color w:val="000000" w:themeColor="text1"/>
                <w:sz w:val="20"/>
                <w:lang w:val="fr-CA"/>
              </w:rPr>
              <w:t xml:space="preserve"> </w:t>
            </w:r>
            <w:r w:rsidRPr="00311E6A">
              <w:rPr>
                <w:rFonts w:ascii="Arial" w:eastAsia="Times New Roman" w:hAnsi="Arial" w:cs="Arial"/>
                <w:color w:val="000000" w:themeColor="text1"/>
                <w:sz w:val="20"/>
                <w:lang w:val="fr-CA"/>
              </w:rPr>
              <w:t>ET</w:t>
            </w:r>
            <w:r w:rsidR="001808C4">
              <w:rPr>
                <w:rFonts w:ascii="Arial" w:eastAsia="Times New Roman" w:hAnsi="Arial" w:cs="Arial"/>
                <w:color w:val="000000" w:themeColor="text1"/>
                <w:sz w:val="20"/>
                <w:lang w:val="fr-CA"/>
              </w:rPr>
              <w:t xml:space="preserve"> </w:t>
            </w:r>
            <w:r w:rsidRPr="00311E6A">
              <w:rPr>
                <w:rFonts w:ascii="Arial" w:eastAsia="Times New Roman" w:hAnsi="Arial" w:cs="Arial"/>
                <w:color w:val="000000" w:themeColor="text1"/>
                <w:sz w:val="20"/>
                <w:lang w:val="fr-CA"/>
              </w:rPr>
              <w:t>TANKARD)</w:t>
            </w:r>
            <w:r w:rsidR="00475E5D">
              <w:rPr>
                <w:rFonts w:ascii="Arial" w:eastAsia="Times New Roman" w:hAnsi="Arial" w:cs="Arial"/>
                <w:color w:val="000000" w:themeColor="text1"/>
                <w:sz w:val="20"/>
                <w:lang w:val="fr-CA"/>
              </w:rPr>
              <w:t>…………</w:t>
            </w:r>
            <w:r w:rsidR="00175696">
              <w:rPr>
                <w:rFonts w:ascii="Arial" w:eastAsia="Times New Roman" w:hAnsi="Arial" w:cs="Arial"/>
                <w:color w:val="000000" w:themeColor="text1"/>
                <w:sz w:val="20"/>
                <w:lang w:val="fr-CA"/>
              </w:rPr>
              <w:t>…….</w:t>
            </w:r>
            <w:r w:rsidR="00475E5D">
              <w:rPr>
                <w:rFonts w:ascii="Arial" w:eastAsia="Times New Roman" w:hAnsi="Arial" w:cs="Arial"/>
                <w:color w:val="000000" w:themeColor="text1"/>
                <w:sz w:val="20"/>
                <w:lang w:val="fr-CA"/>
              </w:rPr>
              <w:t>………………………</w:t>
            </w:r>
          </w:p>
        </w:tc>
        <w:tc>
          <w:tcPr>
            <w:tcW w:w="1723" w:type="dxa"/>
          </w:tcPr>
          <w:p w14:paraId="75491B89" w14:textId="7FFEBC70" w:rsidR="002A1466" w:rsidRPr="00475E5D" w:rsidRDefault="001808C4" w:rsidP="00C236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rPr>
                <w:rFonts w:ascii="Arial" w:eastAsia="Times New Roman" w:hAnsi="Arial" w:cs="Arial"/>
                <w:color w:val="000000"/>
                <w:sz w:val="20"/>
                <w:lang w:val="fr-CA"/>
              </w:rPr>
            </w:pPr>
            <w:r>
              <w:rPr>
                <w:rFonts w:ascii="Arial" w:eastAsia="Times New Roman" w:hAnsi="Arial" w:cs="Arial"/>
                <w:color w:val="000000"/>
                <w:sz w:val="20"/>
                <w:lang w:val="fr-CA"/>
              </w:rPr>
              <w:t xml:space="preserve">  </w:t>
            </w:r>
            <w:r w:rsidR="00E15F42" w:rsidRPr="00475E5D">
              <w:rPr>
                <w:rFonts w:ascii="Arial" w:eastAsia="Times New Roman" w:hAnsi="Arial" w:cs="Arial"/>
                <w:color w:val="000000"/>
                <w:sz w:val="20"/>
                <w:lang w:val="fr-CA"/>
              </w:rPr>
              <w:t>5</w:t>
            </w:r>
          </w:p>
        </w:tc>
      </w:tr>
      <w:tr w:rsidR="002A1466" w14:paraId="03E62C7D" w14:textId="77777777" w:rsidTr="00475E5D">
        <w:trPr>
          <w:trHeight w:val="340"/>
        </w:trPr>
        <w:tc>
          <w:tcPr>
            <w:tcW w:w="9067" w:type="dxa"/>
          </w:tcPr>
          <w:p w14:paraId="23A5ACE1" w14:textId="16C85CB3" w:rsidR="002A1466" w:rsidRPr="00311E6A" w:rsidRDefault="002A1466" w:rsidP="002A1466">
            <w:pPr>
              <w:widowControl w:val="0"/>
              <w:autoSpaceDE w:val="0"/>
              <w:autoSpaceDN w:val="0"/>
              <w:adjustRightInd w:val="0"/>
              <w:spacing w:line="240" w:lineRule="atLeast"/>
              <w:jc w:val="both"/>
              <w:rPr>
                <w:rFonts w:ascii="Arial" w:eastAsia="Times New Roman" w:hAnsi="Arial" w:cs="Arial"/>
                <w:color w:val="000000" w:themeColor="text1"/>
                <w:sz w:val="20"/>
                <w:lang w:val="fr-CA"/>
              </w:rPr>
            </w:pPr>
            <w:r w:rsidRPr="00311E6A">
              <w:rPr>
                <w:rFonts w:ascii="Arial" w:eastAsia="Times New Roman" w:hAnsi="Arial" w:cs="Arial"/>
                <w:color w:val="000000" w:themeColor="text1"/>
                <w:sz w:val="20"/>
                <w:lang w:val="fr-CA"/>
              </w:rPr>
              <w:t>2.7</w:t>
            </w:r>
            <w:r w:rsidR="001808C4">
              <w:rPr>
                <w:rFonts w:ascii="Arial" w:eastAsia="Times New Roman" w:hAnsi="Arial" w:cs="Arial"/>
                <w:color w:val="000000" w:themeColor="text1"/>
                <w:sz w:val="20"/>
                <w:lang w:val="fr-CA"/>
              </w:rPr>
              <w:t xml:space="preserve"> </w:t>
            </w:r>
            <w:r w:rsidRPr="00311E6A">
              <w:rPr>
                <w:rFonts w:ascii="Arial" w:eastAsia="Times New Roman" w:hAnsi="Arial" w:cs="Arial"/>
                <w:color w:val="000000" w:themeColor="text1"/>
                <w:sz w:val="20"/>
                <w:lang w:val="fr-CA"/>
              </w:rPr>
              <w:t>RESTRICTION</w:t>
            </w:r>
            <w:r w:rsidR="001808C4">
              <w:rPr>
                <w:rFonts w:ascii="Arial" w:eastAsia="Times New Roman" w:hAnsi="Arial" w:cs="Arial"/>
                <w:color w:val="000000" w:themeColor="text1"/>
                <w:sz w:val="20"/>
                <w:lang w:val="fr-CA"/>
              </w:rPr>
              <w:t xml:space="preserve"> </w:t>
            </w:r>
            <w:r w:rsidRPr="00311E6A">
              <w:rPr>
                <w:rFonts w:ascii="Arial" w:eastAsia="Times New Roman" w:hAnsi="Arial" w:cs="Arial"/>
                <w:color w:val="000000" w:themeColor="text1"/>
                <w:sz w:val="20"/>
                <w:lang w:val="fr-CA"/>
              </w:rPr>
              <w:t>DE</w:t>
            </w:r>
            <w:r w:rsidR="001808C4">
              <w:rPr>
                <w:rFonts w:ascii="Arial" w:eastAsia="Times New Roman" w:hAnsi="Arial" w:cs="Arial"/>
                <w:color w:val="000000" w:themeColor="text1"/>
                <w:sz w:val="20"/>
                <w:lang w:val="fr-CA"/>
              </w:rPr>
              <w:t xml:space="preserve"> </w:t>
            </w:r>
            <w:r w:rsidRPr="00311E6A">
              <w:rPr>
                <w:rFonts w:ascii="Arial" w:eastAsia="Times New Roman" w:hAnsi="Arial" w:cs="Arial"/>
                <w:color w:val="000000" w:themeColor="text1"/>
                <w:sz w:val="20"/>
                <w:lang w:val="fr-CA"/>
              </w:rPr>
              <w:t>GENRE</w:t>
            </w:r>
            <w:r w:rsidR="00475E5D">
              <w:rPr>
                <w:rFonts w:ascii="Arial" w:eastAsia="Times New Roman" w:hAnsi="Arial" w:cs="Arial"/>
                <w:color w:val="000000" w:themeColor="text1"/>
                <w:sz w:val="20"/>
                <w:lang w:val="fr-CA"/>
              </w:rPr>
              <w:t>……………………………………………………………………………….</w:t>
            </w:r>
          </w:p>
        </w:tc>
        <w:tc>
          <w:tcPr>
            <w:tcW w:w="1723" w:type="dxa"/>
          </w:tcPr>
          <w:p w14:paraId="25E601F7" w14:textId="49E9FC41" w:rsidR="002A1466" w:rsidRPr="00475E5D" w:rsidRDefault="001808C4" w:rsidP="00C236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rPr>
                <w:rFonts w:ascii="Arial" w:eastAsia="Times New Roman" w:hAnsi="Arial" w:cs="Arial"/>
                <w:color w:val="000000"/>
                <w:sz w:val="20"/>
                <w:lang w:val="fr-CA"/>
              </w:rPr>
            </w:pPr>
            <w:r>
              <w:rPr>
                <w:rFonts w:ascii="Arial" w:eastAsia="Times New Roman" w:hAnsi="Arial" w:cs="Arial"/>
                <w:color w:val="000000"/>
                <w:sz w:val="20"/>
                <w:lang w:val="fr-CA"/>
              </w:rPr>
              <w:t xml:space="preserve"> </w:t>
            </w:r>
            <w:r w:rsidR="00EA3A28">
              <w:rPr>
                <w:rFonts w:ascii="Arial" w:eastAsia="Times New Roman" w:hAnsi="Arial" w:cs="Arial"/>
                <w:color w:val="000000"/>
                <w:sz w:val="20"/>
                <w:lang w:val="fr-CA"/>
              </w:rPr>
              <w:t xml:space="preserve"> 6</w:t>
            </w:r>
          </w:p>
        </w:tc>
      </w:tr>
      <w:tr w:rsidR="002A1466" w14:paraId="79B98A54" w14:textId="77777777" w:rsidTr="00475E5D">
        <w:trPr>
          <w:trHeight w:val="340"/>
        </w:trPr>
        <w:tc>
          <w:tcPr>
            <w:tcW w:w="9067" w:type="dxa"/>
          </w:tcPr>
          <w:p w14:paraId="30455D07" w14:textId="2FD1C7C2" w:rsidR="002A1466" w:rsidRPr="00311E6A" w:rsidRDefault="002A1466" w:rsidP="002A1466">
            <w:pPr>
              <w:widowControl w:val="0"/>
              <w:autoSpaceDE w:val="0"/>
              <w:autoSpaceDN w:val="0"/>
              <w:adjustRightInd w:val="0"/>
              <w:spacing w:line="240" w:lineRule="atLeast"/>
              <w:jc w:val="both"/>
              <w:rPr>
                <w:rFonts w:ascii="Arial" w:eastAsia="Times New Roman" w:hAnsi="Arial" w:cs="Arial"/>
                <w:color w:val="000000" w:themeColor="text1"/>
                <w:sz w:val="20"/>
                <w:lang w:val="fr-CA"/>
              </w:rPr>
            </w:pPr>
            <w:r w:rsidRPr="00311E6A">
              <w:rPr>
                <w:rFonts w:ascii="Arial" w:eastAsia="Times New Roman" w:hAnsi="Arial" w:cs="Arial"/>
                <w:color w:val="000000" w:themeColor="text1"/>
                <w:sz w:val="20"/>
                <w:lang w:val="fr-CA"/>
              </w:rPr>
              <w:t>2.8</w:t>
            </w:r>
            <w:r w:rsidR="001808C4">
              <w:rPr>
                <w:rFonts w:ascii="Arial" w:eastAsia="Times New Roman" w:hAnsi="Arial" w:cs="Arial"/>
                <w:color w:val="000000" w:themeColor="text1"/>
                <w:sz w:val="20"/>
                <w:lang w:val="fr-CA"/>
              </w:rPr>
              <w:t xml:space="preserve"> </w:t>
            </w:r>
            <w:r w:rsidRPr="00311E6A">
              <w:rPr>
                <w:rFonts w:ascii="Arial" w:eastAsia="Times New Roman" w:hAnsi="Arial" w:cs="Arial"/>
                <w:color w:val="000000" w:themeColor="text1"/>
                <w:sz w:val="20"/>
                <w:lang w:val="fr-CA"/>
              </w:rPr>
              <w:t>RESTRICTION</w:t>
            </w:r>
            <w:r w:rsidR="001808C4">
              <w:rPr>
                <w:rFonts w:ascii="Arial" w:eastAsia="Times New Roman" w:hAnsi="Arial" w:cs="Arial"/>
                <w:color w:val="000000" w:themeColor="text1"/>
                <w:sz w:val="20"/>
                <w:lang w:val="fr-CA"/>
              </w:rPr>
              <w:t xml:space="preserve"> </w:t>
            </w:r>
            <w:r w:rsidRPr="00311E6A">
              <w:rPr>
                <w:rFonts w:ascii="Arial" w:eastAsia="Times New Roman" w:hAnsi="Arial" w:cs="Arial"/>
                <w:color w:val="000000" w:themeColor="text1"/>
                <w:sz w:val="20"/>
                <w:lang w:val="fr-CA"/>
              </w:rPr>
              <w:t>D’ÂGE</w:t>
            </w:r>
            <w:r w:rsidR="00475E5D">
              <w:rPr>
                <w:rFonts w:ascii="Arial" w:eastAsia="Times New Roman" w:hAnsi="Arial" w:cs="Arial"/>
                <w:color w:val="000000" w:themeColor="text1"/>
                <w:sz w:val="20"/>
                <w:lang w:val="fr-CA"/>
              </w:rPr>
              <w:t>……………………………………………………………………………………..</w:t>
            </w:r>
          </w:p>
        </w:tc>
        <w:tc>
          <w:tcPr>
            <w:tcW w:w="1723" w:type="dxa"/>
          </w:tcPr>
          <w:p w14:paraId="700E900F" w14:textId="18B69274" w:rsidR="002A1466" w:rsidRPr="00475E5D" w:rsidRDefault="001808C4" w:rsidP="00C236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rPr>
                <w:rFonts w:ascii="Arial" w:eastAsia="Times New Roman" w:hAnsi="Arial" w:cs="Arial"/>
                <w:color w:val="000000"/>
                <w:sz w:val="20"/>
                <w:lang w:val="fr-CA"/>
              </w:rPr>
            </w:pPr>
            <w:r>
              <w:rPr>
                <w:rFonts w:ascii="Arial" w:eastAsia="Times New Roman" w:hAnsi="Arial" w:cs="Arial"/>
                <w:color w:val="000000"/>
                <w:sz w:val="20"/>
                <w:lang w:val="fr-CA"/>
              </w:rPr>
              <w:t xml:space="preserve">  </w:t>
            </w:r>
            <w:r w:rsidR="00E15F42" w:rsidRPr="00475E5D">
              <w:rPr>
                <w:rFonts w:ascii="Arial" w:eastAsia="Times New Roman" w:hAnsi="Arial" w:cs="Arial"/>
                <w:color w:val="000000"/>
                <w:sz w:val="20"/>
                <w:lang w:val="fr-CA"/>
              </w:rPr>
              <w:t>6</w:t>
            </w:r>
          </w:p>
        </w:tc>
      </w:tr>
      <w:tr w:rsidR="002A1466" w14:paraId="7F852355" w14:textId="77777777" w:rsidTr="00475E5D">
        <w:trPr>
          <w:trHeight w:val="340"/>
        </w:trPr>
        <w:tc>
          <w:tcPr>
            <w:tcW w:w="9067" w:type="dxa"/>
          </w:tcPr>
          <w:p w14:paraId="5DFCB485" w14:textId="0B1664CA" w:rsidR="002A1466" w:rsidRPr="00311E6A" w:rsidRDefault="002A1466" w:rsidP="002A1466">
            <w:pPr>
              <w:pStyle w:val="Corpsdetexte"/>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tLeast"/>
              <w:jc w:val="both"/>
              <w:rPr>
                <w:rFonts w:ascii="Arial" w:hAnsi="Arial" w:cs="Arial"/>
                <w:color w:val="000000" w:themeColor="text1"/>
                <w:sz w:val="20"/>
                <w:lang w:val="fr-CA"/>
              </w:rPr>
            </w:pPr>
            <w:r w:rsidRPr="00311E6A">
              <w:rPr>
                <w:rFonts w:ascii="Arial" w:hAnsi="Arial" w:cs="Arial"/>
                <w:color w:val="000000" w:themeColor="text1"/>
                <w:sz w:val="20"/>
                <w:lang w:val="fr-CA"/>
              </w:rPr>
              <w:t>2.9</w:t>
            </w:r>
            <w:r w:rsidR="001808C4">
              <w:rPr>
                <w:rFonts w:ascii="Arial" w:hAnsi="Arial" w:cs="Arial"/>
                <w:color w:val="000000" w:themeColor="text1"/>
                <w:sz w:val="20"/>
                <w:lang w:val="fr-CA"/>
              </w:rPr>
              <w:t xml:space="preserve"> </w:t>
            </w:r>
            <w:r w:rsidRPr="00311E6A">
              <w:rPr>
                <w:rFonts w:ascii="Arial" w:hAnsi="Arial" w:cs="Arial"/>
                <w:color w:val="000000" w:themeColor="text1"/>
                <w:sz w:val="20"/>
                <w:lang w:val="fr-CA"/>
              </w:rPr>
              <w:t>INSCRIPTIONS</w:t>
            </w:r>
            <w:r w:rsidR="00475E5D">
              <w:rPr>
                <w:rFonts w:ascii="Arial" w:hAnsi="Arial" w:cs="Arial"/>
                <w:color w:val="000000" w:themeColor="text1"/>
                <w:sz w:val="20"/>
                <w:lang w:val="fr-CA"/>
              </w:rPr>
              <w:t>…………………………………………………………………………………………….</w:t>
            </w:r>
          </w:p>
        </w:tc>
        <w:tc>
          <w:tcPr>
            <w:tcW w:w="1723" w:type="dxa"/>
          </w:tcPr>
          <w:p w14:paraId="42A643D5" w14:textId="098DA51E" w:rsidR="002A1466" w:rsidRPr="00475E5D" w:rsidRDefault="001808C4" w:rsidP="00C236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rPr>
                <w:rFonts w:ascii="Arial" w:eastAsia="Times New Roman" w:hAnsi="Arial" w:cs="Arial"/>
                <w:color w:val="000000"/>
                <w:sz w:val="20"/>
                <w:lang w:val="fr-CA"/>
              </w:rPr>
            </w:pPr>
            <w:r>
              <w:rPr>
                <w:rFonts w:ascii="Arial" w:eastAsia="Times New Roman" w:hAnsi="Arial" w:cs="Arial"/>
                <w:color w:val="000000"/>
                <w:sz w:val="20"/>
                <w:lang w:val="fr-CA"/>
              </w:rPr>
              <w:t xml:space="preserve">  </w:t>
            </w:r>
            <w:r w:rsidR="00E15F42" w:rsidRPr="00475E5D">
              <w:rPr>
                <w:rFonts w:ascii="Arial" w:eastAsia="Times New Roman" w:hAnsi="Arial" w:cs="Arial"/>
                <w:color w:val="000000"/>
                <w:sz w:val="20"/>
                <w:lang w:val="fr-CA"/>
              </w:rPr>
              <w:t>6</w:t>
            </w:r>
          </w:p>
        </w:tc>
      </w:tr>
      <w:tr w:rsidR="002A1466" w14:paraId="6D4F2BD3" w14:textId="77777777" w:rsidTr="00475E5D">
        <w:trPr>
          <w:trHeight w:val="340"/>
        </w:trPr>
        <w:tc>
          <w:tcPr>
            <w:tcW w:w="9067" w:type="dxa"/>
          </w:tcPr>
          <w:p w14:paraId="31A975BB" w14:textId="462095DD" w:rsidR="002A1466" w:rsidRPr="00311E6A" w:rsidRDefault="002A1466" w:rsidP="002A1466">
            <w:pPr>
              <w:pStyle w:val="Titre"/>
              <w:tabs>
                <w:tab w:val="clear" w:pos="560"/>
                <w:tab w:val="left" w:pos="284"/>
              </w:tabs>
              <w:spacing w:line="240" w:lineRule="atLeast"/>
              <w:jc w:val="both"/>
              <w:rPr>
                <w:rFonts w:ascii="Arial" w:hAnsi="Arial" w:cs="Arial"/>
                <w:b w:val="0"/>
                <w:color w:val="000000" w:themeColor="text1"/>
                <w:sz w:val="20"/>
                <w:lang w:val="fr-CA"/>
              </w:rPr>
            </w:pPr>
            <w:r w:rsidRPr="00311E6A">
              <w:rPr>
                <w:rFonts w:ascii="Arial" w:hAnsi="Arial" w:cs="Arial"/>
                <w:b w:val="0"/>
                <w:color w:val="000000" w:themeColor="text1"/>
                <w:sz w:val="20"/>
                <w:lang w:val="fr-CA"/>
              </w:rPr>
              <w:t>3.</w:t>
            </w:r>
            <w:r w:rsidR="001808C4">
              <w:rPr>
                <w:rFonts w:ascii="Arial" w:hAnsi="Arial" w:cs="Arial"/>
                <w:b w:val="0"/>
                <w:color w:val="000000" w:themeColor="text1"/>
                <w:sz w:val="20"/>
                <w:lang w:val="fr-CA"/>
              </w:rPr>
              <w:t xml:space="preserve"> </w:t>
            </w:r>
            <w:r w:rsidRPr="00311E6A">
              <w:rPr>
                <w:rFonts w:ascii="Arial" w:hAnsi="Arial" w:cs="Arial"/>
                <w:b w:val="0"/>
                <w:color w:val="000000" w:themeColor="text1"/>
                <w:sz w:val="20"/>
                <w:lang w:val="fr-CA"/>
              </w:rPr>
              <w:t>INFORMATION</w:t>
            </w:r>
            <w:r w:rsidR="005E281D">
              <w:rPr>
                <w:rFonts w:ascii="Arial" w:hAnsi="Arial" w:cs="Arial"/>
                <w:b w:val="0"/>
                <w:color w:val="000000" w:themeColor="text1"/>
                <w:sz w:val="20"/>
                <w:lang w:val="fr-CA"/>
              </w:rPr>
              <w:t>S</w:t>
            </w:r>
            <w:r w:rsidR="001808C4">
              <w:rPr>
                <w:rFonts w:ascii="Arial" w:hAnsi="Arial" w:cs="Arial"/>
                <w:b w:val="0"/>
                <w:color w:val="000000" w:themeColor="text1"/>
                <w:sz w:val="20"/>
                <w:lang w:val="fr-CA"/>
              </w:rPr>
              <w:t xml:space="preserve"> </w:t>
            </w:r>
            <w:r w:rsidRPr="00311E6A">
              <w:rPr>
                <w:rFonts w:ascii="Arial" w:hAnsi="Arial" w:cs="Arial"/>
                <w:b w:val="0"/>
                <w:color w:val="000000" w:themeColor="text1"/>
                <w:sz w:val="20"/>
                <w:lang w:val="fr-CA"/>
              </w:rPr>
              <w:t>GÉNÉRALE</w:t>
            </w:r>
            <w:r w:rsidR="005E281D">
              <w:rPr>
                <w:rFonts w:ascii="Arial" w:hAnsi="Arial" w:cs="Arial"/>
                <w:b w:val="0"/>
                <w:color w:val="000000" w:themeColor="text1"/>
                <w:sz w:val="20"/>
                <w:lang w:val="fr-CA"/>
              </w:rPr>
              <w:t>S</w:t>
            </w:r>
            <w:r w:rsidR="001808C4">
              <w:rPr>
                <w:rFonts w:ascii="Arial" w:hAnsi="Arial" w:cs="Arial"/>
                <w:b w:val="0"/>
                <w:color w:val="000000" w:themeColor="text1"/>
                <w:sz w:val="20"/>
                <w:lang w:val="fr-CA"/>
              </w:rPr>
              <w:t xml:space="preserve"> </w:t>
            </w:r>
            <w:r w:rsidRPr="00311E6A">
              <w:rPr>
                <w:rFonts w:ascii="Arial" w:hAnsi="Arial" w:cs="Arial"/>
                <w:b w:val="0"/>
                <w:color w:val="000000" w:themeColor="text1"/>
                <w:sz w:val="20"/>
                <w:lang w:val="fr-CA"/>
              </w:rPr>
              <w:t>SUR</w:t>
            </w:r>
            <w:r w:rsidR="001808C4">
              <w:rPr>
                <w:rFonts w:ascii="Arial" w:hAnsi="Arial" w:cs="Arial"/>
                <w:b w:val="0"/>
                <w:color w:val="000000" w:themeColor="text1"/>
                <w:sz w:val="20"/>
                <w:lang w:val="fr-CA"/>
              </w:rPr>
              <w:t xml:space="preserve"> </w:t>
            </w:r>
            <w:r w:rsidRPr="00311E6A">
              <w:rPr>
                <w:rFonts w:ascii="Arial" w:hAnsi="Arial" w:cs="Arial"/>
                <w:b w:val="0"/>
                <w:color w:val="000000" w:themeColor="text1"/>
                <w:sz w:val="20"/>
                <w:lang w:val="fr-CA"/>
              </w:rPr>
              <w:t>LES</w:t>
            </w:r>
            <w:r w:rsidR="001808C4">
              <w:rPr>
                <w:rFonts w:ascii="Arial" w:hAnsi="Arial" w:cs="Arial"/>
                <w:b w:val="0"/>
                <w:color w:val="000000" w:themeColor="text1"/>
                <w:sz w:val="20"/>
                <w:lang w:val="fr-CA"/>
              </w:rPr>
              <w:t xml:space="preserve"> </w:t>
            </w:r>
            <w:r w:rsidRPr="00311E6A">
              <w:rPr>
                <w:rFonts w:ascii="Arial" w:hAnsi="Arial" w:cs="Arial"/>
                <w:b w:val="0"/>
                <w:color w:val="000000" w:themeColor="text1"/>
                <w:sz w:val="20"/>
                <w:lang w:val="fr-CA"/>
              </w:rPr>
              <w:t>COMPÉTITIONS</w:t>
            </w:r>
            <w:r w:rsidR="00475E5D">
              <w:rPr>
                <w:rFonts w:ascii="Arial" w:hAnsi="Arial" w:cs="Arial"/>
                <w:b w:val="0"/>
                <w:color w:val="000000" w:themeColor="text1"/>
                <w:sz w:val="20"/>
                <w:lang w:val="fr-CA"/>
              </w:rPr>
              <w:t>………………………………………….</w:t>
            </w:r>
          </w:p>
        </w:tc>
        <w:tc>
          <w:tcPr>
            <w:tcW w:w="1723" w:type="dxa"/>
          </w:tcPr>
          <w:p w14:paraId="4D165888" w14:textId="4D0A8068" w:rsidR="002A1466" w:rsidRPr="00475E5D" w:rsidRDefault="001808C4" w:rsidP="00C236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rPr>
                <w:rFonts w:ascii="Arial" w:eastAsia="Times New Roman" w:hAnsi="Arial" w:cs="Arial"/>
                <w:color w:val="000000"/>
                <w:sz w:val="20"/>
                <w:lang w:val="fr-CA"/>
              </w:rPr>
            </w:pPr>
            <w:r>
              <w:rPr>
                <w:rFonts w:ascii="Arial" w:eastAsia="Times New Roman" w:hAnsi="Arial" w:cs="Arial"/>
                <w:color w:val="000000"/>
                <w:sz w:val="20"/>
                <w:lang w:val="fr-CA"/>
              </w:rPr>
              <w:t xml:space="preserve">  </w:t>
            </w:r>
            <w:r w:rsidR="00CB1288">
              <w:rPr>
                <w:rFonts w:ascii="Arial" w:eastAsia="Times New Roman" w:hAnsi="Arial" w:cs="Arial"/>
                <w:color w:val="000000"/>
                <w:sz w:val="20"/>
                <w:lang w:val="fr-CA"/>
              </w:rPr>
              <w:t>7</w:t>
            </w:r>
          </w:p>
        </w:tc>
      </w:tr>
      <w:tr w:rsidR="002A1466" w14:paraId="432F4FA1" w14:textId="77777777" w:rsidTr="00475E5D">
        <w:trPr>
          <w:trHeight w:val="340"/>
        </w:trPr>
        <w:tc>
          <w:tcPr>
            <w:tcW w:w="9067" w:type="dxa"/>
          </w:tcPr>
          <w:p w14:paraId="1151365D" w14:textId="2CB166FE" w:rsidR="002A1466" w:rsidRPr="00311E6A" w:rsidRDefault="002A1466" w:rsidP="002A14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jc w:val="both"/>
              <w:rPr>
                <w:rFonts w:ascii="Arial" w:eastAsia="Times New Roman" w:hAnsi="Arial" w:cs="Arial"/>
                <w:color w:val="000000" w:themeColor="text1"/>
                <w:sz w:val="20"/>
                <w:lang w:val="fr-CA"/>
              </w:rPr>
            </w:pPr>
            <w:r w:rsidRPr="00311E6A">
              <w:rPr>
                <w:rFonts w:ascii="Arial" w:eastAsia="Times New Roman" w:hAnsi="Arial" w:cs="Arial"/>
                <w:color w:val="000000" w:themeColor="text1"/>
                <w:sz w:val="20"/>
                <w:lang w:val="fr-CA"/>
              </w:rPr>
              <w:t>3.1</w:t>
            </w:r>
            <w:r w:rsidR="001808C4">
              <w:rPr>
                <w:rFonts w:ascii="Arial" w:eastAsia="Times New Roman" w:hAnsi="Arial" w:cs="Arial"/>
                <w:color w:val="000000" w:themeColor="text1"/>
                <w:sz w:val="20"/>
                <w:lang w:val="fr-CA"/>
              </w:rPr>
              <w:t xml:space="preserve"> </w:t>
            </w:r>
            <w:r w:rsidRPr="00311E6A">
              <w:rPr>
                <w:rFonts w:ascii="Arial" w:eastAsia="Times New Roman" w:hAnsi="Arial" w:cs="Arial"/>
                <w:color w:val="000000" w:themeColor="text1"/>
                <w:sz w:val="20"/>
                <w:lang w:val="fr-CA"/>
              </w:rPr>
              <w:t>CODE</w:t>
            </w:r>
            <w:r w:rsidR="001808C4">
              <w:rPr>
                <w:rFonts w:ascii="Arial" w:eastAsia="Times New Roman" w:hAnsi="Arial" w:cs="Arial"/>
                <w:color w:val="000000" w:themeColor="text1"/>
                <w:sz w:val="20"/>
                <w:lang w:val="fr-CA"/>
              </w:rPr>
              <w:t xml:space="preserve"> </w:t>
            </w:r>
            <w:r w:rsidRPr="00311E6A">
              <w:rPr>
                <w:rFonts w:ascii="Arial" w:eastAsia="Times New Roman" w:hAnsi="Arial" w:cs="Arial"/>
                <w:color w:val="000000" w:themeColor="text1"/>
                <w:sz w:val="20"/>
                <w:lang w:val="fr-CA"/>
              </w:rPr>
              <w:t>VESTIMENTAIRE</w:t>
            </w:r>
            <w:r w:rsidR="001808C4">
              <w:rPr>
                <w:rFonts w:ascii="Arial" w:eastAsia="Times New Roman" w:hAnsi="Arial" w:cs="Arial"/>
                <w:color w:val="000000" w:themeColor="text1"/>
                <w:sz w:val="20"/>
                <w:lang w:val="fr-CA"/>
              </w:rPr>
              <w:t xml:space="preserve"> </w:t>
            </w:r>
            <w:r w:rsidRPr="00311E6A">
              <w:rPr>
                <w:rFonts w:ascii="Arial" w:eastAsia="Times New Roman" w:hAnsi="Arial" w:cs="Arial"/>
                <w:color w:val="000000" w:themeColor="text1"/>
                <w:sz w:val="20"/>
                <w:lang w:val="fr-CA"/>
              </w:rPr>
              <w:t>DU</w:t>
            </w:r>
            <w:r w:rsidR="001808C4">
              <w:rPr>
                <w:rFonts w:ascii="Arial" w:eastAsia="Times New Roman" w:hAnsi="Arial" w:cs="Arial"/>
                <w:color w:val="000000" w:themeColor="text1"/>
                <w:sz w:val="20"/>
                <w:lang w:val="fr-CA"/>
              </w:rPr>
              <w:t xml:space="preserve"> </w:t>
            </w:r>
            <w:r w:rsidRPr="00311E6A">
              <w:rPr>
                <w:rFonts w:ascii="Arial" w:eastAsia="Times New Roman" w:hAnsi="Arial" w:cs="Arial"/>
                <w:color w:val="000000" w:themeColor="text1"/>
                <w:sz w:val="20"/>
                <w:lang w:val="fr-CA"/>
              </w:rPr>
              <w:t>COMPÉTITEUR</w:t>
            </w:r>
            <w:r w:rsidR="00475E5D">
              <w:rPr>
                <w:rFonts w:ascii="Arial" w:eastAsia="Times New Roman" w:hAnsi="Arial" w:cs="Arial"/>
                <w:color w:val="000000" w:themeColor="text1"/>
                <w:sz w:val="20"/>
                <w:lang w:val="fr-CA"/>
              </w:rPr>
              <w:t>………………………………………………………….</w:t>
            </w:r>
          </w:p>
        </w:tc>
        <w:tc>
          <w:tcPr>
            <w:tcW w:w="1723" w:type="dxa"/>
          </w:tcPr>
          <w:p w14:paraId="739F593C" w14:textId="6E159160" w:rsidR="002A1466" w:rsidRPr="00475E5D" w:rsidRDefault="001808C4" w:rsidP="00C236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rPr>
                <w:rFonts w:ascii="Arial" w:eastAsia="Times New Roman" w:hAnsi="Arial" w:cs="Arial"/>
                <w:color w:val="000000"/>
                <w:sz w:val="20"/>
                <w:lang w:val="fr-CA"/>
              </w:rPr>
            </w:pPr>
            <w:r>
              <w:rPr>
                <w:rFonts w:ascii="Arial" w:eastAsia="Times New Roman" w:hAnsi="Arial" w:cs="Arial"/>
                <w:color w:val="000000"/>
                <w:sz w:val="20"/>
                <w:lang w:val="fr-CA"/>
              </w:rPr>
              <w:t xml:space="preserve">  </w:t>
            </w:r>
            <w:r w:rsidR="00CB1288">
              <w:rPr>
                <w:rFonts w:ascii="Arial" w:eastAsia="Times New Roman" w:hAnsi="Arial" w:cs="Arial"/>
                <w:color w:val="000000"/>
                <w:sz w:val="20"/>
                <w:lang w:val="fr-CA"/>
              </w:rPr>
              <w:t>7</w:t>
            </w:r>
          </w:p>
        </w:tc>
      </w:tr>
      <w:tr w:rsidR="002A1466" w14:paraId="50149542" w14:textId="77777777" w:rsidTr="00475E5D">
        <w:trPr>
          <w:trHeight w:val="340"/>
        </w:trPr>
        <w:tc>
          <w:tcPr>
            <w:tcW w:w="9067" w:type="dxa"/>
          </w:tcPr>
          <w:p w14:paraId="090E9EA5" w14:textId="3AC2E898" w:rsidR="002A1466" w:rsidRPr="00311E6A" w:rsidRDefault="002A1466" w:rsidP="001D4403">
            <w:pPr>
              <w:pStyle w:val="Titre3"/>
              <w:spacing w:line="240" w:lineRule="atLeast"/>
              <w:ind w:left="0" w:firstLine="0"/>
              <w:jc w:val="both"/>
              <w:rPr>
                <w:rFonts w:ascii="Arial" w:hAnsi="Arial" w:cs="Arial"/>
                <w:b w:val="0"/>
                <w:color w:val="000000" w:themeColor="text1"/>
                <w:sz w:val="20"/>
                <w:lang w:val="fr-CA"/>
              </w:rPr>
            </w:pPr>
            <w:r w:rsidRPr="00311E6A">
              <w:rPr>
                <w:rFonts w:ascii="Arial" w:hAnsi="Arial" w:cs="Arial"/>
                <w:b w:val="0"/>
                <w:color w:val="000000" w:themeColor="text1"/>
                <w:sz w:val="20"/>
                <w:lang w:val="fr-CA"/>
              </w:rPr>
              <w:t>3.2</w:t>
            </w:r>
            <w:r w:rsidR="001808C4">
              <w:rPr>
                <w:rFonts w:ascii="Arial" w:hAnsi="Arial" w:cs="Arial"/>
                <w:b w:val="0"/>
                <w:color w:val="000000" w:themeColor="text1"/>
                <w:sz w:val="20"/>
                <w:lang w:val="fr-CA"/>
              </w:rPr>
              <w:t xml:space="preserve"> </w:t>
            </w:r>
            <w:r w:rsidR="001D4403">
              <w:rPr>
                <w:rFonts w:ascii="Arial" w:hAnsi="Arial" w:cs="Arial"/>
                <w:b w:val="0"/>
                <w:color w:val="000000" w:themeColor="text1"/>
                <w:sz w:val="20"/>
                <w:lang w:val="fr-CA"/>
              </w:rPr>
              <w:t>COMMANDITES</w:t>
            </w:r>
            <w:r w:rsidR="001808C4">
              <w:rPr>
                <w:rFonts w:ascii="Arial" w:hAnsi="Arial" w:cs="Arial"/>
                <w:b w:val="0"/>
                <w:color w:val="000000" w:themeColor="text1"/>
                <w:sz w:val="20"/>
                <w:lang w:val="fr-CA"/>
              </w:rPr>
              <w:t xml:space="preserve"> </w:t>
            </w:r>
            <w:r w:rsidR="001D4403">
              <w:rPr>
                <w:rFonts w:ascii="Arial" w:hAnsi="Arial" w:cs="Arial"/>
                <w:b w:val="0"/>
                <w:color w:val="000000" w:themeColor="text1"/>
                <w:sz w:val="20"/>
                <w:lang w:val="fr-CA"/>
              </w:rPr>
              <w:t>ET</w:t>
            </w:r>
            <w:r w:rsidR="001808C4">
              <w:rPr>
                <w:rFonts w:ascii="Arial" w:hAnsi="Arial" w:cs="Arial"/>
                <w:b w:val="0"/>
                <w:color w:val="000000" w:themeColor="text1"/>
                <w:sz w:val="20"/>
                <w:lang w:val="fr-CA"/>
              </w:rPr>
              <w:t xml:space="preserve"> </w:t>
            </w:r>
            <w:r w:rsidR="001D4403">
              <w:rPr>
                <w:rFonts w:ascii="Arial" w:hAnsi="Arial" w:cs="Arial"/>
                <w:b w:val="0"/>
                <w:color w:val="000000" w:themeColor="text1"/>
                <w:sz w:val="20"/>
                <w:lang w:val="fr-CA"/>
              </w:rPr>
              <w:t>LOGOS</w:t>
            </w:r>
            <w:r w:rsidR="001808C4">
              <w:rPr>
                <w:rFonts w:ascii="Arial" w:hAnsi="Arial" w:cs="Arial"/>
                <w:b w:val="0"/>
                <w:color w:val="000000" w:themeColor="text1"/>
                <w:sz w:val="20"/>
                <w:lang w:val="fr-CA"/>
              </w:rPr>
              <w:t xml:space="preserve"> </w:t>
            </w:r>
            <w:r w:rsidR="00475E5D">
              <w:rPr>
                <w:rFonts w:ascii="Arial" w:hAnsi="Arial" w:cs="Arial"/>
                <w:b w:val="0"/>
                <w:color w:val="000000" w:themeColor="text1"/>
                <w:sz w:val="20"/>
                <w:lang w:val="fr-CA"/>
              </w:rPr>
              <w:t>…………………</w:t>
            </w:r>
            <w:r w:rsidR="00175696">
              <w:rPr>
                <w:rFonts w:ascii="Arial" w:hAnsi="Arial" w:cs="Arial"/>
                <w:b w:val="0"/>
                <w:color w:val="000000" w:themeColor="text1"/>
                <w:sz w:val="20"/>
                <w:lang w:val="fr-CA"/>
              </w:rPr>
              <w:t>…………………………………………………</w:t>
            </w:r>
            <w:r w:rsidR="00475E5D">
              <w:rPr>
                <w:rFonts w:ascii="Arial" w:hAnsi="Arial" w:cs="Arial"/>
                <w:b w:val="0"/>
                <w:color w:val="000000" w:themeColor="text1"/>
                <w:sz w:val="20"/>
                <w:lang w:val="fr-CA"/>
              </w:rPr>
              <w:t>………..</w:t>
            </w:r>
          </w:p>
        </w:tc>
        <w:tc>
          <w:tcPr>
            <w:tcW w:w="1723" w:type="dxa"/>
          </w:tcPr>
          <w:p w14:paraId="10E8DA8A" w14:textId="0C15BF05" w:rsidR="002A1466" w:rsidRPr="00475E5D" w:rsidRDefault="001808C4" w:rsidP="00C236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rPr>
                <w:rFonts w:ascii="Arial" w:eastAsia="Times New Roman" w:hAnsi="Arial" w:cs="Arial"/>
                <w:color w:val="000000"/>
                <w:sz w:val="20"/>
                <w:lang w:val="fr-CA"/>
              </w:rPr>
            </w:pPr>
            <w:r>
              <w:rPr>
                <w:rFonts w:ascii="Arial" w:eastAsia="Times New Roman" w:hAnsi="Arial" w:cs="Arial"/>
                <w:color w:val="000000"/>
                <w:sz w:val="20"/>
                <w:lang w:val="fr-CA"/>
              </w:rPr>
              <w:t xml:space="preserve">  </w:t>
            </w:r>
            <w:r w:rsidR="00CB1288">
              <w:rPr>
                <w:rFonts w:ascii="Arial" w:eastAsia="Times New Roman" w:hAnsi="Arial" w:cs="Arial"/>
                <w:color w:val="000000"/>
                <w:sz w:val="20"/>
                <w:lang w:val="fr-CA"/>
              </w:rPr>
              <w:t>8</w:t>
            </w:r>
          </w:p>
        </w:tc>
      </w:tr>
      <w:tr w:rsidR="002A1466" w14:paraId="4998B5E1" w14:textId="77777777" w:rsidTr="00475E5D">
        <w:trPr>
          <w:trHeight w:val="340"/>
        </w:trPr>
        <w:tc>
          <w:tcPr>
            <w:tcW w:w="9067" w:type="dxa"/>
          </w:tcPr>
          <w:p w14:paraId="3BD7172D" w14:textId="16D2D156" w:rsidR="002A1466" w:rsidRPr="00311E6A" w:rsidRDefault="002A1466" w:rsidP="002A14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jc w:val="both"/>
              <w:rPr>
                <w:rFonts w:ascii="Arial" w:eastAsia="Times New Roman" w:hAnsi="Arial" w:cs="Arial"/>
                <w:color w:val="000000" w:themeColor="text1"/>
                <w:sz w:val="20"/>
                <w:lang w:val="fr-CA"/>
              </w:rPr>
            </w:pPr>
            <w:r w:rsidRPr="00311E6A">
              <w:rPr>
                <w:rFonts w:ascii="Arial" w:eastAsia="Times New Roman" w:hAnsi="Arial" w:cs="Arial"/>
                <w:color w:val="000000" w:themeColor="text1"/>
                <w:sz w:val="20"/>
                <w:lang w:val="fr-CA"/>
              </w:rPr>
              <w:t>3.</w:t>
            </w:r>
            <w:r w:rsidR="007B3A71">
              <w:rPr>
                <w:rFonts w:ascii="Arial" w:eastAsia="Times New Roman" w:hAnsi="Arial" w:cs="Arial"/>
                <w:color w:val="000000" w:themeColor="text1"/>
                <w:sz w:val="20"/>
                <w:lang w:val="fr-CA"/>
              </w:rPr>
              <w:t>3</w:t>
            </w:r>
            <w:r w:rsidR="001808C4">
              <w:rPr>
                <w:rFonts w:ascii="Arial" w:eastAsia="Times New Roman" w:hAnsi="Arial" w:cs="Arial"/>
                <w:color w:val="000000" w:themeColor="text1"/>
                <w:sz w:val="20"/>
                <w:lang w:val="fr-CA"/>
              </w:rPr>
              <w:t xml:space="preserve"> </w:t>
            </w:r>
            <w:r w:rsidRPr="00311E6A">
              <w:rPr>
                <w:rFonts w:ascii="Arial" w:eastAsia="Times New Roman" w:hAnsi="Arial" w:cs="Arial"/>
                <w:color w:val="000000" w:themeColor="text1"/>
                <w:sz w:val="20"/>
                <w:lang w:val="fr-CA"/>
              </w:rPr>
              <w:t>COMPORTEMENT</w:t>
            </w:r>
            <w:r w:rsidR="00475E5D">
              <w:rPr>
                <w:rFonts w:ascii="Arial" w:eastAsia="Times New Roman" w:hAnsi="Arial" w:cs="Arial"/>
                <w:color w:val="000000" w:themeColor="text1"/>
                <w:sz w:val="20"/>
                <w:lang w:val="fr-CA"/>
              </w:rPr>
              <w:t>…………………………………………………………………………………………</w:t>
            </w:r>
          </w:p>
        </w:tc>
        <w:tc>
          <w:tcPr>
            <w:tcW w:w="1723" w:type="dxa"/>
          </w:tcPr>
          <w:p w14:paraId="45A0EC5E" w14:textId="032D1D43" w:rsidR="002A1466" w:rsidRPr="00475E5D" w:rsidRDefault="001808C4" w:rsidP="00C236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rPr>
                <w:rFonts w:ascii="Arial" w:eastAsia="Times New Roman" w:hAnsi="Arial" w:cs="Arial"/>
                <w:color w:val="000000"/>
                <w:sz w:val="20"/>
                <w:lang w:val="fr-CA"/>
              </w:rPr>
            </w:pPr>
            <w:r>
              <w:rPr>
                <w:rFonts w:ascii="Arial" w:eastAsia="Times New Roman" w:hAnsi="Arial" w:cs="Arial"/>
                <w:color w:val="000000"/>
                <w:sz w:val="20"/>
                <w:lang w:val="fr-CA"/>
              </w:rPr>
              <w:t xml:space="preserve">  </w:t>
            </w:r>
            <w:r w:rsidR="00A85DCF" w:rsidRPr="00475E5D">
              <w:rPr>
                <w:rFonts w:ascii="Arial" w:eastAsia="Times New Roman" w:hAnsi="Arial" w:cs="Arial"/>
                <w:color w:val="000000"/>
                <w:sz w:val="20"/>
                <w:lang w:val="fr-CA"/>
              </w:rPr>
              <w:t>8</w:t>
            </w:r>
          </w:p>
        </w:tc>
      </w:tr>
      <w:tr w:rsidR="002A1466" w14:paraId="5D669A4F" w14:textId="77777777" w:rsidTr="00475E5D">
        <w:trPr>
          <w:trHeight w:val="340"/>
        </w:trPr>
        <w:tc>
          <w:tcPr>
            <w:tcW w:w="9067" w:type="dxa"/>
          </w:tcPr>
          <w:p w14:paraId="02864984" w14:textId="41C6D645" w:rsidR="002A1466" w:rsidRPr="00311E6A" w:rsidRDefault="002A1466" w:rsidP="002A1466">
            <w:pPr>
              <w:pStyle w:val="Titre"/>
              <w:spacing w:line="240" w:lineRule="atLeast"/>
              <w:jc w:val="both"/>
              <w:rPr>
                <w:rFonts w:ascii="Arial" w:hAnsi="Arial" w:cs="Arial"/>
                <w:b w:val="0"/>
                <w:color w:val="000000" w:themeColor="text1"/>
                <w:sz w:val="20"/>
                <w:lang w:val="fr-CA"/>
              </w:rPr>
            </w:pPr>
            <w:r w:rsidRPr="00311E6A">
              <w:rPr>
                <w:rFonts w:ascii="Arial" w:hAnsi="Arial" w:cs="Arial"/>
                <w:b w:val="0"/>
                <w:color w:val="000000" w:themeColor="text1"/>
                <w:sz w:val="20"/>
                <w:lang w:val="fr-CA"/>
              </w:rPr>
              <w:t>3.</w:t>
            </w:r>
            <w:r w:rsidR="007B3A71">
              <w:rPr>
                <w:rFonts w:ascii="Arial" w:hAnsi="Arial" w:cs="Arial"/>
                <w:b w:val="0"/>
                <w:color w:val="000000" w:themeColor="text1"/>
                <w:sz w:val="20"/>
                <w:lang w:val="fr-CA"/>
              </w:rPr>
              <w:t>4</w:t>
            </w:r>
            <w:r w:rsidR="001808C4">
              <w:rPr>
                <w:rFonts w:ascii="Arial" w:hAnsi="Arial" w:cs="Arial"/>
                <w:b w:val="0"/>
                <w:color w:val="000000" w:themeColor="text1"/>
                <w:sz w:val="20"/>
                <w:lang w:val="fr-CA"/>
              </w:rPr>
              <w:t xml:space="preserve"> </w:t>
            </w:r>
            <w:r w:rsidRPr="00311E6A">
              <w:rPr>
                <w:rFonts w:ascii="Arial" w:hAnsi="Arial" w:cs="Arial"/>
                <w:b w:val="0"/>
                <w:color w:val="000000" w:themeColor="text1"/>
                <w:sz w:val="20"/>
                <w:lang w:val="fr-CA"/>
              </w:rPr>
              <w:t>APPAREILS</w:t>
            </w:r>
            <w:r w:rsidR="001808C4">
              <w:rPr>
                <w:rFonts w:ascii="Arial" w:hAnsi="Arial" w:cs="Arial"/>
                <w:b w:val="0"/>
                <w:color w:val="000000" w:themeColor="text1"/>
                <w:sz w:val="20"/>
                <w:lang w:val="fr-CA"/>
              </w:rPr>
              <w:t xml:space="preserve"> </w:t>
            </w:r>
            <w:r w:rsidRPr="00311E6A">
              <w:rPr>
                <w:rFonts w:ascii="Arial" w:hAnsi="Arial" w:cs="Arial"/>
                <w:b w:val="0"/>
                <w:color w:val="000000" w:themeColor="text1"/>
                <w:sz w:val="20"/>
                <w:lang w:val="fr-CA"/>
              </w:rPr>
              <w:t>ÉLECTRONIQUES,</w:t>
            </w:r>
            <w:r w:rsidR="001808C4">
              <w:rPr>
                <w:rFonts w:ascii="Arial" w:hAnsi="Arial" w:cs="Arial"/>
                <w:b w:val="0"/>
                <w:color w:val="000000" w:themeColor="text1"/>
                <w:sz w:val="20"/>
                <w:lang w:val="fr-CA"/>
              </w:rPr>
              <w:t xml:space="preserve"> </w:t>
            </w:r>
            <w:r w:rsidRPr="00311E6A">
              <w:rPr>
                <w:rFonts w:ascii="Arial" w:hAnsi="Arial" w:cs="Arial"/>
                <w:b w:val="0"/>
                <w:color w:val="000000" w:themeColor="text1"/>
                <w:sz w:val="20"/>
                <w:lang w:val="fr-CA"/>
              </w:rPr>
              <w:t>CELLULAIRES,</w:t>
            </w:r>
            <w:r w:rsidR="001808C4">
              <w:rPr>
                <w:rFonts w:ascii="Arial" w:hAnsi="Arial" w:cs="Arial"/>
                <w:b w:val="0"/>
                <w:color w:val="000000" w:themeColor="text1"/>
                <w:sz w:val="20"/>
                <w:lang w:val="fr-CA"/>
              </w:rPr>
              <w:t xml:space="preserve"> </w:t>
            </w:r>
            <w:r w:rsidRPr="00311E6A">
              <w:rPr>
                <w:rFonts w:ascii="Arial" w:hAnsi="Arial" w:cs="Arial"/>
                <w:b w:val="0"/>
                <w:color w:val="000000" w:themeColor="text1"/>
                <w:sz w:val="20"/>
                <w:lang w:val="fr-CA"/>
              </w:rPr>
              <w:t>TABLETTES,</w:t>
            </w:r>
            <w:r w:rsidR="001808C4">
              <w:rPr>
                <w:rFonts w:ascii="Arial" w:hAnsi="Arial" w:cs="Arial"/>
                <w:b w:val="0"/>
                <w:color w:val="000000" w:themeColor="text1"/>
                <w:sz w:val="20"/>
                <w:lang w:val="fr-CA"/>
              </w:rPr>
              <w:t xml:space="preserve"> </w:t>
            </w:r>
            <w:r w:rsidRPr="00311E6A">
              <w:rPr>
                <w:rFonts w:ascii="Arial" w:hAnsi="Arial" w:cs="Arial"/>
                <w:b w:val="0"/>
                <w:color w:val="000000" w:themeColor="text1"/>
                <w:sz w:val="20"/>
                <w:lang w:val="fr-CA"/>
              </w:rPr>
              <w:t>ETC</w:t>
            </w:r>
            <w:r w:rsidR="00475E5D">
              <w:rPr>
                <w:rFonts w:ascii="Arial" w:hAnsi="Arial" w:cs="Arial"/>
                <w:b w:val="0"/>
                <w:color w:val="000000" w:themeColor="text1"/>
                <w:sz w:val="20"/>
                <w:lang w:val="fr-CA"/>
              </w:rPr>
              <w:t>……………………………….</w:t>
            </w:r>
          </w:p>
        </w:tc>
        <w:tc>
          <w:tcPr>
            <w:tcW w:w="1723" w:type="dxa"/>
          </w:tcPr>
          <w:p w14:paraId="74BEF915" w14:textId="2059F305" w:rsidR="002A1466" w:rsidRPr="00475E5D" w:rsidRDefault="001808C4" w:rsidP="00C236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rPr>
                <w:rFonts w:ascii="Arial" w:eastAsia="Times New Roman" w:hAnsi="Arial" w:cs="Arial"/>
                <w:color w:val="000000"/>
                <w:sz w:val="20"/>
                <w:lang w:val="fr-CA"/>
              </w:rPr>
            </w:pPr>
            <w:r>
              <w:rPr>
                <w:rFonts w:ascii="Arial" w:eastAsia="Times New Roman" w:hAnsi="Arial" w:cs="Arial"/>
                <w:color w:val="000000"/>
                <w:sz w:val="20"/>
                <w:lang w:val="fr-CA"/>
              </w:rPr>
              <w:t xml:space="preserve">  </w:t>
            </w:r>
            <w:r w:rsidR="00C90415" w:rsidRPr="00475E5D">
              <w:rPr>
                <w:rFonts w:ascii="Arial" w:eastAsia="Times New Roman" w:hAnsi="Arial" w:cs="Arial"/>
                <w:color w:val="000000"/>
                <w:sz w:val="20"/>
                <w:lang w:val="fr-CA"/>
              </w:rPr>
              <w:t>8</w:t>
            </w:r>
          </w:p>
        </w:tc>
      </w:tr>
      <w:tr w:rsidR="002A1466" w14:paraId="0154DEAB" w14:textId="77777777" w:rsidTr="00475E5D">
        <w:trPr>
          <w:trHeight w:val="340"/>
        </w:trPr>
        <w:tc>
          <w:tcPr>
            <w:tcW w:w="9067" w:type="dxa"/>
          </w:tcPr>
          <w:p w14:paraId="443AA709" w14:textId="7F22C896" w:rsidR="002A1466" w:rsidRPr="00311E6A" w:rsidRDefault="00806E2C" w:rsidP="002A14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jc w:val="both"/>
              <w:rPr>
                <w:rFonts w:ascii="Arial" w:eastAsia="Times New Roman" w:hAnsi="Arial" w:cs="Arial"/>
                <w:color w:val="000000" w:themeColor="text1"/>
                <w:sz w:val="20"/>
                <w:lang w:val="fr-CA"/>
              </w:rPr>
            </w:pPr>
            <w:r>
              <w:rPr>
                <w:rFonts w:ascii="Arial" w:eastAsia="Times New Roman" w:hAnsi="Arial" w:cs="Arial"/>
                <w:color w:val="000000" w:themeColor="text1"/>
                <w:sz w:val="20"/>
                <w:lang w:val="fr-CA"/>
              </w:rPr>
              <w:t>3.</w:t>
            </w:r>
            <w:r w:rsidR="007B3A71">
              <w:rPr>
                <w:rFonts w:ascii="Arial" w:eastAsia="Times New Roman" w:hAnsi="Arial" w:cs="Arial"/>
                <w:color w:val="000000" w:themeColor="text1"/>
                <w:sz w:val="20"/>
                <w:lang w:val="fr-CA"/>
              </w:rPr>
              <w:t>5</w:t>
            </w:r>
            <w:r w:rsidR="001808C4">
              <w:rPr>
                <w:rFonts w:ascii="Arial" w:eastAsia="Times New Roman" w:hAnsi="Arial" w:cs="Arial"/>
                <w:color w:val="000000" w:themeColor="text1"/>
                <w:sz w:val="20"/>
                <w:lang w:val="fr-CA"/>
              </w:rPr>
              <w:t xml:space="preserve"> </w:t>
            </w:r>
            <w:r w:rsidRPr="007F7D25">
              <w:rPr>
                <w:rFonts w:ascii="Arial" w:eastAsia="Times New Roman" w:hAnsi="Arial" w:cs="Arial"/>
                <w:color w:val="000000" w:themeColor="text1"/>
                <w:sz w:val="20"/>
                <w:lang w:val="fr-CA"/>
              </w:rPr>
              <w:t>MÉ</w:t>
            </w:r>
            <w:r w:rsidR="002A1466" w:rsidRPr="007F7D25">
              <w:rPr>
                <w:rFonts w:ascii="Arial" w:eastAsia="Times New Roman" w:hAnsi="Arial" w:cs="Arial"/>
                <w:color w:val="000000" w:themeColor="text1"/>
                <w:sz w:val="20"/>
                <w:lang w:val="fr-CA"/>
              </w:rPr>
              <w:t>DIAS</w:t>
            </w:r>
            <w:r w:rsidR="001808C4">
              <w:rPr>
                <w:rFonts w:ascii="Arial" w:eastAsia="Times New Roman" w:hAnsi="Arial" w:cs="Arial"/>
                <w:color w:val="000000" w:themeColor="text1"/>
                <w:sz w:val="20"/>
                <w:lang w:val="fr-CA"/>
              </w:rPr>
              <w:t xml:space="preserve"> </w:t>
            </w:r>
            <w:r w:rsidR="002A1466" w:rsidRPr="00311E6A">
              <w:rPr>
                <w:rFonts w:ascii="Arial" w:eastAsia="Times New Roman" w:hAnsi="Arial" w:cs="Arial"/>
                <w:color w:val="000000" w:themeColor="text1"/>
                <w:sz w:val="20"/>
                <w:lang w:val="fr-CA"/>
              </w:rPr>
              <w:t>ET</w:t>
            </w:r>
            <w:r w:rsidR="001808C4">
              <w:rPr>
                <w:rFonts w:ascii="Arial" w:eastAsia="Times New Roman" w:hAnsi="Arial" w:cs="Arial"/>
                <w:color w:val="000000" w:themeColor="text1"/>
                <w:sz w:val="20"/>
                <w:lang w:val="fr-CA"/>
              </w:rPr>
              <w:t xml:space="preserve"> </w:t>
            </w:r>
            <w:r w:rsidR="002A1466" w:rsidRPr="00311E6A">
              <w:rPr>
                <w:rFonts w:ascii="Arial" w:eastAsia="Times New Roman" w:hAnsi="Arial" w:cs="Arial"/>
                <w:color w:val="000000" w:themeColor="text1"/>
                <w:sz w:val="20"/>
                <w:lang w:val="fr-CA"/>
              </w:rPr>
              <w:t>MÉDIAS</w:t>
            </w:r>
            <w:r w:rsidR="001808C4">
              <w:rPr>
                <w:rFonts w:ascii="Arial" w:eastAsia="Times New Roman" w:hAnsi="Arial" w:cs="Arial"/>
                <w:color w:val="000000" w:themeColor="text1"/>
                <w:sz w:val="20"/>
                <w:lang w:val="fr-CA"/>
              </w:rPr>
              <w:t xml:space="preserve"> </w:t>
            </w:r>
            <w:r w:rsidR="002A1466" w:rsidRPr="00311E6A">
              <w:rPr>
                <w:rFonts w:ascii="Arial" w:eastAsia="Times New Roman" w:hAnsi="Arial" w:cs="Arial"/>
                <w:color w:val="000000" w:themeColor="text1"/>
                <w:sz w:val="20"/>
                <w:lang w:val="fr-CA"/>
              </w:rPr>
              <w:t>SOCIAUX</w:t>
            </w:r>
            <w:r w:rsidR="001808C4">
              <w:rPr>
                <w:rFonts w:ascii="Arial" w:eastAsia="Times New Roman" w:hAnsi="Arial" w:cs="Arial"/>
                <w:color w:val="000000" w:themeColor="text1"/>
                <w:sz w:val="20"/>
                <w:lang w:val="fr-CA"/>
              </w:rPr>
              <w:t xml:space="preserve"> </w:t>
            </w:r>
            <w:r w:rsidR="00475E5D">
              <w:rPr>
                <w:rFonts w:ascii="Arial" w:eastAsia="Times New Roman" w:hAnsi="Arial" w:cs="Arial"/>
                <w:color w:val="000000" w:themeColor="text1"/>
                <w:sz w:val="20"/>
                <w:lang w:val="fr-CA"/>
              </w:rPr>
              <w:t>………………………………………………………………………….</w:t>
            </w:r>
          </w:p>
        </w:tc>
        <w:tc>
          <w:tcPr>
            <w:tcW w:w="1723" w:type="dxa"/>
          </w:tcPr>
          <w:p w14:paraId="1926D20C" w14:textId="71F3B641" w:rsidR="002A1466" w:rsidRPr="00475E5D" w:rsidRDefault="001808C4" w:rsidP="00C236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rPr>
                <w:rFonts w:ascii="Arial" w:eastAsia="Times New Roman" w:hAnsi="Arial" w:cs="Arial"/>
                <w:color w:val="000000"/>
                <w:sz w:val="20"/>
                <w:lang w:val="fr-CA"/>
              </w:rPr>
            </w:pPr>
            <w:r>
              <w:rPr>
                <w:rFonts w:ascii="Arial" w:eastAsia="Times New Roman" w:hAnsi="Arial" w:cs="Arial"/>
                <w:color w:val="000000"/>
                <w:sz w:val="20"/>
                <w:lang w:val="fr-CA"/>
              </w:rPr>
              <w:t xml:space="preserve">  </w:t>
            </w:r>
            <w:r w:rsidR="001D4403">
              <w:rPr>
                <w:rFonts w:ascii="Arial" w:eastAsia="Times New Roman" w:hAnsi="Arial" w:cs="Arial"/>
                <w:color w:val="000000"/>
                <w:sz w:val="20"/>
                <w:lang w:val="fr-CA"/>
              </w:rPr>
              <w:t>8</w:t>
            </w:r>
          </w:p>
        </w:tc>
      </w:tr>
      <w:tr w:rsidR="002A1466" w14:paraId="12C580A7" w14:textId="77777777" w:rsidTr="00475E5D">
        <w:trPr>
          <w:trHeight w:val="340"/>
        </w:trPr>
        <w:tc>
          <w:tcPr>
            <w:tcW w:w="9067" w:type="dxa"/>
          </w:tcPr>
          <w:p w14:paraId="2FEF0476" w14:textId="0B48177E" w:rsidR="002A1466" w:rsidRPr="00311E6A" w:rsidRDefault="002A1466" w:rsidP="002A14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jc w:val="both"/>
              <w:rPr>
                <w:rFonts w:ascii="Arial" w:eastAsia="Times New Roman" w:hAnsi="Arial" w:cs="Arial"/>
                <w:color w:val="000000" w:themeColor="text1"/>
                <w:sz w:val="20"/>
                <w:lang w:val="fr-CA"/>
              </w:rPr>
            </w:pPr>
            <w:r w:rsidRPr="00311E6A">
              <w:rPr>
                <w:rFonts w:ascii="Arial" w:eastAsia="Times New Roman" w:hAnsi="Arial" w:cs="Arial"/>
                <w:color w:val="000000" w:themeColor="text1"/>
                <w:sz w:val="20"/>
                <w:lang w:val="fr-CA"/>
              </w:rPr>
              <w:t>4.</w:t>
            </w:r>
            <w:r w:rsidR="001808C4">
              <w:rPr>
                <w:rFonts w:ascii="Arial" w:eastAsia="Times New Roman" w:hAnsi="Arial" w:cs="Arial"/>
                <w:color w:val="000000" w:themeColor="text1"/>
                <w:sz w:val="20"/>
                <w:lang w:val="fr-CA"/>
              </w:rPr>
              <w:t xml:space="preserve"> </w:t>
            </w:r>
            <w:r w:rsidRPr="00311E6A">
              <w:rPr>
                <w:rFonts w:ascii="Arial" w:eastAsia="Times New Roman" w:hAnsi="Arial" w:cs="Arial"/>
                <w:color w:val="000000" w:themeColor="text1"/>
                <w:sz w:val="20"/>
                <w:lang w:val="fr-CA"/>
              </w:rPr>
              <w:t>RÈGLES</w:t>
            </w:r>
            <w:r w:rsidR="001808C4">
              <w:rPr>
                <w:rFonts w:ascii="Arial" w:eastAsia="Times New Roman" w:hAnsi="Arial" w:cs="Arial"/>
                <w:color w:val="000000" w:themeColor="text1"/>
                <w:sz w:val="20"/>
                <w:lang w:val="fr-CA"/>
              </w:rPr>
              <w:t xml:space="preserve"> </w:t>
            </w:r>
            <w:r w:rsidRPr="00311E6A">
              <w:rPr>
                <w:rFonts w:ascii="Arial" w:eastAsia="Times New Roman" w:hAnsi="Arial" w:cs="Arial"/>
                <w:color w:val="000000" w:themeColor="text1"/>
                <w:sz w:val="20"/>
                <w:lang w:val="fr-CA"/>
              </w:rPr>
              <w:t>DE</w:t>
            </w:r>
            <w:r w:rsidR="001808C4">
              <w:rPr>
                <w:rFonts w:ascii="Arial" w:eastAsia="Times New Roman" w:hAnsi="Arial" w:cs="Arial"/>
                <w:color w:val="000000" w:themeColor="text1"/>
                <w:sz w:val="20"/>
                <w:lang w:val="fr-CA"/>
              </w:rPr>
              <w:t xml:space="preserve"> </w:t>
            </w:r>
            <w:r w:rsidRPr="00311E6A">
              <w:rPr>
                <w:rFonts w:ascii="Arial" w:eastAsia="Times New Roman" w:hAnsi="Arial" w:cs="Arial"/>
                <w:color w:val="000000" w:themeColor="text1"/>
                <w:sz w:val="20"/>
                <w:lang w:val="fr-CA"/>
              </w:rPr>
              <w:t>JEU</w:t>
            </w:r>
            <w:r w:rsidR="00475E5D">
              <w:rPr>
                <w:rFonts w:ascii="Arial" w:eastAsia="Times New Roman" w:hAnsi="Arial" w:cs="Arial"/>
                <w:color w:val="000000" w:themeColor="text1"/>
                <w:sz w:val="20"/>
                <w:lang w:val="fr-CA"/>
              </w:rPr>
              <w:t>…………………………………………………………………………………………….</w:t>
            </w:r>
          </w:p>
        </w:tc>
        <w:tc>
          <w:tcPr>
            <w:tcW w:w="1723" w:type="dxa"/>
          </w:tcPr>
          <w:p w14:paraId="7F8B0180" w14:textId="743D4B7A" w:rsidR="002A1466" w:rsidRPr="00475E5D" w:rsidRDefault="001808C4" w:rsidP="00C236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rPr>
                <w:rFonts w:ascii="Arial" w:eastAsia="Times New Roman" w:hAnsi="Arial" w:cs="Arial"/>
                <w:color w:val="000000"/>
                <w:sz w:val="20"/>
                <w:lang w:val="fr-CA"/>
              </w:rPr>
            </w:pPr>
            <w:r>
              <w:rPr>
                <w:rFonts w:ascii="Arial" w:eastAsia="Times New Roman" w:hAnsi="Arial" w:cs="Arial"/>
                <w:color w:val="000000"/>
                <w:sz w:val="20"/>
                <w:lang w:val="fr-CA"/>
              </w:rPr>
              <w:t xml:space="preserve">  </w:t>
            </w:r>
            <w:r w:rsidR="007B3A71">
              <w:rPr>
                <w:rFonts w:ascii="Arial" w:eastAsia="Times New Roman" w:hAnsi="Arial" w:cs="Arial"/>
                <w:color w:val="000000"/>
                <w:sz w:val="20"/>
                <w:lang w:val="fr-CA"/>
              </w:rPr>
              <w:t>9</w:t>
            </w:r>
          </w:p>
        </w:tc>
      </w:tr>
      <w:tr w:rsidR="002A1466" w14:paraId="2F349528" w14:textId="77777777" w:rsidTr="00475E5D">
        <w:trPr>
          <w:trHeight w:val="340"/>
        </w:trPr>
        <w:tc>
          <w:tcPr>
            <w:tcW w:w="9067" w:type="dxa"/>
          </w:tcPr>
          <w:p w14:paraId="3DE54D2D" w14:textId="16E75ADF" w:rsidR="002A1466" w:rsidRPr="00311E6A" w:rsidRDefault="002A1466" w:rsidP="002A14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jc w:val="both"/>
              <w:rPr>
                <w:rFonts w:ascii="Arial" w:hAnsi="Arial" w:cs="Arial"/>
                <w:color w:val="000000" w:themeColor="text1"/>
                <w:sz w:val="20"/>
                <w:lang w:val="fr-CA"/>
              </w:rPr>
            </w:pPr>
            <w:r w:rsidRPr="00311E6A">
              <w:rPr>
                <w:rFonts w:ascii="Arial" w:hAnsi="Arial" w:cs="Arial"/>
                <w:color w:val="000000" w:themeColor="text1"/>
                <w:sz w:val="20"/>
                <w:lang w:val="fr-CA"/>
              </w:rPr>
              <w:t>4.1</w:t>
            </w:r>
            <w:r w:rsidR="001808C4">
              <w:rPr>
                <w:rFonts w:ascii="Arial" w:hAnsi="Arial" w:cs="Arial"/>
                <w:color w:val="000000" w:themeColor="text1"/>
                <w:sz w:val="20"/>
                <w:lang w:val="fr-CA"/>
              </w:rPr>
              <w:t xml:space="preserve"> </w:t>
            </w:r>
            <w:r w:rsidRPr="00311E6A">
              <w:rPr>
                <w:rFonts w:ascii="Arial" w:hAnsi="Arial" w:cs="Arial"/>
                <w:color w:val="000000" w:themeColor="text1"/>
                <w:sz w:val="20"/>
                <w:lang w:val="fr-CA"/>
              </w:rPr>
              <w:t>GÉNÉRAL</w:t>
            </w:r>
            <w:r w:rsidR="00475E5D">
              <w:rPr>
                <w:rFonts w:ascii="Arial" w:hAnsi="Arial" w:cs="Arial"/>
                <w:color w:val="000000" w:themeColor="text1"/>
                <w:sz w:val="20"/>
                <w:lang w:val="fr-CA"/>
              </w:rPr>
              <w:t>…………………………………………………………………………………………………...</w:t>
            </w:r>
          </w:p>
        </w:tc>
        <w:tc>
          <w:tcPr>
            <w:tcW w:w="1723" w:type="dxa"/>
          </w:tcPr>
          <w:p w14:paraId="20CE8E44" w14:textId="10659731" w:rsidR="002A1466" w:rsidRPr="00475E5D" w:rsidRDefault="001808C4" w:rsidP="00C236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rPr>
                <w:rFonts w:ascii="Arial" w:eastAsia="Times New Roman" w:hAnsi="Arial" w:cs="Arial"/>
                <w:color w:val="000000"/>
                <w:sz w:val="20"/>
                <w:lang w:val="fr-CA"/>
              </w:rPr>
            </w:pPr>
            <w:r>
              <w:rPr>
                <w:rFonts w:ascii="Arial" w:eastAsia="Times New Roman" w:hAnsi="Arial" w:cs="Arial"/>
                <w:color w:val="000000"/>
                <w:sz w:val="20"/>
                <w:lang w:val="fr-CA"/>
              </w:rPr>
              <w:t xml:space="preserve">  </w:t>
            </w:r>
            <w:r w:rsidR="007B3A71">
              <w:rPr>
                <w:rFonts w:ascii="Arial" w:eastAsia="Times New Roman" w:hAnsi="Arial" w:cs="Arial"/>
                <w:color w:val="000000"/>
                <w:sz w:val="20"/>
                <w:lang w:val="fr-CA"/>
              </w:rPr>
              <w:t>9</w:t>
            </w:r>
          </w:p>
        </w:tc>
      </w:tr>
      <w:tr w:rsidR="002A1466" w14:paraId="40E2577F" w14:textId="77777777" w:rsidTr="00475E5D">
        <w:trPr>
          <w:trHeight w:val="340"/>
        </w:trPr>
        <w:tc>
          <w:tcPr>
            <w:tcW w:w="9067" w:type="dxa"/>
          </w:tcPr>
          <w:p w14:paraId="0F4AD9D4" w14:textId="080CAA74" w:rsidR="002A1466" w:rsidRPr="00311E6A" w:rsidRDefault="002A1466" w:rsidP="002A14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jc w:val="both"/>
              <w:rPr>
                <w:rFonts w:ascii="Arial" w:hAnsi="Arial" w:cs="Arial"/>
                <w:color w:val="000000" w:themeColor="text1"/>
                <w:sz w:val="20"/>
                <w:lang w:val="fr-CA"/>
              </w:rPr>
            </w:pPr>
            <w:r w:rsidRPr="00311E6A">
              <w:rPr>
                <w:rFonts w:ascii="Arial" w:hAnsi="Arial" w:cs="Arial"/>
                <w:color w:val="000000" w:themeColor="text1"/>
                <w:sz w:val="20"/>
                <w:lang w:val="fr-CA"/>
              </w:rPr>
              <w:t>4.2</w:t>
            </w:r>
            <w:r w:rsidR="001808C4">
              <w:rPr>
                <w:rFonts w:ascii="Arial" w:hAnsi="Arial" w:cs="Arial"/>
                <w:color w:val="000000" w:themeColor="text1"/>
                <w:sz w:val="20"/>
                <w:lang w:val="fr-CA"/>
              </w:rPr>
              <w:t xml:space="preserve"> </w:t>
            </w:r>
            <w:r w:rsidRPr="00311E6A">
              <w:rPr>
                <w:rFonts w:ascii="Arial" w:hAnsi="Arial" w:cs="Arial"/>
                <w:color w:val="000000" w:themeColor="text1"/>
                <w:sz w:val="20"/>
                <w:lang w:val="fr-CA"/>
              </w:rPr>
              <w:t>ARBITRES</w:t>
            </w:r>
            <w:r w:rsidR="001808C4">
              <w:rPr>
                <w:rFonts w:ascii="Arial" w:hAnsi="Arial" w:cs="Arial"/>
                <w:color w:val="000000" w:themeColor="text1"/>
                <w:sz w:val="20"/>
                <w:lang w:val="fr-CA"/>
              </w:rPr>
              <w:t xml:space="preserve"> </w:t>
            </w:r>
            <w:r w:rsidRPr="00311E6A">
              <w:rPr>
                <w:rFonts w:ascii="Arial" w:hAnsi="Arial" w:cs="Arial"/>
                <w:color w:val="000000" w:themeColor="text1"/>
                <w:sz w:val="20"/>
                <w:lang w:val="fr-CA"/>
              </w:rPr>
              <w:t>ET</w:t>
            </w:r>
            <w:r w:rsidR="001808C4">
              <w:rPr>
                <w:rFonts w:ascii="Arial" w:hAnsi="Arial" w:cs="Arial"/>
                <w:color w:val="000000" w:themeColor="text1"/>
                <w:sz w:val="20"/>
                <w:lang w:val="fr-CA"/>
              </w:rPr>
              <w:t xml:space="preserve"> </w:t>
            </w:r>
            <w:r w:rsidRPr="00311E6A">
              <w:rPr>
                <w:rFonts w:ascii="Arial" w:hAnsi="Arial" w:cs="Arial"/>
                <w:color w:val="000000" w:themeColor="text1"/>
                <w:sz w:val="20"/>
                <w:lang w:val="fr-CA"/>
              </w:rPr>
              <w:t>OFFICIELS</w:t>
            </w:r>
            <w:r w:rsidR="00475E5D">
              <w:rPr>
                <w:rFonts w:ascii="Arial" w:hAnsi="Arial" w:cs="Arial"/>
                <w:color w:val="000000" w:themeColor="text1"/>
                <w:sz w:val="20"/>
                <w:lang w:val="fr-CA"/>
              </w:rPr>
              <w:t>………………………………………………………………………………..</w:t>
            </w:r>
          </w:p>
        </w:tc>
        <w:tc>
          <w:tcPr>
            <w:tcW w:w="1723" w:type="dxa"/>
          </w:tcPr>
          <w:p w14:paraId="459359A1" w14:textId="7AC4D189" w:rsidR="002A1466" w:rsidRPr="00475E5D" w:rsidRDefault="001808C4" w:rsidP="00C236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rPr>
                <w:rFonts w:ascii="Arial" w:eastAsia="Times New Roman" w:hAnsi="Arial" w:cs="Arial"/>
                <w:color w:val="000000"/>
                <w:sz w:val="20"/>
                <w:lang w:val="fr-CA"/>
              </w:rPr>
            </w:pPr>
            <w:r>
              <w:rPr>
                <w:rFonts w:ascii="Arial" w:eastAsia="Times New Roman" w:hAnsi="Arial" w:cs="Arial"/>
                <w:color w:val="000000"/>
                <w:sz w:val="20"/>
                <w:lang w:val="fr-CA"/>
              </w:rPr>
              <w:t xml:space="preserve">  </w:t>
            </w:r>
            <w:r w:rsidR="00475E5D" w:rsidRPr="00475E5D">
              <w:rPr>
                <w:rFonts w:ascii="Arial" w:eastAsia="Times New Roman" w:hAnsi="Arial" w:cs="Arial"/>
                <w:color w:val="000000"/>
                <w:sz w:val="20"/>
                <w:lang w:val="fr-CA"/>
              </w:rPr>
              <w:t>9</w:t>
            </w:r>
          </w:p>
        </w:tc>
      </w:tr>
      <w:tr w:rsidR="002A1466" w14:paraId="224C8E58" w14:textId="77777777" w:rsidTr="00475E5D">
        <w:trPr>
          <w:trHeight w:val="340"/>
        </w:trPr>
        <w:tc>
          <w:tcPr>
            <w:tcW w:w="9067" w:type="dxa"/>
          </w:tcPr>
          <w:p w14:paraId="46436D17" w14:textId="13281BA8" w:rsidR="002A1466" w:rsidRPr="00311E6A" w:rsidRDefault="002A1466" w:rsidP="002A1466">
            <w:pPr>
              <w:pStyle w:val="Titre8"/>
              <w:spacing w:line="240" w:lineRule="atLeast"/>
              <w:rPr>
                <w:rFonts w:ascii="Arial" w:hAnsi="Arial" w:cs="Arial"/>
                <w:color w:val="000000" w:themeColor="text1"/>
                <w:sz w:val="20"/>
                <w:szCs w:val="20"/>
                <w:lang w:val="fr-CA"/>
              </w:rPr>
            </w:pPr>
            <w:r w:rsidRPr="00311E6A">
              <w:rPr>
                <w:rFonts w:ascii="Arial" w:hAnsi="Arial" w:cs="Arial"/>
                <w:color w:val="000000" w:themeColor="text1"/>
                <w:sz w:val="20"/>
                <w:szCs w:val="20"/>
                <w:lang w:val="fr-CA"/>
              </w:rPr>
              <w:t>4.3</w:t>
            </w:r>
            <w:r w:rsidR="001808C4">
              <w:rPr>
                <w:rFonts w:ascii="Arial" w:hAnsi="Arial" w:cs="Arial"/>
                <w:color w:val="000000" w:themeColor="text1"/>
                <w:sz w:val="20"/>
                <w:szCs w:val="20"/>
                <w:lang w:val="fr-CA"/>
              </w:rPr>
              <w:t xml:space="preserve"> </w:t>
            </w:r>
            <w:r w:rsidRPr="00311E6A">
              <w:rPr>
                <w:rFonts w:ascii="Arial" w:hAnsi="Arial" w:cs="Arial"/>
                <w:color w:val="000000" w:themeColor="text1"/>
                <w:sz w:val="20"/>
                <w:szCs w:val="20"/>
                <w:lang w:val="fr-CA"/>
              </w:rPr>
              <w:t>SUBSTITUTIONS</w:t>
            </w:r>
            <w:r w:rsidR="00475E5D">
              <w:rPr>
                <w:rFonts w:ascii="Arial" w:hAnsi="Arial" w:cs="Arial"/>
                <w:color w:val="000000" w:themeColor="text1"/>
                <w:sz w:val="20"/>
                <w:szCs w:val="20"/>
                <w:lang w:val="fr-CA"/>
              </w:rPr>
              <w:t>…………………………………………………………………………………………..</w:t>
            </w:r>
          </w:p>
        </w:tc>
        <w:tc>
          <w:tcPr>
            <w:tcW w:w="1723" w:type="dxa"/>
          </w:tcPr>
          <w:p w14:paraId="23BCEFE9" w14:textId="272F9727" w:rsidR="002A1466" w:rsidRPr="00475E5D" w:rsidRDefault="001808C4" w:rsidP="00C236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rPr>
                <w:rFonts w:ascii="Arial" w:eastAsia="Times New Roman" w:hAnsi="Arial" w:cs="Arial"/>
                <w:color w:val="000000"/>
                <w:sz w:val="20"/>
                <w:lang w:val="fr-CA"/>
              </w:rPr>
            </w:pPr>
            <w:r>
              <w:rPr>
                <w:rFonts w:ascii="Arial" w:eastAsia="Times New Roman" w:hAnsi="Arial" w:cs="Arial"/>
                <w:color w:val="000000"/>
                <w:sz w:val="20"/>
                <w:lang w:val="fr-CA"/>
              </w:rPr>
              <w:t xml:space="preserve">  </w:t>
            </w:r>
            <w:r w:rsidR="001D4403">
              <w:rPr>
                <w:rFonts w:ascii="Arial" w:eastAsia="Times New Roman" w:hAnsi="Arial" w:cs="Arial"/>
                <w:color w:val="000000"/>
                <w:sz w:val="20"/>
                <w:lang w:val="fr-CA"/>
              </w:rPr>
              <w:t>9</w:t>
            </w:r>
          </w:p>
        </w:tc>
      </w:tr>
      <w:tr w:rsidR="002A1466" w14:paraId="70DAD85B" w14:textId="77777777" w:rsidTr="00475E5D">
        <w:trPr>
          <w:trHeight w:val="340"/>
        </w:trPr>
        <w:tc>
          <w:tcPr>
            <w:tcW w:w="9067" w:type="dxa"/>
          </w:tcPr>
          <w:p w14:paraId="6DFD917E" w14:textId="6836074C" w:rsidR="002A1466" w:rsidRPr="00311E6A" w:rsidRDefault="002A1466" w:rsidP="002A1466">
            <w:pPr>
              <w:pStyle w:val="Titre8"/>
              <w:spacing w:line="240" w:lineRule="atLeast"/>
              <w:rPr>
                <w:rFonts w:ascii="Arial" w:hAnsi="Arial" w:cs="Arial"/>
                <w:color w:val="000000" w:themeColor="text1"/>
                <w:sz w:val="20"/>
                <w:szCs w:val="20"/>
                <w:lang w:val="fr-CA"/>
              </w:rPr>
            </w:pPr>
            <w:r w:rsidRPr="00311E6A">
              <w:rPr>
                <w:rFonts w:ascii="Arial" w:hAnsi="Arial" w:cs="Arial"/>
                <w:color w:val="000000" w:themeColor="text1"/>
                <w:sz w:val="20"/>
                <w:szCs w:val="20"/>
                <w:lang w:val="fr-CA"/>
              </w:rPr>
              <w:t>4.4</w:t>
            </w:r>
            <w:r w:rsidR="001808C4">
              <w:rPr>
                <w:rFonts w:ascii="Arial" w:hAnsi="Arial" w:cs="Arial"/>
                <w:color w:val="000000" w:themeColor="text1"/>
                <w:sz w:val="20"/>
                <w:szCs w:val="20"/>
                <w:lang w:val="fr-CA"/>
              </w:rPr>
              <w:t xml:space="preserve"> </w:t>
            </w:r>
            <w:r w:rsidRPr="00311E6A">
              <w:rPr>
                <w:rFonts w:ascii="Arial" w:hAnsi="Arial" w:cs="Arial"/>
                <w:color w:val="000000" w:themeColor="text1"/>
                <w:sz w:val="20"/>
                <w:szCs w:val="20"/>
                <w:lang w:val="fr-CA"/>
              </w:rPr>
              <w:t>RÉPARTITION</w:t>
            </w:r>
            <w:r w:rsidR="001808C4">
              <w:rPr>
                <w:rFonts w:ascii="Arial" w:hAnsi="Arial" w:cs="Arial"/>
                <w:color w:val="000000" w:themeColor="text1"/>
                <w:sz w:val="20"/>
                <w:szCs w:val="20"/>
                <w:lang w:val="fr-CA"/>
              </w:rPr>
              <w:t xml:space="preserve"> </w:t>
            </w:r>
            <w:r w:rsidRPr="00311E6A">
              <w:rPr>
                <w:rFonts w:ascii="Arial" w:hAnsi="Arial" w:cs="Arial"/>
                <w:color w:val="000000" w:themeColor="text1"/>
                <w:sz w:val="20"/>
                <w:szCs w:val="20"/>
                <w:lang w:val="fr-CA"/>
              </w:rPr>
              <w:t>DES</w:t>
            </w:r>
            <w:r w:rsidR="001808C4">
              <w:rPr>
                <w:rFonts w:ascii="Arial" w:hAnsi="Arial" w:cs="Arial"/>
                <w:color w:val="000000" w:themeColor="text1"/>
                <w:sz w:val="20"/>
                <w:szCs w:val="20"/>
                <w:lang w:val="fr-CA"/>
              </w:rPr>
              <w:t xml:space="preserve"> </w:t>
            </w:r>
            <w:r w:rsidRPr="00311E6A">
              <w:rPr>
                <w:rFonts w:ascii="Arial" w:hAnsi="Arial" w:cs="Arial"/>
                <w:color w:val="000000" w:themeColor="text1"/>
                <w:sz w:val="20"/>
                <w:szCs w:val="20"/>
                <w:lang w:val="fr-CA"/>
              </w:rPr>
              <w:t>ÉQUIPES</w:t>
            </w:r>
            <w:r w:rsidR="00475E5D">
              <w:rPr>
                <w:rFonts w:ascii="Arial" w:hAnsi="Arial" w:cs="Arial"/>
                <w:color w:val="000000" w:themeColor="text1"/>
                <w:sz w:val="20"/>
                <w:szCs w:val="20"/>
                <w:lang w:val="fr-CA"/>
              </w:rPr>
              <w:t>…………………………………………………………………………..</w:t>
            </w:r>
          </w:p>
        </w:tc>
        <w:tc>
          <w:tcPr>
            <w:tcW w:w="1723" w:type="dxa"/>
          </w:tcPr>
          <w:p w14:paraId="33C39293" w14:textId="1D33151B" w:rsidR="002A1466" w:rsidRPr="00475E5D" w:rsidRDefault="001808C4" w:rsidP="00C236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rPr>
                <w:rFonts w:ascii="Arial" w:eastAsia="Times New Roman" w:hAnsi="Arial" w:cs="Arial"/>
                <w:color w:val="000000"/>
                <w:sz w:val="20"/>
                <w:lang w:val="fr-CA"/>
              </w:rPr>
            </w:pPr>
            <w:r>
              <w:rPr>
                <w:rFonts w:ascii="Arial" w:eastAsia="Times New Roman" w:hAnsi="Arial" w:cs="Arial"/>
                <w:color w:val="000000"/>
                <w:sz w:val="20"/>
                <w:lang w:val="fr-CA"/>
              </w:rPr>
              <w:t xml:space="preserve">  </w:t>
            </w:r>
            <w:r w:rsidR="00475E5D" w:rsidRPr="00475E5D">
              <w:rPr>
                <w:rFonts w:ascii="Arial" w:eastAsia="Times New Roman" w:hAnsi="Arial" w:cs="Arial"/>
                <w:color w:val="000000"/>
                <w:sz w:val="20"/>
                <w:lang w:val="fr-CA"/>
              </w:rPr>
              <w:t>10</w:t>
            </w:r>
          </w:p>
        </w:tc>
      </w:tr>
      <w:tr w:rsidR="002A1466" w14:paraId="1F3D1075" w14:textId="77777777" w:rsidTr="00475E5D">
        <w:trPr>
          <w:trHeight w:val="340"/>
        </w:trPr>
        <w:tc>
          <w:tcPr>
            <w:tcW w:w="9067" w:type="dxa"/>
          </w:tcPr>
          <w:p w14:paraId="16AB1BCA" w14:textId="7E6CFF56" w:rsidR="002A1466" w:rsidRPr="00311E6A" w:rsidRDefault="002A1466" w:rsidP="002A14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jc w:val="both"/>
              <w:rPr>
                <w:rFonts w:ascii="Arial" w:eastAsia="Times New Roman" w:hAnsi="Arial" w:cs="Arial"/>
                <w:color w:val="000000" w:themeColor="text1"/>
                <w:sz w:val="20"/>
                <w:lang w:val="fr-CA"/>
              </w:rPr>
            </w:pPr>
            <w:r w:rsidRPr="00311E6A">
              <w:rPr>
                <w:rFonts w:ascii="Arial" w:eastAsia="Times New Roman" w:hAnsi="Arial" w:cs="Arial"/>
                <w:color w:val="000000" w:themeColor="text1"/>
                <w:sz w:val="20"/>
                <w:lang w:val="fr-CA"/>
              </w:rPr>
              <w:t>4.5</w:t>
            </w:r>
            <w:r w:rsidR="001808C4">
              <w:rPr>
                <w:rFonts w:ascii="Arial" w:eastAsia="Times New Roman" w:hAnsi="Arial" w:cs="Arial"/>
                <w:color w:val="000000" w:themeColor="text1"/>
                <w:sz w:val="20"/>
                <w:lang w:val="fr-CA"/>
              </w:rPr>
              <w:t xml:space="preserve"> </w:t>
            </w:r>
            <w:r w:rsidRPr="00311E6A">
              <w:rPr>
                <w:rFonts w:ascii="Arial" w:eastAsia="Times New Roman" w:hAnsi="Arial" w:cs="Arial"/>
                <w:color w:val="000000" w:themeColor="text1"/>
                <w:sz w:val="20"/>
                <w:lang w:val="fr-CA"/>
              </w:rPr>
              <w:t>RENCONTRE</w:t>
            </w:r>
            <w:r w:rsidR="001808C4">
              <w:rPr>
                <w:rFonts w:ascii="Arial" w:eastAsia="Times New Roman" w:hAnsi="Arial" w:cs="Arial"/>
                <w:color w:val="000000" w:themeColor="text1"/>
                <w:sz w:val="20"/>
                <w:lang w:val="fr-CA"/>
              </w:rPr>
              <w:t xml:space="preserve"> </w:t>
            </w:r>
            <w:r w:rsidRPr="00311E6A">
              <w:rPr>
                <w:rFonts w:ascii="Arial" w:eastAsia="Times New Roman" w:hAnsi="Arial" w:cs="Arial"/>
                <w:color w:val="000000" w:themeColor="text1"/>
                <w:sz w:val="20"/>
                <w:lang w:val="fr-CA"/>
              </w:rPr>
              <w:t>PRÉ-COMPÉTITION</w:t>
            </w:r>
            <w:r w:rsidR="001808C4">
              <w:rPr>
                <w:rFonts w:ascii="Arial" w:eastAsia="Times New Roman" w:hAnsi="Arial" w:cs="Arial"/>
                <w:color w:val="000000" w:themeColor="text1"/>
                <w:sz w:val="20"/>
                <w:lang w:val="fr-CA"/>
              </w:rPr>
              <w:t xml:space="preserve"> </w:t>
            </w:r>
            <w:r w:rsidR="00475E5D">
              <w:rPr>
                <w:rFonts w:ascii="Arial" w:eastAsia="Times New Roman" w:hAnsi="Arial" w:cs="Arial"/>
                <w:color w:val="000000" w:themeColor="text1"/>
                <w:sz w:val="20"/>
                <w:lang w:val="fr-CA"/>
              </w:rPr>
              <w:t>…………………………………………………………………….</w:t>
            </w:r>
          </w:p>
        </w:tc>
        <w:tc>
          <w:tcPr>
            <w:tcW w:w="1723" w:type="dxa"/>
          </w:tcPr>
          <w:p w14:paraId="3D55CA42" w14:textId="6CAFE0FF" w:rsidR="002A1466" w:rsidRPr="00475E5D" w:rsidRDefault="001808C4" w:rsidP="00C236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rPr>
                <w:rFonts w:ascii="Arial" w:eastAsia="Times New Roman" w:hAnsi="Arial" w:cs="Arial"/>
                <w:color w:val="000000"/>
                <w:sz w:val="20"/>
                <w:lang w:val="fr-CA"/>
              </w:rPr>
            </w:pPr>
            <w:r>
              <w:rPr>
                <w:rFonts w:ascii="Arial" w:eastAsia="Times New Roman" w:hAnsi="Arial" w:cs="Arial"/>
                <w:color w:val="000000"/>
                <w:sz w:val="20"/>
                <w:lang w:val="fr-CA"/>
              </w:rPr>
              <w:t xml:space="preserve">  </w:t>
            </w:r>
            <w:r w:rsidR="001D4403">
              <w:rPr>
                <w:rFonts w:ascii="Arial" w:eastAsia="Times New Roman" w:hAnsi="Arial" w:cs="Arial"/>
                <w:color w:val="000000"/>
                <w:sz w:val="20"/>
                <w:lang w:val="fr-CA"/>
              </w:rPr>
              <w:t>10</w:t>
            </w:r>
          </w:p>
        </w:tc>
      </w:tr>
      <w:tr w:rsidR="002A1466" w14:paraId="6855502D" w14:textId="77777777" w:rsidTr="00475E5D">
        <w:trPr>
          <w:trHeight w:val="340"/>
        </w:trPr>
        <w:tc>
          <w:tcPr>
            <w:tcW w:w="9067" w:type="dxa"/>
          </w:tcPr>
          <w:p w14:paraId="64DBE8AF" w14:textId="2C071D38" w:rsidR="002A1466" w:rsidRPr="00311E6A" w:rsidRDefault="002A1466" w:rsidP="002A1466">
            <w:pPr>
              <w:pStyle w:val="Rule-Paragraph"/>
              <w:keepLines w:val="0"/>
              <w:widowControl w:val="0"/>
              <w:tabs>
                <w:tab w:val="left" w:pos="709"/>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line="240" w:lineRule="atLeast"/>
              <w:rPr>
                <w:rFonts w:ascii="Arial" w:hAnsi="Arial" w:cs="Arial"/>
                <w:color w:val="000000" w:themeColor="text1"/>
                <w:lang w:val="fr-CA"/>
              </w:rPr>
            </w:pPr>
            <w:r w:rsidRPr="00311E6A">
              <w:rPr>
                <w:rFonts w:ascii="Arial" w:hAnsi="Arial" w:cs="Arial"/>
                <w:color w:val="000000" w:themeColor="text1"/>
                <w:lang w:val="fr-CA"/>
              </w:rPr>
              <w:t>ANNEXE</w:t>
            </w:r>
            <w:r w:rsidR="001808C4">
              <w:rPr>
                <w:rFonts w:ascii="Arial" w:hAnsi="Arial" w:cs="Arial"/>
                <w:color w:val="000000" w:themeColor="text1"/>
                <w:lang w:val="fr-CA"/>
              </w:rPr>
              <w:t xml:space="preserve"> </w:t>
            </w:r>
            <w:r w:rsidRPr="00311E6A">
              <w:rPr>
                <w:rFonts w:ascii="Arial" w:hAnsi="Arial" w:cs="Arial"/>
                <w:color w:val="000000" w:themeColor="text1"/>
                <w:lang w:val="fr-CA"/>
              </w:rPr>
              <w:t>A</w:t>
            </w:r>
            <w:r w:rsidR="001808C4">
              <w:rPr>
                <w:rFonts w:ascii="Arial" w:hAnsi="Arial" w:cs="Arial"/>
                <w:color w:val="000000" w:themeColor="text1"/>
                <w:lang w:val="fr-CA"/>
              </w:rPr>
              <w:t xml:space="preserve"> </w:t>
            </w:r>
            <w:r w:rsidRPr="00311E6A">
              <w:rPr>
                <w:rFonts w:ascii="Arial" w:hAnsi="Arial" w:cs="Arial"/>
                <w:color w:val="000000" w:themeColor="text1"/>
                <w:lang w:val="fr-CA"/>
              </w:rPr>
              <w:t>–</w:t>
            </w:r>
            <w:r w:rsidR="001808C4">
              <w:rPr>
                <w:rFonts w:ascii="Arial" w:hAnsi="Arial" w:cs="Arial"/>
                <w:color w:val="000000" w:themeColor="text1"/>
                <w:lang w:val="fr-CA"/>
              </w:rPr>
              <w:t xml:space="preserve"> </w:t>
            </w:r>
            <w:r w:rsidRPr="00311E6A">
              <w:rPr>
                <w:rFonts w:ascii="Arial" w:hAnsi="Arial" w:cs="Arial"/>
                <w:color w:val="000000" w:themeColor="text1"/>
                <w:lang w:val="fr-CA"/>
              </w:rPr>
              <w:t>CODE</w:t>
            </w:r>
            <w:r w:rsidR="001808C4">
              <w:rPr>
                <w:rFonts w:ascii="Arial" w:hAnsi="Arial" w:cs="Arial"/>
                <w:color w:val="000000" w:themeColor="text1"/>
                <w:lang w:val="fr-CA"/>
              </w:rPr>
              <w:t xml:space="preserve"> </w:t>
            </w:r>
            <w:r w:rsidRPr="00311E6A">
              <w:rPr>
                <w:rFonts w:ascii="Arial" w:hAnsi="Arial" w:cs="Arial"/>
                <w:color w:val="000000" w:themeColor="text1"/>
                <w:lang w:val="fr-CA"/>
              </w:rPr>
              <w:t>DE</w:t>
            </w:r>
            <w:r w:rsidR="001808C4">
              <w:rPr>
                <w:rFonts w:ascii="Arial" w:hAnsi="Arial" w:cs="Arial"/>
                <w:color w:val="000000" w:themeColor="text1"/>
                <w:lang w:val="fr-CA"/>
              </w:rPr>
              <w:t xml:space="preserve"> </w:t>
            </w:r>
            <w:r w:rsidRPr="00311E6A">
              <w:rPr>
                <w:rFonts w:ascii="Arial" w:hAnsi="Arial" w:cs="Arial"/>
                <w:color w:val="000000" w:themeColor="text1"/>
                <w:lang w:val="fr-CA"/>
              </w:rPr>
              <w:t>CONDUITE</w:t>
            </w:r>
            <w:r w:rsidR="001808C4">
              <w:rPr>
                <w:rFonts w:ascii="Arial" w:hAnsi="Arial" w:cs="Arial"/>
                <w:color w:val="000000" w:themeColor="text1"/>
                <w:lang w:val="fr-CA"/>
              </w:rPr>
              <w:t xml:space="preserve"> </w:t>
            </w:r>
            <w:r w:rsidRPr="00311E6A">
              <w:rPr>
                <w:rFonts w:ascii="Arial" w:hAnsi="Arial" w:cs="Arial"/>
                <w:color w:val="000000" w:themeColor="text1"/>
                <w:lang w:val="fr-CA"/>
              </w:rPr>
              <w:t>DE</w:t>
            </w:r>
            <w:r w:rsidR="001808C4">
              <w:rPr>
                <w:rFonts w:ascii="Arial" w:hAnsi="Arial" w:cs="Arial"/>
                <w:color w:val="000000" w:themeColor="text1"/>
                <w:lang w:val="fr-CA"/>
              </w:rPr>
              <w:t xml:space="preserve"> </w:t>
            </w:r>
            <w:r w:rsidRPr="00311E6A">
              <w:rPr>
                <w:rFonts w:ascii="Arial" w:hAnsi="Arial" w:cs="Arial"/>
                <w:color w:val="000000" w:themeColor="text1"/>
                <w:lang w:val="fr-CA"/>
              </w:rPr>
              <w:t>CQ</w:t>
            </w:r>
            <w:r w:rsidR="00475E5D">
              <w:rPr>
                <w:rFonts w:ascii="Arial" w:hAnsi="Arial" w:cs="Arial"/>
                <w:color w:val="000000" w:themeColor="text1"/>
                <w:lang w:val="fr-CA"/>
              </w:rPr>
              <w:t>…………………………………………………………………</w:t>
            </w:r>
          </w:p>
        </w:tc>
        <w:tc>
          <w:tcPr>
            <w:tcW w:w="1723" w:type="dxa"/>
          </w:tcPr>
          <w:p w14:paraId="637A5D2C" w14:textId="10D3F30F" w:rsidR="002A1466" w:rsidRPr="00475E5D" w:rsidRDefault="001808C4" w:rsidP="00C236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rPr>
                <w:rFonts w:ascii="Arial" w:eastAsia="Times New Roman" w:hAnsi="Arial" w:cs="Arial"/>
                <w:color w:val="000000"/>
                <w:sz w:val="20"/>
                <w:lang w:val="fr-CA"/>
              </w:rPr>
            </w:pPr>
            <w:r>
              <w:rPr>
                <w:rFonts w:ascii="Arial" w:eastAsia="Times New Roman" w:hAnsi="Arial" w:cs="Arial"/>
                <w:color w:val="000000"/>
                <w:sz w:val="20"/>
                <w:lang w:val="fr-CA"/>
              </w:rPr>
              <w:t xml:space="preserve">  </w:t>
            </w:r>
            <w:r w:rsidR="001D4403">
              <w:rPr>
                <w:rFonts w:ascii="Arial" w:eastAsia="Times New Roman" w:hAnsi="Arial" w:cs="Arial"/>
                <w:color w:val="000000"/>
                <w:sz w:val="20"/>
                <w:lang w:val="fr-CA"/>
              </w:rPr>
              <w:t>11</w:t>
            </w:r>
          </w:p>
        </w:tc>
      </w:tr>
      <w:tr w:rsidR="002A1466" w14:paraId="43F0A3C1" w14:textId="77777777" w:rsidTr="00475E5D">
        <w:trPr>
          <w:trHeight w:val="340"/>
        </w:trPr>
        <w:tc>
          <w:tcPr>
            <w:tcW w:w="9067" w:type="dxa"/>
          </w:tcPr>
          <w:p w14:paraId="0583FE34" w14:textId="04880704" w:rsidR="002A1466" w:rsidRPr="00311E6A" w:rsidRDefault="001D4403" w:rsidP="002A1466">
            <w:pPr>
              <w:pStyle w:val="Titre2"/>
              <w:tabs>
                <w:tab w:val="left" w:pos="560"/>
                <w:tab w:val="left" w:pos="1120"/>
              </w:tabs>
              <w:spacing w:after="40" w:line="240" w:lineRule="atLeast"/>
              <w:rPr>
                <w:rFonts w:ascii="Arial" w:hAnsi="Arial" w:cs="Arial"/>
                <w:color w:val="000000" w:themeColor="text1"/>
                <w:sz w:val="20"/>
                <w:szCs w:val="20"/>
                <w:lang w:val="fr-CA"/>
              </w:rPr>
            </w:pPr>
            <w:r>
              <w:rPr>
                <w:rFonts w:ascii="Arial" w:hAnsi="Arial" w:cs="Arial"/>
                <w:color w:val="000000" w:themeColor="text1"/>
                <w:sz w:val="20"/>
                <w:szCs w:val="20"/>
                <w:lang w:val="fr-CA"/>
              </w:rPr>
              <w:t>ANNEXE</w:t>
            </w:r>
            <w:r w:rsidR="001808C4">
              <w:rPr>
                <w:rFonts w:ascii="Arial" w:hAnsi="Arial" w:cs="Arial"/>
                <w:color w:val="000000" w:themeColor="text1"/>
                <w:sz w:val="20"/>
                <w:szCs w:val="20"/>
                <w:lang w:val="fr-CA"/>
              </w:rPr>
              <w:t xml:space="preserve"> </w:t>
            </w:r>
            <w:r>
              <w:rPr>
                <w:rFonts w:ascii="Arial" w:hAnsi="Arial" w:cs="Arial"/>
                <w:color w:val="000000" w:themeColor="text1"/>
                <w:sz w:val="20"/>
                <w:szCs w:val="20"/>
                <w:lang w:val="fr-CA"/>
              </w:rPr>
              <w:t>B</w:t>
            </w:r>
            <w:r w:rsidR="002A1466" w:rsidRPr="00311E6A">
              <w:rPr>
                <w:rFonts w:ascii="Arial" w:hAnsi="Arial" w:cs="Arial"/>
                <w:color w:val="000000" w:themeColor="text1"/>
                <w:sz w:val="20"/>
                <w:szCs w:val="20"/>
                <w:lang w:val="fr-CA"/>
              </w:rPr>
              <w:t>:</w:t>
            </w:r>
            <w:r w:rsidR="001808C4">
              <w:rPr>
                <w:rFonts w:ascii="Arial" w:hAnsi="Arial" w:cs="Arial"/>
                <w:color w:val="000000" w:themeColor="text1"/>
                <w:sz w:val="20"/>
                <w:szCs w:val="20"/>
                <w:lang w:val="fr-CA"/>
              </w:rPr>
              <w:t xml:space="preserve"> </w:t>
            </w:r>
            <w:r w:rsidR="002A1466" w:rsidRPr="00311E6A">
              <w:rPr>
                <w:rFonts w:ascii="Arial" w:hAnsi="Arial" w:cs="Arial"/>
                <w:color w:val="000000" w:themeColor="text1"/>
                <w:sz w:val="20"/>
                <w:szCs w:val="20"/>
                <w:lang w:val="fr-CA"/>
              </w:rPr>
              <w:t>POSE</w:t>
            </w:r>
            <w:r w:rsidR="001808C4">
              <w:rPr>
                <w:rFonts w:ascii="Arial" w:hAnsi="Arial" w:cs="Arial"/>
                <w:color w:val="000000" w:themeColor="text1"/>
                <w:sz w:val="20"/>
                <w:szCs w:val="20"/>
                <w:lang w:val="fr-CA"/>
              </w:rPr>
              <w:t xml:space="preserve"> </w:t>
            </w:r>
            <w:r w:rsidR="002A1466" w:rsidRPr="00311E6A">
              <w:rPr>
                <w:rFonts w:ascii="Arial" w:hAnsi="Arial" w:cs="Arial"/>
                <w:color w:val="000000" w:themeColor="text1"/>
                <w:sz w:val="20"/>
                <w:szCs w:val="20"/>
                <w:lang w:val="fr-CA"/>
              </w:rPr>
              <w:t>DES</w:t>
            </w:r>
            <w:r w:rsidR="001808C4">
              <w:rPr>
                <w:rFonts w:ascii="Arial" w:hAnsi="Arial" w:cs="Arial"/>
                <w:color w:val="000000" w:themeColor="text1"/>
                <w:sz w:val="20"/>
                <w:szCs w:val="20"/>
                <w:lang w:val="fr-CA"/>
              </w:rPr>
              <w:t xml:space="preserve"> </w:t>
            </w:r>
            <w:r w:rsidR="002A1466" w:rsidRPr="00311E6A">
              <w:rPr>
                <w:rFonts w:ascii="Arial" w:hAnsi="Arial" w:cs="Arial"/>
                <w:color w:val="000000" w:themeColor="text1"/>
                <w:sz w:val="20"/>
                <w:szCs w:val="20"/>
                <w:lang w:val="fr-CA"/>
              </w:rPr>
              <w:t>ÉCUSSONS</w:t>
            </w:r>
            <w:r w:rsidR="00475E5D">
              <w:rPr>
                <w:rFonts w:ascii="Arial" w:hAnsi="Arial" w:cs="Arial"/>
                <w:color w:val="000000" w:themeColor="text1"/>
                <w:sz w:val="20"/>
                <w:szCs w:val="20"/>
                <w:lang w:val="fr-CA"/>
              </w:rPr>
              <w:t>………………………………………………………………………..</w:t>
            </w:r>
          </w:p>
        </w:tc>
        <w:tc>
          <w:tcPr>
            <w:tcW w:w="1723" w:type="dxa"/>
          </w:tcPr>
          <w:p w14:paraId="33BBBA8E" w14:textId="226F73F3" w:rsidR="002A1466" w:rsidRPr="00475E5D" w:rsidRDefault="001808C4" w:rsidP="00C236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rPr>
                <w:rFonts w:ascii="Arial" w:eastAsia="Times New Roman" w:hAnsi="Arial" w:cs="Arial"/>
                <w:color w:val="000000"/>
                <w:sz w:val="20"/>
                <w:lang w:val="fr-CA"/>
              </w:rPr>
            </w:pPr>
            <w:r>
              <w:rPr>
                <w:rFonts w:ascii="Arial" w:eastAsia="Times New Roman" w:hAnsi="Arial" w:cs="Arial"/>
                <w:color w:val="000000"/>
                <w:sz w:val="20"/>
                <w:lang w:val="fr-CA"/>
              </w:rPr>
              <w:t xml:space="preserve">  </w:t>
            </w:r>
            <w:r w:rsidR="001D4403">
              <w:rPr>
                <w:rFonts w:ascii="Arial" w:eastAsia="Times New Roman" w:hAnsi="Arial" w:cs="Arial"/>
                <w:color w:val="000000"/>
                <w:sz w:val="20"/>
                <w:lang w:val="fr-CA"/>
              </w:rPr>
              <w:t>13</w:t>
            </w:r>
          </w:p>
        </w:tc>
      </w:tr>
      <w:tr w:rsidR="002A1466" w14:paraId="40F53DA1" w14:textId="77777777" w:rsidTr="00475E5D">
        <w:trPr>
          <w:trHeight w:val="340"/>
        </w:trPr>
        <w:tc>
          <w:tcPr>
            <w:tcW w:w="9067" w:type="dxa"/>
          </w:tcPr>
          <w:p w14:paraId="01C70D54" w14:textId="1166A8B0" w:rsidR="002A1466" w:rsidRPr="00311E6A" w:rsidRDefault="002A1466" w:rsidP="001D44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rPr>
                <w:rFonts w:ascii="Arial" w:eastAsia="Times New Roman" w:hAnsi="Arial" w:cs="Arial"/>
                <w:color w:val="000000" w:themeColor="text1"/>
                <w:sz w:val="20"/>
                <w:lang w:val="fr-CA"/>
              </w:rPr>
            </w:pPr>
            <w:r w:rsidRPr="00311E6A">
              <w:rPr>
                <w:rFonts w:ascii="Arial" w:eastAsia="Times New Roman" w:hAnsi="Arial" w:cs="Arial"/>
                <w:color w:val="000000" w:themeColor="text1"/>
                <w:sz w:val="20"/>
                <w:lang w:val="fr-CA"/>
              </w:rPr>
              <w:t>ANNEXE</w:t>
            </w:r>
            <w:r w:rsidR="001808C4">
              <w:rPr>
                <w:rFonts w:ascii="Arial" w:eastAsia="Times New Roman" w:hAnsi="Arial" w:cs="Arial"/>
                <w:color w:val="000000" w:themeColor="text1"/>
                <w:sz w:val="20"/>
                <w:lang w:val="fr-CA"/>
              </w:rPr>
              <w:t xml:space="preserve"> </w:t>
            </w:r>
            <w:r w:rsidR="001D4403">
              <w:rPr>
                <w:rFonts w:ascii="Arial" w:eastAsia="Times New Roman" w:hAnsi="Arial" w:cs="Arial"/>
                <w:color w:val="000000" w:themeColor="text1"/>
                <w:sz w:val="20"/>
                <w:lang w:val="fr-CA"/>
              </w:rPr>
              <w:t>C</w:t>
            </w:r>
            <w:r w:rsidR="001808C4">
              <w:rPr>
                <w:rFonts w:ascii="Arial" w:eastAsia="Times New Roman" w:hAnsi="Arial" w:cs="Arial"/>
                <w:color w:val="000000" w:themeColor="text1"/>
                <w:sz w:val="20"/>
                <w:lang w:val="fr-CA"/>
              </w:rPr>
              <w:t xml:space="preserve"> </w:t>
            </w:r>
            <w:r w:rsidRPr="00311E6A">
              <w:rPr>
                <w:rFonts w:ascii="Arial" w:eastAsia="Times New Roman" w:hAnsi="Arial" w:cs="Arial"/>
                <w:color w:val="000000" w:themeColor="text1"/>
                <w:sz w:val="20"/>
                <w:lang w:val="fr-CA"/>
              </w:rPr>
              <w:t>-</w:t>
            </w:r>
            <w:r w:rsidR="001808C4">
              <w:rPr>
                <w:rFonts w:ascii="Arial" w:eastAsia="Times New Roman" w:hAnsi="Arial" w:cs="Arial"/>
                <w:color w:val="000000" w:themeColor="text1"/>
                <w:sz w:val="20"/>
                <w:lang w:val="fr-CA"/>
              </w:rPr>
              <w:t xml:space="preserve"> </w:t>
            </w:r>
            <w:r w:rsidRPr="00311E6A">
              <w:rPr>
                <w:rFonts w:ascii="Arial" w:eastAsia="Times New Roman" w:hAnsi="Arial" w:cs="Arial"/>
                <w:color w:val="000000" w:themeColor="text1"/>
                <w:sz w:val="20"/>
                <w:lang w:val="fr-CA"/>
              </w:rPr>
              <w:t>POLITIQUE</w:t>
            </w:r>
            <w:r w:rsidR="001808C4">
              <w:rPr>
                <w:rFonts w:ascii="Arial" w:eastAsia="Times New Roman" w:hAnsi="Arial" w:cs="Arial"/>
                <w:color w:val="000000" w:themeColor="text1"/>
                <w:sz w:val="20"/>
                <w:lang w:val="fr-CA"/>
              </w:rPr>
              <w:t xml:space="preserve"> </w:t>
            </w:r>
            <w:r w:rsidRPr="00311E6A">
              <w:rPr>
                <w:rFonts w:ascii="Arial" w:eastAsia="Times New Roman" w:hAnsi="Arial" w:cs="Arial"/>
                <w:color w:val="000000" w:themeColor="text1"/>
                <w:sz w:val="20"/>
                <w:lang w:val="fr-CA"/>
              </w:rPr>
              <w:t>CONCERNANT</w:t>
            </w:r>
            <w:r w:rsidR="001808C4">
              <w:rPr>
                <w:rFonts w:ascii="Arial" w:eastAsia="Times New Roman" w:hAnsi="Arial" w:cs="Arial"/>
                <w:color w:val="000000" w:themeColor="text1"/>
                <w:sz w:val="20"/>
                <w:lang w:val="fr-CA"/>
              </w:rPr>
              <w:t xml:space="preserve"> </w:t>
            </w:r>
            <w:r w:rsidRPr="00311E6A">
              <w:rPr>
                <w:rFonts w:ascii="Arial" w:eastAsia="Times New Roman" w:hAnsi="Arial" w:cs="Arial"/>
                <w:color w:val="000000" w:themeColor="text1"/>
                <w:sz w:val="20"/>
                <w:lang w:val="fr-CA"/>
              </w:rPr>
              <w:t>L’UTILISATION</w:t>
            </w:r>
            <w:r w:rsidR="001808C4">
              <w:rPr>
                <w:rFonts w:ascii="Arial" w:eastAsia="Times New Roman" w:hAnsi="Arial" w:cs="Arial"/>
                <w:color w:val="000000" w:themeColor="text1"/>
                <w:sz w:val="20"/>
                <w:lang w:val="fr-CA"/>
              </w:rPr>
              <w:t xml:space="preserve"> </w:t>
            </w:r>
            <w:r w:rsidRPr="00311E6A">
              <w:rPr>
                <w:rFonts w:ascii="Arial" w:eastAsia="Times New Roman" w:hAnsi="Arial" w:cs="Arial"/>
                <w:color w:val="000000" w:themeColor="text1"/>
                <w:sz w:val="20"/>
                <w:lang w:val="fr-CA"/>
              </w:rPr>
              <w:t>DES</w:t>
            </w:r>
            <w:r w:rsidR="001808C4">
              <w:rPr>
                <w:rFonts w:ascii="Arial" w:eastAsia="Times New Roman" w:hAnsi="Arial" w:cs="Arial"/>
                <w:color w:val="000000" w:themeColor="text1"/>
                <w:sz w:val="20"/>
                <w:lang w:val="fr-CA"/>
              </w:rPr>
              <w:t xml:space="preserve"> </w:t>
            </w:r>
            <w:r w:rsidRPr="00311E6A">
              <w:rPr>
                <w:rFonts w:ascii="Arial" w:eastAsia="Times New Roman" w:hAnsi="Arial" w:cs="Arial"/>
                <w:color w:val="000000" w:themeColor="text1"/>
                <w:sz w:val="20"/>
                <w:lang w:val="fr-CA"/>
              </w:rPr>
              <w:t>MÉDIAS</w:t>
            </w:r>
            <w:r w:rsidR="001808C4">
              <w:rPr>
                <w:rFonts w:ascii="Arial" w:eastAsia="Times New Roman" w:hAnsi="Arial" w:cs="Arial"/>
                <w:color w:val="000000" w:themeColor="text1"/>
                <w:sz w:val="20"/>
                <w:lang w:val="fr-CA"/>
              </w:rPr>
              <w:t xml:space="preserve"> </w:t>
            </w:r>
            <w:r w:rsidRPr="00311E6A">
              <w:rPr>
                <w:rFonts w:ascii="Arial" w:eastAsia="Times New Roman" w:hAnsi="Arial" w:cs="Arial"/>
                <w:color w:val="000000" w:themeColor="text1"/>
                <w:sz w:val="20"/>
                <w:lang w:val="fr-CA"/>
              </w:rPr>
              <w:t>SOCIAUX</w:t>
            </w:r>
            <w:r w:rsidR="00475E5D">
              <w:rPr>
                <w:rFonts w:ascii="Arial" w:eastAsia="Times New Roman" w:hAnsi="Arial" w:cs="Arial"/>
                <w:color w:val="000000" w:themeColor="text1"/>
                <w:sz w:val="20"/>
                <w:lang w:val="fr-CA"/>
              </w:rPr>
              <w:t>…………………</w:t>
            </w:r>
          </w:p>
        </w:tc>
        <w:tc>
          <w:tcPr>
            <w:tcW w:w="1723" w:type="dxa"/>
          </w:tcPr>
          <w:p w14:paraId="4C570204" w14:textId="2457B85C" w:rsidR="002A1466" w:rsidRPr="00E15F42" w:rsidRDefault="001808C4" w:rsidP="00C236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rPr>
                <w:rFonts w:ascii="Arial" w:eastAsia="Times New Roman" w:hAnsi="Arial" w:cs="Arial"/>
                <w:color w:val="000000"/>
                <w:sz w:val="20"/>
                <w:lang w:val="fr-CA"/>
              </w:rPr>
            </w:pPr>
            <w:r>
              <w:rPr>
                <w:rFonts w:ascii="Arial" w:eastAsia="Times New Roman" w:hAnsi="Arial" w:cs="Arial"/>
                <w:color w:val="000000"/>
                <w:sz w:val="20"/>
                <w:lang w:val="fr-CA"/>
              </w:rPr>
              <w:t xml:space="preserve">  </w:t>
            </w:r>
            <w:r w:rsidR="001D4403">
              <w:rPr>
                <w:rFonts w:ascii="Arial" w:eastAsia="Times New Roman" w:hAnsi="Arial" w:cs="Arial"/>
                <w:color w:val="000000"/>
                <w:sz w:val="20"/>
                <w:lang w:val="fr-CA"/>
              </w:rPr>
              <w:t>14</w:t>
            </w:r>
          </w:p>
        </w:tc>
      </w:tr>
    </w:tbl>
    <w:p w14:paraId="1B4A22BB" w14:textId="77777777" w:rsidR="00746975" w:rsidRDefault="00746975" w:rsidP="00C236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rPr>
          <w:rFonts w:ascii="Arial" w:eastAsia="Times New Roman" w:hAnsi="Arial" w:cs="Arial"/>
          <w:b/>
          <w:color w:val="000000"/>
          <w:sz w:val="20"/>
          <w:u w:val="single"/>
          <w:lang w:val="fr-CA"/>
        </w:rPr>
      </w:pPr>
    </w:p>
    <w:p w14:paraId="0623203A" w14:textId="77777777" w:rsidR="00746975" w:rsidRDefault="00746975" w:rsidP="00C236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rPr>
          <w:rFonts w:ascii="Arial" w:eastAsia="Times New Roman" w:hAnsi="Arial" w:cs="Arial"/>
          <w:b/>
          <w:color w:val="000000"/>
          <w:sz w:val="20"/>
          <w:u w:val="single"/>
          <w:lang w:val="fr-CA"/>
        </w:rPr>
      </w:pPr>
    </w:p>
    <w:p w14:paraId="0C97FEB5" w14:textId="77777777" w:rsidR="00475E5D" w:rsidRDefault="00475E5D" w:rsidP="00C236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rPr>
          <w:rFonts w:ascii="Arial" w:eastAsia="Times New Roman" w:hAnsi="Arial" w:cs="Arial"/>
          <w:b/>
          <w:color w:val="000000"/>
          <w:sz w:val="20"/>
          <w:u w:val="single"/>
          <w:lang w:val="fr-CA"/>
        </w:rPr>
      </w:pPr>
    </w:p>
    <w:p w14:paraId="3E130A9E" w14:textId="77777777" w:rsidR="00746975" w:rsidRDefault="00746975" w:rsidP="00C236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rPr>
          <w:rFonts w:ascii="Arial" w:eastAsia="Times New Roman" w:hAnsi="Arial" w:cs="Arial"/>
          <w:b/>
          <w:color w:val="000000"/>
          <w:sz w:val="20"/>
          <w:u w:val="single"/>
          <w:lang w:val="fr-CA"/>
        </w:rPr>
      </w:pPr>
    </w:p>
    <w:p w14:paraId="7B8B3752" w14:textId="77777777" w:rsidR="00746975" w:rsidRDefault="00746975" w:rsidP="00C236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rPr>
          <w:rFonts w:ascii="Arial" w:eastAsia="Times New Roman" w:hAnsi="Arial" w:cs="Arial"/>
          <w:b/>
          <w:color w:val="000000"/>
          <w:sz w:val="20"/>
          <w:u w:val="single"/>
          <w:lang w:val="fr-CA"/>
        </w:rPr>
      </w:pPr>
    </w:p>
    <w:p w14:paraId="34019CFE" w14:textId="77777777" w:rsidR="00AE52E9" w:rsidRDefault="00AE52E9" w:rsidP="00C236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rPr>
          <w:rFonts w:ascii="Arial" w:eastAsia="Times New Roman" w:hAnsi="Arial" w:cs="Arial"/>
          <w:b/>
          <w:color w:val="000000"/>
          <w:sz w:val="20"/>
          <w:u w:val="single"/>
          <w:lang w:val="fr-CA"/>
        </w:rPr>
      </w:pPr>
    </w:p>
    <w:p w14:paraId="26D64285" w14:textId="77777777" w:rsidR="00746975" w:rsidRDefault="00746975" w:rsidP="00C236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rPr>
          <w:rFonts w:ascii="Arial" w:eastAsia="Times New Roman" w:hAnsi="Arial" w:cs="Arial"/>
          <w:b/>
          <w:color w:val="000000"/>
          <w:sz w:val="20"/>
          <w:u w:val="single"/>
          <w:lang w:val="fr-CA"/>
        </w:rPr>
      </w:pPr>
    </w:p>
    <w:p w14:paraId="6FF8E5F6" w14:textId="77777777" w:rsidR="00B70A73" w:rsidRDefault="00B70A73">
      <w:pPr>
        <w:spacing w:after="160" w:line="259" w:lineRule="auto"/>
        <w:rPr>
          <w:rFonts w:ascii="Arial" w:eastAsia="Times New Roman" w:hAnsi="Arial" w:cs="Arial"/>
          <w:b/>
          <w:color w:val="000000"/>
          <w:sz w:val="22"/>
          <w:szCs w:val="22"/>
          <w:u w:val="single"/>
          <w:lang w:val="fr-CA"/>
        </w:rPr>
      </w:pPr>
      <w:r>
        <w:rPr>
          <w:rFonts w:ascii="Arial" w:eastAsia="Times New Roman" w:hAnsi="Arial" w:cs="Arial"/>
          <w:b/>
          <w:color w:val="000000"/>
          <w:sz w:val="22"/>
          <w:szCs w:val="22"/>
          <w:u w:val="single"/>
          <w:lang w:val="fr-CA"/>
        </w:rPr>
        <w:br w:type="page"/>
      </w:r>
    </w:p>
    <w:p w14:paraId="04C2BA5E" w14:textId="643905A4" w:rsidR="00CF08BA" w:rsidRPr="00CC5509" w:rsidRDefault="00CC5509" w:rsidP="002A1466">
      <w:pPr>
        <w:widowControl w:val="0"/>
        <w:tabs>
          <w:tab w:val="left" w:pos="426"/>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rPr>
          <w:rFonts w:ascii="Arial" w:eastAsia="Times New Roman" w:hAnsi="Arial" w:cs="Arial"/>
          <w:b/>
          <w:color w:val="000000"/>
          <w:sz w:val="22"/>
          <w:szCs w:val="22"/>
          <w:u w:val="single"/>
          <w:lang w:val="fr-CA"/>
        </w:rPr>
      </w:pPr>
      <w:r w:rsidRPr="00CC5509">
        <w:rPr>
          <w:rFonts w:ascii="Arial" w:eastAsia="Times New Roman" w:hAnsi="Arial" w:cs="Arial"/>
          <w:b/>
          <w:color w:val="000000"/>
          <w:sz w:val="22"/>
          <w:szCs w:val="22"/>
          <w:u w:val="single"/>
          <w:lang w:val="fr-CA"/>
        </w:rPr>
        <w:lastRenderedPageBreak/>
        <w:t>1.</w:t>
      </w:r>
      <w:r w:rsidR="001808C4">
        <w:rPr>
          <w:rFonts w:ascii="Arial" w:eastAsia="Times New Roman" w:hAnsi="Arial" w:cs="Arial"/>
          <w:b/>
          <w:color w:val="000000"/>
          <w:sz w:val="22"/>
          <w:szCs w:val="22"/>
          <w:u w:val="single"/>
          <w:lang w:val="fr-CA"/>
        </w:rPr>
        <w:t xml:space="preserve"> </w:t>
      </w:r>
      <w:r w:rsidR="00CF08BA" w:rsidRPr="00CC5509">
        <w:rPr>
          <w:rFonts w:ascii="Arial" w:eastAsia="Times New Roman" w:hAnsi="Arial" w:cs="Arial"/>
          <w:b/>
          <w:color w:val="000000"/>
          <w:sz w:val="22"/>
          <w:szCs w:val="22"/>
          <w:u w:val="single"/>
          <w:lang w:val="fr-CA"/>
        </w:rPr>
        <w:t>INFORMATIONS</w:t>
      </w:r>
      <w:r w:rsidR="001808C4">
        <w:rPr>
          <w:rFonts w:ascii="Arial" w:eastAsia="Times New Roman" w:hAnsi="Arial" w:cs="Arial"/>
          <w:b/>
          <w:color w:val="000000"/>
          <w:sz w:val="22"/>
          <w:szCs w:val="22"/>
          <w:u w:val="single"/>
          <w:lang w:val="fr-CA"/>
        </w:rPr>
        <w:t xml:space="preserve"> </w:t>
      </w:r>
      <w:r w:rsidR="00CF08BA" w:rsidRPr="00CC5509">
        <w:rPr>
          <w:rFonts w:ascii="Arial" w:eastAsia="Times New Roman" w:hAnsi="Arial" w:cs="Arial"/>
          <w:b/>
          <w:color w:val="000000"/>
          <w:sz w:val="22"/>
          <w:szCs w:val="22"/>
          <w:u w:val="single"/>
          <w:lang w:val="fr-CA"/>
        </w:rPr>
        <w:t>GÉNÉRALES</w:t>
      </w:r>
    </w:p>
    <w:p w14:paraId="3D7457A7" w14:textId="77777777" w:rsidR="00CF08BA" w:rsidRPr="00746975" w:rsidRDefault="00CF08BA" w:rsidP="00CF08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rPr>
          <w:rFonts w:ascii="Arial" w:eastAsia="Times New Roman" w:hAnsi="Arial" w:cs="Arial"/>
          <w:b/>
          <w:color w:val="000000"/>
          <w:sz w:val="22"/>
          <w:szCs w:val="22"/>
          <w:u w:val="single"/>
          <w:lang w:val="fr-CA"/>
        </w:rPr>
      </w:pPr>
    </w:p>
    <w:p w14:paraId="335381A7" w14:textId="7C1A4D69" w:rsidR="00CF08BA" w:rsidRPr="00B36CEE" w:rsidRDefault="00981E2F" w:rsidP="00981E2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rPr>
          <w:rFonts w:ascii="Arial" w:eastAsia="Times New Roman" w:hAnsi="Arial" w:cs="Arial"/>
          <w:b/>
          <w:color w:val="000000"/>
          <w:sz w:val="20"/>
          <w:u w:val="single"/>
          <w:lang w:val="fr-CA"/>
        </w:rPr>
      </w:pPr>
      <w:r w:rsidRPr="00B36CEE">
        <w:rPr>
          <w:rFonts w:ascii="Arial" w:eastAsia="Times New Roman" w:hAnsi="Arial" w:cs="Arial"/>
          <w:b/>
          <w:color w:val="000000"/>
          <w:sz w:val="20"/>
          <w:u w:val="single"/>
          <w:lang w:val="fr-CA"/>
        </w:rPr>
        <w:t>1.1</w:t>
      </w:r>
      <w:r w:rsidR="001808C4">
        <w:rPr>
          <w:rFonts w:ascii="Arial" w:eastAsia="Times New Roman" w:hAnsi="Arial" w:cs="Arial"/>
          <w:b/>
          <w:color w:val="000000"/>
          <w:sz w:val="20"/>
          <w:u w:val="single"/>
          <w:lang w:val="fr-CA"/>
        </w:rPr>
        <w:t xml:space="preserve"> </w:t>
      </w:r>
      <w:r w:rsidR="00CF08BA" w:rsidRPr="00B36CEE">
        <w:rPr>
          <w:rFonts w:ascii="Arial" w:eastAsia="Times New Roman" w:hAnsi="Arial" w:cs="Arial"/>
          <w:b/>
          <w:color w:val="000000"/>
          <w:sz w:val="20"/>
          <w:u w:val="single"/>
          <w:lang w:val="fr-CA"/>
        </w:rPr>
        <w:t>ORGANISME</w:t>
      </w:r>
      <w:r w:rsidR="001808C4">
        <w:rPr>
          <w:rFonts w:ascii="Arial" w:eastAsia="Times New Roman" w:hAnsi="Arial" w:cs="Arial"/>
          <w:b/>
          <w:color w:val="000000"/>
          <w:sz w:val="20"/>
          <w:u w:val="single"/>
          <w:lang w:val="fr-CA"/>
        </w:rPr>
        <w:t xml:space="preserve"> </w:t>
      </w:r>
      <w:r w:rsidR="00CF08BA" w:rsidRPr="00B36CEE">
        <w:rPr>
          <w:rFonts w:ascii="Arial" w:eastAsia="Times New Roman" w:hAnsi="Arial" w:cs="Arial"/>
          <w:b/>
          <w:color w:val="000000"/>
          <w:sz w:val="20"/>
          <w:u w:val="single"/>
          <w:lang w:val="fr-CA"/>
        </w:rPr>
        <w:t>DE</w:t>
      </w:r>
      <w:r w:rsidR="001808C4">
        <w:rPr>
          <w:rFonts w:ascii="Arial" w:eastAsia="Times New Roman" w:hAnsi="Arial" w:cs="Arial"/>
          <w:b/>
          <w:color w:val="000000"/>
          <w:sz w:val="20"/>
          <w:u w:val="single"/>
          <w:lang w:val="fr-CA"/>
        </w:rPr>
        <w:t xml:space="preserve"> </w:t>
      </w:r>
      <w:r w:rsidR="00CF08BA" w:rsidRPr="00B36CEE">
        <w:rPr>
          <w:rFonts w:ascii="Arial" w:eastAsia="Times New Roman" w:hAnsi="Arial" w:cs="Arial"/>
          <w:b/>
          <w:color w:val="000000"/>
          <w:sz w:val="20"/>
          <w:u w:val="single"/>
          <w:lang w:val="fr-CA"/>
        </w:rPr>
        <w:t>GOUVERNANCE</w:t>
      </w:r>
    </w:p>
    <w:p w14:paraId="25A1B14C" w14:textId="77777777" w:rsidR="00CF08BA" w:rsidRPr="00746975" w:rsidRDefault="00CF08BA" w:rsidP="00CF08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rPr>
          <w:rFonts w:ascii="Arial" w:eastAsia="Times New Roman" w:hAnsi="Arial" w:cs="Arial"/>
          <w:b/>
          <w:color w:val="000000"/>
          <w:sz w:val="22"/>
          <w:szCs w:val="22"/>
          <w:u w:val="single"/>
          <w:lang w:val="fr-CA"/>
        </w:rPr>
      </w:pPr>
    </w:p>
    <w:p w14:paraId="471B6AFA" w14:textId="3C69DFC4" w:rsidR="00CF08BA" w:rsidRPr="00CC5509" w:rsidRDefault="00CF08BA" w:rsidP="00CF08BA">
      <w:pPr>
        <w:pStyle w:val="Corpsdetexte3"/>
        <w:spacing w:line="240" w:lineRule="atLeast"/>
        <w:rPr>
          <w:rFonts w:ascii="Arial" w:hAnsi="Arial" w:cs="Arial"/>
          <w:sz w:val="20"/>
          <w:lang w:val="fr-CA"/>
        </w:rPr>
      </w:pPr>
      <w:r w:rsidRPr="00CC5509">
        <w:rPr>
          <w:rFonts w:ascii="Arial" w:hAnsi="Arial" w:cs="Arial"/>
          <w:sz w:val="20"/>
          <w:lang w:val="fr-CA"/>
        </w:rPr>
        <w:t>En</w:t>
      </w:r>
      <w:r w:rsidR="001808C4">
        <w:rPr>
          <w:rFonts w:ascii="Arial" w:hAnsi="Arial" w:cs="Arial"/>
          <w:sz w:val="20"/>
          <w:lang w:val="fr-CA"/>
        </w:rPr>
        <w:t xml:space="preserve"> </w:t>
      </w:r>
      <w:r w:rsidRPr="00CC5509">
        <w:rPr>
          <w:rFonts w:ascii="Arial" w:hAnsi="Arial" w:cs="Arial"/>
          <w:sz w:val="20"/>
          <w:lang w:val="fr-CA"/>
        </w:rPr>
        <w:t>tant</w:t>
      </w:r>
      <w:r w:rsidR="001808C4">
        <w:rPr>
          <w:rFonts w:ascii="Arial" w:hAnsi="Arial" w:cs="Arial"/>
          <w:sz w:val="20"/>
          <w:lang w:val="fr-CA"/>
        </w:rPr>
        <w:t xml:space="preserve"> </w:t>
      </w:r>
      <w:r w:rsidRPr="00CC5509">
        <w:rPr>
          <w:rFonts w:ascii="Arial" w:hAnsi="Arial" w:cs="Arial"/>
          <w:sz w:val="20"/>
          <w:lang w:val="fr-CA"/>
        </w:rPr>
        <w:t>qu’organisme</w:t>
      </w:r>
      <w:r w:rsidR="001808C4">
        <w:rPr>
          <w:rFonts w:ascii="Arial" w:hAnsi="Arial" w:cs="Arial"/>
          <w:sz w:val="20"/>
          <w:lang w:val="fr-CA"/>
        </w:rPr>
        <w:t xml:space="preserve"> </w:t>
      </w:r>
      <w:r w:rsidRPr="00CC5509">
        <w:rPr>
          <w:rFonts w:ascii="Arial" w:hAnsi="Arial" w:cs="Arial"/>
          <w:sz w:val="20"/>
          <w:lang w:val="fr-CA"/>
        </w:rPr>
        <w:t>de</w:t>
      </w:r>
      <w:r w:rsidR="001808C4">
        <w:rPr>
          <w:rFonts w:ascii="Arial" w:hAnsi="Arial" w:cs="Arial"/>
          <w:sz w:val="20"/>
          <w:lang w:val="fr-CA"/>
        </w:rPr>
        <w:t xml:space="preserve"> </w:t>
      </w:r>
      <w:r w:rsidRPr="00CC5509">
        <w:rPr>
          <w:rFonts w:ascii="Arial" w:hAnsi="Arial" w:cs="Arial"/>
          <w:sz w:val="20"/>
          <w:lang w:val="fr-CA"/>
        </w:rPr>
        <w:t>gouvernance</w:t>
      </w:r>
      <w:r w:rsidR="001808C4">
        <w:rPr>
          <w:rFonts w:ascii="Arial" w:hAnsi="Arial" w:cs="Arial"/>
          <w:sz w:val="20"/>
          <w:lang w:val="fr-CA"/>
        </w:rPr>
        <w:t xml:space="preserve"> </w:t>
      </w:r>
      <w:r w:rsidRPr="00CC5509">
        <w:rPr>
          <w:rFonts w:ascii="Arial" w:hAnsi="Arial" w:cs="Arial"/>
          <w:sz w:val="20"/>
          <w:lang w:val="fr-CA"/>
        </w:rPr>
        <w:t>des</w:t>
      </w:r>
      <w:r w:rsidR="001808C4">
        <w:rPr>
          <w:rFonts w:ascii="Arial" w:hAnsi="Arial" w:cs="Arial"/>
          <w:sz w:val="20"/>
          <w:lang w:val="fr-CA"/>
        </w:rPr>
        <w:t xml:space="preserve"> </w:t>
      </w:r>
      <w:r w:rsidRPr="00CC5509">
        <w:rPr>
          <w:rFonts w:ascii="Arial" w:hAnsi="Arial" w:cs="Arial"/>
          <w:sz w:val="20"/>
          <w:lang w:val="fr-CA"/>
        </w:rPr>
        <w:t>championnats</w:t>
      </w:r>
      <w:r w:rsidR="001808C4">
        <w:rPr>
          <w:rFonts w:ascii="Arial" w:hAnsi="Arial" w:cs="Arial"/>
          <w:sz w:val="20"/>
          <w:lang w:val="fr-CA"/>
        </w:rPr>
        <w:t xml:space="preserve"> </w:t>
      </w:r>
      <w:r w:rsidRPr="00CC5509">
        <w:rPr>
          <w:rFonts w:ascii="Arial" w:hAnsi="Arial" w:cs="Arial"/>
          <w:sz w:val="20"/>
          <w:lang w:val="fr-CA"/>
        </w:rPr>
        <w:t>provinciaux</w:t>
      </w:r>
      <w:r w:rsidR="001808C4">
        <w:rPr>
          <w:rFonts w:ascii="Arial" w:hAnsi="Arial" w:cs="Arial"/>
          <w:sz w:val="20"/>
          <w:lang w:val="fr-CA"/>
        </w:rPr>
        <w:t xml:space="preserve"> </w:t>
      </w:r>
      <w:r w:rsidRPr="00CC5509">
        <w:rPr>
          <w:rFonts w:ascii="Arial" w:hAnsi="Arial" w:cs="Arial"/>
          <w:sz w:val="20"/>
          <w:lang w:val="fr-CA"/>
        </w:rPr>
        <w:t>de</w:t>
      </w:r>
      <w:r w:rsidR="001808C4">
        <w:rPr>
          <w:rFonts w:ascii="Arial" w:hAnsi="Arial" w:cs="Arial"/>
          <w:sz w:val="20"/>
          <w:lang w:val="fr-CA"/>
        </w:rPr>
        <w:t xml:space="preserve"> </w:t>
      </w:r>
      <w:r w:rsidRPr="00CC5509">
        <w:rPr>
          <w:rFonts w:ascii="Arial" w:hAnsi="Arial" w:cs="Arial"/>
          <w:sz w:val="20"/>
          <w:lang w:val="fr-CA"/>
        </w:rPr>
        <w:t>curling</w:t>
      </w:r>
      <w:r w:rsidR="001808C4">
        <w:rPr>
          <w:rFonts w:ascii="Arial" w:hAnsi="Arial" w:cs="Arial"/>
          <w:sz w:val="20"/>
          <w:lang w:val="fr-CA"/>
        </w:rPr>
        <w:t xml:space="preserve"> </w:t>
      </w:r>
      <w:r w:rsidRPr="00CC5509">
        <w:rPr>
          <w:rFonts w:ascii="Arial" w:hAnsi="Arial" w:cs="Arial"/>
          <w:sz w:val="20"/>
          <w:lang w:val="fr-CA"/>
        </w:rPr>
        <w:t>au</w:t>
      </w:r>
      <w:r w:rsidR="001808C4">
        <w:rPr>
          <w:rFonts w:ascii="Arial" w:hAnsi="Arial" w:cs="Arial"/>
          <w:sz w:val="20"/>
          <w:lang w:val="fr-CA"/>
        </w:rPr>
        <w:t xml:space="preserve"> </w:t>
      </w:r>
      <w:r w:rsidRPr="00CC5509">
        <w:rPr>
          <w:rFonts w:ascii="Arial" w:hAnsi="Arial" w:cs="Arial"/>
          <w:sz w:val="20"/>
          <w:lang w:val="fr-CA"/>
        </w:rPr>
        <w:t>Québec,</w:t>
      </w:r>
      <w:r w:rsidR="001808C4">
        <w:rPr>
          <w:rFonts w:ascii="Arial" w:hAnsi="Arial" w:cs="Arial"/>
          <w:sz w:val="20"/>
          <w:lang w:val="fr-CA"/>
        </w:rPr>
        <w:t xml:space="preserve"> </w:t>
      </w:r>
      <w:r w:rsidRPr="00CC5509">
        <w:rPr>
          <w:rFonts w:ascii="Arial" w:hAnsi="Arial" w:cs="Arial"/>
          <w:sz w:val="20"/>
          <w:lang w:val="fr-CA"/>
        </w:rPr>
        <w:t>CQ</w:t>
      </w:r>
      <w:r w:rsidR="001808C4">
        <w:rPr>
          <w:rFonts w:ascii="Arial" w:hAnsi="Arial" w:cs="Arial"/>
          <w:sz w:val="20"/>
          <w:lang w:val="fr-CA"/>
        </w:rPr>
        <w:t xml:space="preserve"> </w:t>
      </w:r>
      <w:r w:rsidRPr="00CC5509">
        <w:rPr>
          <w:rFonts w:ascii="Arial" w:hAnsi="Arial" w:cs="Arial"/>
          <w:sz w:val="20"/>
          <w:lang w:val="fr-CA"/>
        </w:rPr>
        <w:t>a</w:t>
      </w:r>
      <w:r w:rsidR="001808C4">
        <w:rPr>
          <w:rFonts w:ascii="Arial" w:hAnsi="Arial" w:cs="Arial"/>
          <w:sz w:val="20"/>
          <w:lang w:val="fr-CA"/>
        </w:rPr>
        <w:t xml:space="preserve"> </w:t>
      </w:r>
      <w:r w:rsidRPr="00CC5509">
        <w:rPr>
          <w:rFonts w:ascii="Arial" w:hAnsi="Arial" w:cs="Arial"/>
          <w:sz w:val="20"/>
          <w:lang w:val="fr-CA"/>
        </w:rPr>
        <w:t>plein</w:t>
      </w:r>
      <w:r w:rsidR="001808C4">
        <w:rPr>
          <w:rFonts w:ascii="Arial" w:hAnsi="Arial" w:cs="Arial"/>
          <w:sz w:val="20"/>
          <w:lang w:val="fr-CA"/>
        </w:rPr>
        <w:t xml:space="preserve"> </w:t>
      </w:r>
      <w:r w:rsidRPr="00CC5509">
        <w:rPr>
          <w:rFonts w:ascii="Arial" w:hAnsi="Arial" w:cs="Arial"/>
          <w:sz w:val="20"/>
          <w:lang w:val="fr-CA"/>
        </w:rPr>
        <w:t>pouvoir</w:t>
      </w:r>
      <w:r w:rsidR="001808C4">
        <w:rPr>
          <w:rFonts w:ascii="Arial" w:hAnsi="Arial" w:cs="Arial"/>
          <w:sz w:val="20"/>
          <w:lang w:val="fr-CA"/>
        </w:rPr>
        <w:t xml:space="preserve"> </w:t>
      </w:r>
      <w:r w:rsidRPr="00CC5509">
        <w:rPr>
          <w:rFonts w:ascii="Arial" w:hAnsi="Arial" w:cs="Arial"/>
          <w:sz w:val="20"/>
          <w:lang w:val="fr-CA"/>
        </w:rPr>
        <w:t>pour</w:t>
      </w:r>
      <w:r w:rsidR="001808C4">
        <w:rPr>
          <w:rFonts w:ascii="Arial" w:hAnsi="Arial" w:cs="Arial"/>
          <w:sz w:val="20"/>
          <w:lang w:val="fr-CA"/>
        </w:rPr>
        <w:t xml:space="preserve"> </w:t>
      </w:r>
      <w:r w:rsidRPr="00CC5509">
        <w:rPr>
          <w:rFonts w:ascii="Arial" w:hAnsi="Arial" w:cs="Arial"/>
          <w:sz w:val="20"/>
          <w:lang w:val="fr-CA"/>
        </w:rPr>
        <w:t>faire</w:t>
      </w:r>
      <w:r w:rsidR="001808C4">
        <w:rPr>
          <w:rFonts w:ascii="Arial" w:hAnsi="Arial" w:cs="Arial"/>
          <w:sz w:val="20"/>
          <w:lang w:val="fr-CA"/>
        </w:rPr>
        <w:t xml:space="preserve"> </w:t>
      </w:r>
      <w:r w:rsidRPr="00CC5509">
        <w:rPr>
          <w:rFonts w:ascii="Arial" w:hAnsi="Arial" w:cs="Arial"/>
          <w:sz w:val="20"/>
          <w:lang w:val="fr-CA"/>
        </w:rPr>
        <w:t>respecter</w:t>
      </w:r>
      <w:r w:rsidR="001808C4">
        <w:rPr>
          <w:rFonts w:ascii="Arial" w:hAnsi="Arial" w:cs="Arial"/>
          <w:sz w:val="20"/>
          <w:lang w:val="fr-CA"/>
        </w:rPr>
        <w:t xml:space="preserve"> </w:t>
      </w:r>
      <w:r w:rsidRPr="00CC5509">
        <w:rPr>
          <w:rFonts w:ascii="Arial" w:hAnsi="Arial" w:cs="Arial"/>
          <w:sz w:val="20"/>
          <w:lang w:val="fr-CA"/>
        </w:rPr>
        <w:t>les</w:t>
      </w:r>
      <w:r w:rsidR="001808C4">
        <w:rPr>
          <w:rFonts w:ascii="Arial" w:hAnsi="Arial" w:cs="Arial"/>
          <w:sz w:val="20"/>
          <w:lang w:val="fr-CA"/>
        </w:rPr>
        <w:t xml:space="preserve"> </w:t>
      </w:r>
      <w:r w:rsidRPr="00CC5509">
        <w:rPr>
          <w:rFonts w:ascii="Arial" w:hAnsi="Arial" w:cs="Arial"/>
          <w:sz w:val="20"/>
          <w:lang w:val="fr-CA"/>
        </w:rPr>
        <w:t>règles</w:t>
      </w:r>
      <w:r w:rsidR="001808C4">
        <w:rPr>
          <w:rFonts w:ascii="Arial" w:hAnsi="Arial" w:cs="Arial"/>
          <w:sz w:val="20"/>
          <w:lang w:val="fr-CA"/>
        </w:rPr>
        <w:t xml:space="preserve"> </w:t>
      </w:r>
      <w:r w:rsidRPr="00CC5509">
        <w:rPr>
          <w:rFonts w:ascii="Arial" w:hAnsi="Arial" w:cs="Arial"/>
          <w:sz w:val="20"/>
          <w:lang w:val="fr-CA"/>
        </w:rPr>
        <w:t>de</w:t>
      </w:r>
      <w:r w:rsidR="001808C4">
        <w:rPr>
          <w:rFonts w:ascii="Arial" w:hAnsi="Arial" w:cs="Arial"/>
          <w:sz w:val="20"/>
          <w:lang w:val="fr-CA"/>
        </w:rPr>
        <w:t xml:space="preserve"> </w:t>
      </w:r>
      <w:r w:rsidRPr="00CC5509">
        <w:rPr>
          <w:rFonts w:ascii="Arial" w:hAnsi="Arial" w:cs="Arial"/>
          <w:sz w:val="20"/>
          <w:lang w:val="fr-CA"/>
        </w:rPr>
        <w:t>jeu.</w:t>
      </w:r>
      <w:r w:rsidR="001808C4">
        <w:rPr>
          <w:rFonts w:ascii="Arial" w:hAnsi="Arial" w:cs="Arial"/>
          <w:sz w:val="20"/>
          <w:lang w:val="fr-CA"/>
        </w:rPr>
        <w:t xml:space="preserve"> </w:t>
      </w:r>
      <w:r w:rsidRPr="00CC5509">
        <w:rPr>
          <w:rFonts w:ascii="Arial" w:hAnsi="Arial" w:cs="Arial"/>
          <w:sz w:val="20"/>
          <w:lang w:val="fr-CA"/>
        </w:rPr>
        <w:t>S’il</w:t>
      </w:r>
      <w:r w:rsidR="001808C4">
        <w:rPr>
          <w:rFonts w:ascii="Arial" w:hAnsi="Arial" w:cs="Arial"/>
          <w:sz w:val="20"/>
          <w:lang w:val="fr-CA"/>
        </w:rPr>
        <w:t xml:space="preserve"> </w:t>
      </w:r>
      <w:r w:rsidRPr="00CC5509">
        <w:rPr>
          <w:rFonts w:ascii="Arial" w:hAnsi="Arial" w:cs="Arial"/>
          <w:sz w:val="20"/>
          <w:lang w:val="fr-CA"/>
        </w:rPr>
        <w:t>le</w:t>
      </w:r>
      <w:r w:rsidR="001808C4">
        <w:rPr>
          <w:rFonts w:ascii="Arial" w:hAnsi="Arial" w:cs="Arial"/>
          <w:sz w:val="20"/>
          <w:lang w:val="fr-CA"/>
        </w:rPr>
        <w:t xml:space="preserve"> </w:t>
      </w:r>
      <w:r w:rsidRPr="00CC5509">
        <w:rPr>
          <w:rFonts w:ascii="Arial" w:hAnsi="Arial" w:cs="Arial"/>
          <w:sz w:val="20"/>
          <w:lang w:val="fr-CA"/>
        </w:rPr>
        <w:t>juge</w:t>
      </w:r>
      <w:r w:rsidR="001808C4">
        <w:rPr>
          <w:rFonts w:ascii="Arial" w:hAnsi="Arial" w:cs="Arial"/>
          <w:sz w:val="20"/>
          <w:lang w:val="fr-CA"/>
        </w:rPr>
        <w:t xml:space="preserve"> </w:t>
      </w:r>
      <w:r w:rsidRPr="00CC5509">
        <w:rPr>
          <w:rFonts w:ascii="Arial" w:hAnsi="Arial" w:cs="Arial"/>
          <w:sz w:val="20"/>
          <w:lang w:val="fr-CA"/>
        </w:rPr>
        <w:t>nécessaire,</w:t>
      </w:r>
      <w:r w:rsidR="001808C4">
        <w:rPr>
          <w:rFonts w:ascii="Arial" w:hAnsi="Arial" w:cs="Arial"/>
          <w:sz w:val="20"/>
          <w:lang w:val="fr-CA"/>
        </w:rPr>
        <w:t xml:space="preserve"> </w:t>
      </w:r>
      <w:r w:rsidRPr="00CC5509">
        <w:rPr>
          <w:rFonts w:ascii="Arial" w:hAnsi="Arial" w:cs="Arial"/>
          <w:sz w:val="20"/>
          <w:lang w:val="fr-CA"/>
        </w:rPr>
        <w:t>C</w:t>
      </w:r>
      <w:r w:rsidR="00D33EA1">
        <w:rPr>
          <w:rFonts w:ascii="Arial" w:hAnsi="Arial" w:cs="Arial"/>
          <w:sz w:val="20"/>
          <w:lang w:val="fr-CA"/>
        </w:rPr>
        <w:t>Q</w:t>
      </w:r>
      <w:r w:rsidR="001808C4">
        <w:rPr>
          <w:rFonts w:ascii="Arial" w:hAnsi="Arial" w:cs="Arial"/>
          <w:sz w:val="20"/>
          <w:lang w:val="fr-CA"/>
        </w:rPr>
        <w:t xml:space="preserve"> </w:t>
      </w:r>
      <w:r w:rsidR="00D33EA1">
        <w:rPr>
          <w:rFonts w:ascii="Arial" w:hAnsi="Arial" w:cs="Arial"/>
          <w:sz w:val="20"/>
          <w:lang w:val="fr-CA"/>
        </w:rPr>
        <w:t>peut</w:t>
      </w:r>
      <w:r w:rsidR="001808C4">
        <w:rPr>
          <w:rFonts w:ascii="Arial" w:hAnsi="Arial" w:cs="Arial"/>
          <w:sz w:val="20"/>
          <w:lang w:val="fr-CA"/>
        </w:rPr>
        <w:t xml:space="preserve"> </w:t>
      </w:r>
      <w:r w:rsidR="00D33EA1">
        <w:rPr>
          <w:rFonts w:ascii="Arial" w:hAnsi="Arial" w:cs="Arial"/>
          <w:sz w:val="20"/>
          <w:lang w:val="fr-CA"/>
        </w:rPr>
        <w:t>également</w:t>
      </w:r>
      <w:r w:rsidR="001808C4">
        <w:rPr>
          <w:rFonts w:ascii="Arial" w:hAnsi="Arial" w:cs="Arial"/>
          <w:sz w:val="20"/>
          <w:lang w:val="fr-CA"/>
        </w:rPr>
        <w:t xml:space="preserve"> </w:t>
      </w:r>
      <w:r w:rsidR="00D33EA1">
        <w:rPr>
          <w:rFonts w:ascii="Arial" w:hAnsi="Arial" w:cs="Arial"/>
          <w:sz w:val="20"/>
          <w:lang w:val="fr-CA"/>
        </w:rPr>
        <w:t>adopter</w:t>
      </w:r>
      <w:r w:rsidR="001808C4">
        <w:rPr>
          <w:rFonts w:ascii="Arial" w:hAnsi="Arial" w:cs="Arial"/>
          <w:sz w:val="20"/>
          <w:lang w:val="fr-CA"/>
        </w:rPr>
        <w:t xml:space="preserve"> </w:t>
      </w:r>
      <w:r w:rsidR="00D33EA1">
        <w:rPr>
          <w:rFonts w:ascii="Arial" w:hAnsi="Arial" w:cs="Arial"/>
          <w:sz w:val="20"/>
          <w:lang w:val="fr-CA"/>
        </w:rPr>
        <w:t>une</w:t>
      </w:r>
      <w:r w:rsidR="001808C4">
        <w:rPr>
          <w:rFonts w:ascii="Arial" w:hAnsi="Arial" w:cs="Arial"/>
          <w:sz w:val="20"/>
          <w:lang w:val="fr-CA"/>
        </w:rPr>
        <w:t xml:space="preserve"> </w:t>
      </w:r>
      <w:r w:rsidR="00D33EA1" w:rsidRPr="007F7D25">
        <w:rPr>
          <w:rFonts w:ascii="Arial" w:hAnsi="Arial" w:cs="Arial"/>
          <w:sz w:val="20"/>
          <w:lang w:val="fr-CA"/>
        </w:rPr>
        <w:t>rè</w:t>
      </w:r>
      <w:r w:rsidRPr="007F7D25">
        <w:rPr>
          <w:rFonts w:ascii="Arial" w:hAnsi="Arial" w:cs="Arial"/>
          <w:sz w:val="20"/>
          <w:lang w:val="fr-CA"/>
        </w:rPr>
        <w:t>glementation</w:t>
      </w:r>
      <w:r w:rsidR="001808C4">
        <w:rPr>
          <w:rFonts w:ascii="Arial" w:hAnsi="Arial" w:cs="Arial"/>
          <w:sz w:val="20"/>
          <w:lang w:val="fr-CA"/>
        </w:rPr>
        <w:t xml:space="preserve"> </w:t>
      </w:r>
      <w:r w:rsidRPr="00CC5509">
        <w:rPr>
          <w:rFonts w:ascii="Arial" w:hAnsi="Arial" w:cs="Arial"/>
          <w:sz w:val="20"/>
          <w:lang w:val="fr-CA"/>
        </w:rPr>
        <w:t>spéciale</w:t>
      </w:r>
      <w:r w:rsidR="001808C4">
        <w:rPr>
          <w:rFonts w:ascii="Arial" w:hAnsi="Arial" w:cs="Arial"/>
          <w:sz w:val="20"/>
          <w:lang w:val="fr-CA"/>
        </w:rPr>
        <w:t xml:space="preserve"> </w:t>
      </w:r>
      <w:r w:rsidRPr="00CC5509">
        <w:rPr>
          <w:rFonts w:ascii="Arial" w:hAnsi="Arial" w:cs="Arial"/>
          <w:sz w:val="20"/>
          <w:lang w:val="fr-CA"/>
        </w:rPr>
        <w:t>pour</w:t>
      </w:r>
      <w:r w:rsidR="001808C4">
        <w:rPr>
          <w:rFonts w:ascii="Arial" w:hAnsi="Arial" w:cs="Arial"/>
          <w:sz w:val="20"/>
          <w:lang w:val="fr-CA"/>
        </w:rPr>
        <w:t xml:space="preserve"> </w:t>
      </w:r>
      <w:r w:rsidRPr="00CC5509">
        <w:rPr>
          <w:rFonts w:ascii="Arial" w:hAnsi="Arial" w:cs="Arial"/>
          <w:sz w:val="20"/>
          <w:lang w:val="fr-CA"/>
        </w:rPr>
        <w:t>toute</w:t>
      </w:r>
      <w:r w:rsidR="001808C4">
        <w:rPr>
          <w:rFonts w:ascii="Arial" w:hAnsi="Arial" w:cs="Arial"/>
          <w:sz w:val="20"/>
          <w:lang w:val="fr-CA"/>
        </w:rPr>
        <w:t xml:space="preserve"> </w:t>
      </w:r>
      <w:r w:rsidRPr="00CC5509">
        <w:rPr>
          <w:rFonts w:ascii="Arial" w:hAnsi="Arial" w:cs="Arial"/>
          <w:sz w:val="20"/>
          <w:lang w:val="fr-CA"/>
        </w:rPr>
        <w:t>situation</w:t>
      </w:r>
      <w:r w:rsidR="001808C4">
        <w:rPr>
          <w:rFonts w:ascii="Arial" w:hAnsi="Arial" w:cs="Arial"/>
          <w:sz w:val="20"/>
          <w:lang w:val="fr-CA"/>
        </w:rPr>
        <w:t xml:space="preserve"> </w:t>
      </w:r>
      <w:r w:rsidRPr="00CC5509">
        <w:rPr>
          <w:rFonts w:ascii="Arial" w:hAnsi="Arial" w:cs="Arial"/>
          <w:sz w:val="20"/>
          <w:lang w:val="fr-CA"/>
        </w:rPr>
        <w:t>qui</w:t>
      </w:r>
      <w:r w:rsidR="001808C4">
        <w:rPr>
          <w:rFonts w:ascii="Arial" w:hAnsi="Arial" w:cs="Arial"/>
          <w:sz w:val="20"/>
          <w:lang w:val="fr-CA"/>
        </w:rPr>
        <w:t xml:space="preserve"> </w:t>
      </w:r>
      <w:r w:rsidRPr="00CC5509">
        <w:rPr>
          <w:rFonts w:ascii="Arial" w:hAnsi="Arial" w:cs="Arial"/>
          <w:sz w:val="20"/>
          <w:lang w:val="fr-CA"/>
        </w:rPr>
        <w:t>ne</w:t>
      </w:r>
      <w:r w:rsidR="001808C4">
        <w:rPr>
          <w:rFonts w:ascii="Arial" w:hAnsi="Arial" w:cs="Arial"/>
          <w:sz w:val="20"/>
          <w:lang w:val="fr-CA"/>
        </w:rPr>
        <w:t xml:space="preserve"> </w:t>
      </w:r>
      <w:r w:rsidRPr="00CC5509">
        <w:rPr>
          <w:rFonts w:ascii="Arial" w:hAnsi="Arial" w:cs="Arial"/>
          <w:sz w:val="20"/>
          <w:lang w:val="fr-CA"/>
        </w:rPr>
        <w:t>serait</w:t>
      </w:r>
      <w:r w:rsidR="001808C4">
        <w:rPr>
          <w:rFonts w:ascii="Arial" w:hAnsi="Arial" w:cs="Arial"/>
          <w:sz w:val="20"/>
          <w:lang w:val="fr-CA"/>
        </w:rPr>
        <w:t xml:space="preserve"> </w:t>
      </w:r>
      <w:r w:rsidRPr="00CC5509">
        <w:rPr>
          <w:rFonts w:ascii="Arial" w:hAnsi="Arial" w:cs="Arial"/>
          <w:sz w:val="20"/>
          <w:lang w:val="fr-CA"/>
        </w:rPr>
        <w:t>pas</w:t>
      </w:r>
      <w:r w:rsidR="001808C4">
        <w:rPr>
          <w:rFonts w:ascii="Arial" w:hAnsi="Arial" w:cs="Arial"/>
          <w:sz w:val="20"/>
          <w:lang w:val="fr-CA"/>
        </w:rPr>
        <w:t xml:space="preserve"> </w:t>
      </w:r>
      <w:r w:rsidRPr="00CC5509">
        <w:rPr>
          <w:rFonts w:ascii="Arial" w:hAnsi="Arial" w:cs="Arial"/>
          <w:sz w:val="20"/>
          <w:lang w:val="fr-CA"/>
        </w:rPr>
        <w:t>traitée</w:t>
      </w:r>
      <w:r w:rsidR="001808C4">
        <w:rPr>
          <w:rFonts w:ascii="Arial" w:hAnsi="Arial" w:cs="Arial"/>
          <w:sz w:val="20"/>
          <w:lang w:val="fr-CA"/>
        </w:rPr>
        <w:t xml:space="preserve"> </w:t>
      </w:r>
      <w:r w:rsidRPr="00CC5509">
        <w:rPr>
          <w:rFonts w:ascii="Arial" w:hAnsi="Arial" w:cs="Arial"/>
          <w:sz w:val="20"/>
          <w:lang w:val="fr-CA"/>
        </w:rPr>
        <w:t>dans</w:t>
      </w:r>
      <w:r w:rsidR="001808C4">
        <w:rPr>
          <w:rFonts w:ascii="Arial" w:hAnsi="Arial" w:cs="Arial"/>
          <w:sz w:val="20"/>
          <w:lang w:val="fr-CA"/>
        </w:rPr>
        <w:t xml:space="preserve"> </w:t>
      </w:r>
      <w:r w:rsidRPr="00CC5509">
        <w:rPr>
          <w:rFonts w:ascii="Arial" w:hAnsi="Arial" w:cs="Arial"/>
          <w:sz w:val="20"/>
          <w:lang w:val="fr-CA"/>
        </w:rPr>
        <w:t>le</w:t>
      </w:r>
      <w:r w:rsidR="001808C4">
        <w:rPr>
          <w:rFonts w:ascii="Arial" w:hAnsi="Arial" w:cs="Arial"/>
          <w:sz w:val="20"/>
          <w:lang w:val="fr-CA"/>
        </w:rPr>
        <w:t xml:space="preserve"> </w:t>
      </w:r>
      <w:r w:rsidRPr="00CC5509">
        <w:rPr>
          <w:rFonts w:ascii="Arial" w:hAnsi="Arial" w:cs="Arial"/>
          <w:sz w:val="20"/>
          <w:lang w:val="fr-CA"/>
        </w:rPr>
        <w:t>document</w:t>
      </w:r>
      <w:r w:rsidR="001808C4">
        <w:rPr>
          <w:rFonts w:ascii="Arial" w:hAnsi="Arial" w:cs="Arial"/>
          <w:sz w:val="20"/>
          <w:lang w:val="fr-CA"/>
        </w:rPr>
        <w:t xml:space="preserve"> </w:t>
      </w:r>
      <w:r w:rsidRPr="00CC5509">
        <w:rPr>
          <w:rFonts w:ascii="Arial" w:hAnsi="Arial" w:cs="Arial"/>
          <w:sz w:val="20"/>
          <w:lang w:val="fr-CA"/>
        </w:rPr>
        <w:t>présent.</w:t>
      </w:r>
      <w:r w:rsidR="001808C4">
        <w:rPr>
          <w:rFonts w:ascii="Arial" w:hAnsi="Arial" w:cs="Arial"/>
          <w:sz w:val="20"/>
          <w:lang w:val="fr-CA"/>
        </w:rPr>
        <w:t xml:space="preserve"> </w:t>
      </w:r>
      <w:r w:rsidRPr="00CC5509">
        <w:rPr>
          <w:rFonts w:ascii="Arial" w:hAnsi="Arial" w:cs="Arial"/>
          <w:sz w:val="20"/>
          <w:lang w:val="fr-CA"/>
        </w:rPr>
        <w:t>Finalement,</w:t>
      </w:r>
      <w:r w:rsidR="001808C4">
        <w:rPr>
          <w:rFonts w:ascii="Arial" w:hAnsi="Arial" w:cs="Arial"/>
          <w:sz w:val="20"/>
          <w:lang w:val="fr-CA"/>
        </w:rPr>
        <w:t xml:space="preserve"> </w:t>
      </w:r>
      <w:r w:rsidRPr="00CC5509">
        <w:rPr>
          <w:rFonts w:ascii="Arial" w:hAnsi="Arial" w:cs="Arial"/>
          <w:sz w:val="20"/>
          <w:lang w:val="fr-CA"/>
        </w:rPr>
        <w:t>il</w:t>
      </w:r>
      <w:r w:rsidR="001808C4">
        <w:rPr>
          <w:rFonts w:ascii="Arial" w:hAnsi="Arial" w:cs="Arial"/>
          <w:sz w:val="20"/>
          <w:lang w:val="fr-CA"/>
        </w:rPr>
        <w:t xml:space="preserve"> </w:t>
      </w:r>
      <w:r w:rsidRPr="00CC5509">
        <w:rPr>
          <w:rFonts w:ascii="Arial" w:hAnsi="Arial" w:cs="Arial"/>
          <w:sz w:val="20"/>
          <w:lang w:val="fr-CA"/>
        </w:rPr>
        <w:t>a</w:t>
      </w:r>
      <w:r w:rsidR="001808C4">
        <w:rPr>
          <w:rFonts w:ascii="Arial" w:hAnsi="Arial" w:cs="Arial"/>
          <w:sz w:val="20"/>
          <w:lang w:val="fr-CA"/>
        </w:rPr>
        <w:t xml:space="preserve"> </w:t>
      </w:r>
      <w:r w:rsidRPr="00CC5509">
        <w:rPr>
          <w:rFonts w:ascii="Arial" w:hAnsi="Arial" w:cs="Arial"/>
          <w:sz w:val="20"/>
          <w:lang w:val="fr-CA"/>
        </w:rPr>
        <w:t>également</w:t>
      </w:r>
      <w:r w:rsidR="001808C4">
        <w:rPr>
          <w:rFonts w:ascii="Arial" w:hAnsi="Arial" w:cs="Arial"/>
          <w:sz w:val="20"/>
          <w:lang w:val="fr-CA"/>
        </w:rPr>
        <w:t xml:space="preserve"> </w:t>
      </w:r>
      <w:r w:rsidRPr="00CC5509">
        <w:rPr>
          <w:rFonts w:ascii="Arial" w:hAnsi="Arial" w:cs="Arial"/>
          <w:sz w:val="20"/>
          <w:lang w:val="fr-CA"/>
        </w:rPr>
        <w:t>le</w:t>
      </w:r>
      <w:r w:rsidR="001808C4">
        <w:rPr>
          <w:rFonts w:ascii="Arial" w:hAnsi="Arial" w:cs="Arial"/>
          <w:sz w:val="20"/>
          <w:lang w:val="fr-CA"/>
        </w:rPr>
        <w:t xml:space="preserve"> </w:t>
      </w:r>
      <w:r w:rsidRPr="00CC5509">
        <w:rPr>
          <w:rFonts w:ascii="Arial" w:hAnsi="Arial" w:cs="Arial"/>
          <w:sz w:val="20"/>
          <w:lang w:val="fr-CA"/>
        </w:rPr>
        <w:t>pouvoir</w:t>
      </w:r>
      <w:r w:rsidR="001808C4">
        <w:rPr>
          <w:rFonts w:ascii="Arial" w:hAnsi="Arial" w:cs="Arial"/>
          <w:sz w:val="20"/>
          <w:lang w:val="fr-CA"/>
        </w:rPr>
        <w:t xml:space="preserve"> </w:t>
      </w:r>
      <w:r w:rsidRPr="00CC5509">
        <w:rPr>
          <w:rFonts w:ascii="Arial" w:hAnsi="Arial" w:cs="Arial"/>
          <w:sz w:val="20"/>
          <w:lang w:val="fr-CA"/>
        </w:rPr>
        <w:t>de</w:t>
      </w:r>
      <w:r w:rsidR="001808C4">
        <w:rPr>
          <w:rFonts w:ascii="Arial" w:hAnsi="Arial" w:cs="Arial"/>
          <w:sz w:val="20"/>
          <w:lang w:val="fr-CA"/>
        </w:rPr>
        <w:t xml:space="preserve"> </w:t>
      </w:r>
      <w:r w:rsidRPr="00CC5509">
        <w:rPr>
          <w:rFonts w:ascii="Arial" w:hAnsi="Arial" w:cs="Arial"/>
          <w:sz w:val="20"/>
          <w:lang w:val="fr-CA"/>
        </w:rPr>
        <w:t>modifier</w:t>
      </w:r>
      <w:r w:rsidR="001808C4">
        <w:rPr>
          <w:rFonts w:ascii="Arial" w:hAnsi="Arial" w:cs="Arial"/>
          <w:sz w:val="20"/>
          <w:lang w:val="fr-CA"/>
        </w:rPr>
        <w:t xml:space="preserve"> </w:t>
      </w:r>
      <w:r w:rsidRPr="00CC5509">
        <w:rPr>
          <w:rFonts w:ascii="Arial" w:hAnsi="Arial" w:cs="Arial"/>
          <w:sz w:val="20"/>
          <w:lang w:val="fr-CA"/>
        </w:rPr>
        <w:t>toutes</w:t>
      </w:r>
      <w:r w:rsidR="001808C4">
        <w:rPr>
          <w:rFonts w:ascii="Arial" w:hAnsi="Arial" w:cs="Arial"/>
          <w:sz w:val="20"/>
          <w:lang w:val="fr-CA"/>
        </w:rPr>
        <w:t xml:space="preserve"> </w:t>
      </w:r>
      <w:r w:rsidRPr="00CC5509">
        <w:rPr>
          <w:rFonts w:ascii="Arial" w:hAnsi="Arial" w:cs="Arial"/>
          <w:sz w:val="20"/>
          <w:lang w:val="fr-CA"/>
        </w:rPr>
        <w:t>autres</w:t>
      </w:r>
      <w:r w:rsidR="001808C4">
        <w:rPr>
          <w:rFonts w:ascii="Arial" w:hAnsi="Arial" w:cs="Arial"/>
          <w:sz w:val="20"/>
          <w:lang w:val="fr-CA"/>
        </w:rPr>
        <w:t xml:space="preserve"> </w:t>
      </w:r>
      <w:r w:rsidRPr="00CC5509">
        <w:rPr>
          <w:rFonts w:ascii="Arial" w:hAnsi="Arial" w:cs="Arial"/>
          <w:sz w:val="20"/>
          <w:lang w:val="fr-CA"/>
        </w:rPr>
        <w:t>règles</w:t>
      </w:r>
      <w:r w:rsidR="001808C4">
        <w:rPr>
          <w:rFonts w:ascii="Arial" w:hAnsi="Arial" w:cs="Arial"/>
          <w:sz w:val="20"/>
          <w:lang w:val="fr-CA"/>
        </w:rPr>
        <w:t xml:space="preserve"> </w:t>
      </w:r>
      <w:r w:rsidRPr="00CC5509">
        <w:rPr>
          <w:rFonts w:ascii="Arial" w:hAnsi="Arial" w:cs="Arial"/>
          <w:sz w:val="20"/>
          <w:lang w:val="fr-CA"/>
        </w:rPr>
        <w:t>écrites</w:t>
      </w:r>
      <w:r w:rsidR="001808C4">
        <w:rPr>
          <w:rFonts w:ascii="Arial" w:hAnsi="Arial" w:cs="Arial"/>
          <w:sz w:val="20"/>
          <w:lang w:val="fr-CA"/>
        </w:rPr>
        <w:t xml:space="preserve"> </w:t>
      </w:r>
      <w:r w:rsidRPr="00CC5509">
        <w:rPr>
          <w:rFonts w:ascii="Arial" w:hAnsi="Arial" w:cs="Arial"/>
          <w:sz w:val="20"/>
          <w:lang w:val="fr-CA"/>
        </w:rPr>
        <w:t>de</w:t>
      </w:r>
      <w:r w:rsidR="001808C4">
        <w:rPr>
          <w:rFonts w:ascii="Arial" w:hAnsi="Arial" w:cs="Arial"/>
          <w:sz w:val="20"/>
          <w:lang w:val="fr-CA"/>
        </w:rPr>
        <w:t xml:space="preserve"> </w:t>
      </w:r>
      <w:r w:rsidRPr="00CC5509">
        <w:rPr>
          <w:rFonts w:ascii="Arial" w:hAnsi="Arial" w:cs="Arial"/>
          <w:sz w:val="20"/>
          <w:lang w:val="fr-CA"/>
        </w:rPr>
        <w:t>jeu</w:t>
      </w:r>
      <w:r w:rsidR="001808C4">
        <w:rPr>
          <w:rFonts w:ascii="Arial" w:hAnsi="Arial" w:cs="Arial"/>
          <w:sz w:val="20"/>
          <w:lang w:val="fr-CA"/>
        </w:rPr>
        <w:t xml:space="preserve"> </w:t>
      </w:r>
      <w:r w:rsidRPr="00CC5509">
        <w:rPr>
          <w:rFonts w:ascii="Arial" w:hAnsi="Arial" w:cs="Arial"/>
          <w:sz w:val="20"/>
          <w:lang w:val="fr-CA"/>
        </w:rPr>
        <w:t>ou</w:t>
      </w:r>
      <w:r w:rsidR="001808C4">
        <w:rPr>
          <w:rFonts w:ascii="Arial" w:hAnsi="Arial" w:cs="Arial"/>
          <w:sz w:val="20"/>
          <w:lang w:val="fr-CA"/>
        </w:rPr>
        <w:t xml:space="preserve"> </w:t>
      </w:r>
      <w:r w:rsidRPr="00CC5509">
        <w:rPr>
          <w:rFonts w:ascii="Arial" w:hAnsi="Arial" w:cs="Arial"/>
          <w:sz w:val="20"/>
          <w:lang w:val="fr-CA"/>
        </w:rPr>
        <w:t>politique</w:t>
      </w:r>
      <w:r w:rsidR="001808C4">
        <w:rPr>
          <w:rFonts w:ascii="Arial" w:hAnsi="Arial" w:cs="Arial"/>
          <w:sz w:val="20"/>
          <w:lang w:val="fr-CA"/>
        </w:rPr>
        <w:t xml:space="preserve"> </w:t>
      </w:r>
      <w:r w:rsidRPr="00CC5509">
        <w:rPr>
          <w:rFonts w:ascii="Arial" w:hAnsi="Arial" w:cs="Arial"/>
          <w:sz w:val="20"/>
          <w:lang w:val="fr-CA"/>
        </w:rPr>
        <w:t>de</w:t>
      </w:r>
      <w:r w:rsidR="001808C4">
        <w:rPr>
          <w:rFonts w:ascii="Arial" w:hAnsi="Arial" w:cs="Arial"/>
          <w:sz w:val="20"/>
          <w:lang w:val="fr-CA"/>
        </w:rPr>
        <w:t xml:space="preserve"> </w:t>
      </w:r>
      <w:r w:rsidRPr="00CC5509">
        <w:rPr>
          <w:rFonts w:ascii="Arial" w:hAnsi="Arial" w:cs="Arial"/>
          <w:sz w:val="20"/>
          <w:lang w:val="fr-CA"/>
        </w:rPr>
        <w:t>conduite.</w:t>
      </w:r>
      <w:r w:rsidR="001808C4">
        <w:rPr>
          <w:rFonts w:ascii="Arial" w:hAnsi="Arial" w:cs="Arial"/>
          <w:sz w:val="20"/>
          <w:lang w:val="fr-CA"/>
        </w:rPr>
        <w:t xml:space="preserve"> </w:t>
      </w:r>
    </w:p>
    <w:p w14:paraId="01E3E5C5" w14:textId="77777777" w:rsidR="00CF08BA" w:rsidRPr="00CC5509" w:rsidRDefault="00CF08BA" w:rsidP="00CF08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jc w:val="both"/>
        <w:rPr>
          <w:rFonts w:ascii="Arial" w:eastAsia="Times New Roman" w:hAnsi="Arial" w:cs="Arial"/>
          <w:color w:val="000000"/>
          <w:sz w:val="20"/>
          <w:lang w:val="fr-CA"/>
        </w:rPr>
      </w:pPr>
    </w:p>
    <w:p w14:paraId="1EF26E17" w14:textId="14FEC8A3" w:rsidR="00CF08BA" w:rsidRPr="00CC5509" w:rsidRDefault="00CF08BA" w:rsidP="00CF08BA">
      <w:pPr>
        <w:pStyle w:val="Titre"/>
        <w:spacing w:line="240" w:lineRule="atLeast"/>
        <w:jc w:val="both"/>
        <w:rPr>
          <w:rFonts w:ascii="Arial" w:hAnsi="Arial" w:cs="Arial"/>
          <w:b w:val="0"/>
          <w:color w:val="000000"/>
          <w:sz w:val="20"/>
          <w:lang w:val="fr-CA"/>
        </w:rPr>
      </w:pPr>
      <w:r w:rsidRPr="00CC5509">
        <w:rPr>
          <w:rFonts w:ascii="Arial" w:hAnsi="Arial" w:cs="Arial"/>
          <w:b w:val="0"/>
          <w:color w:val="000000"/>
          <w:sz w:val="20"/>
          <w:lang w:val="fr-CA"/>
        </w:rPr>
        <w:t>Curling</w:t>
      </w:r>
      <w:r w:rsidR="001808C4">
        <w:rPr>
          <w:rFonts w:ascii="Arial" w:hAnsi="Arial" w:cs="Arial"/>
          <w:b w:val="0"/>
          <w:color w:val="000000"/>
          <w:sz w:val="20"/>
          <w:lang w:val="fr-CA"/>
        </w:rPr>
        <w:t xml:space="preserve"> </w:t>
      </w:r>
      <w:r w:rsidRPr="00CC5509">
        <w:rPr>
          <w:rFonts w:ascii="Arial" w:hAnsi="Arial" w:cs="Arial"/>
          <w:b w:val="0"/>
          <w:color w:val="000000"/>
          <w:sz w:val="20"/>
          <w:lang w:val="fr-CA"/>
        </w:rPr>
        <w:t>Québec</w:t>
      </w:r>
      <w:r w:rsidR="001808C4">
        <w:rPr>
          <w:rFonts w:ascii="Arial" w:hAnsi="Arial" w:cs="Arial"/>
          <w:b w:val="0"/>
          <w:color w:val="000000"/>
          <w:sz w:val="20"/>
          <w:lang w:val="fr-CA"/>
        </w:rPr>
        <w:t xml:space="preserve"> </w:t>
      </w:r>
      <w:r w:rsidRPr="00CC5509">
        <w:rPr>
          <w:rFonts w:ascii="Arial" w:hAnsi="Arial" w:cs="Arial"/>
          <w:b w:val="0"/>
          <w:color w:val="000000"/>
          <w:sz w:val="20"/>
          <w:lang w:val="fr-CA"/>
        </w:rPr>
        <w:t>est</w:t>
      </w:r>
      <w:r w:rsidR="001808C4">
        <w:rPr>
          <w:rFonts w:ascii="Arial" w:hAnsi="Arial" w:cs="Arial"/>
          <w:b w:val="0"/>
          <w:color w:val="000000"/>
          <w:sz w:val="20"/>
          <w:lang w:val="fr-CA"/>
        </w:rPr>
        <w:t xml:space="preserve"> </w:t>
      </w:r>
      <w:r w:rsidRPr="00CC5509">
        <w:rPr>
          <w:rFonts w:ascii="Arial" w:hAnsi="Arial" w:cs="Arial"/>
          <w:b w:val="0"/>
          <w:color w:val="000000"/>
          <w:sz w:val="20"/>
          <w:lang w:val="fr-CA"/>
        </w:rPr>
        <w:t>l’entité</w:t>
      </w:r>
      <w:r w:rsidR="001808C4">
        <w:rPr>
          <w:rFonts w:ascii="Arial" w:hAnsi="Arial" w:cs="Arial"/>
          <w:b w:val="0"/>
          <w:color w:val="000000"/>
          <w:sz w:val="20"/>
          <w:lang w:val="fr-CA"/>
        </w:rPr>
        <w:t xml:space="preserve"> </w:t>
      </w:r>
      <w:r w:rsidRPr="00CC5509">
        <w:rPr>
          <w:rFonts w:ascii="Arial" w:hAnsi="Arial" w:cs="Arial"/>
          <w:b w:val="0"/>
          <w:color w:val="000000"/>
          <w:sz w:val="20"/>
          <w:lang w:val="fr-CA"/>
        </w:rPr>
        <w:t>décisionnelle</w:t>
      </w:r>
      <w:r w:rsidR="001808C4">
        <w:rPr>
          <w:rFonts w:ascii="Arial" w:hAnsi="Arial" w:cs="Arial"/>
          <w:b w:val="0"/>
          <w:color w:val="000000"/>
          <w:sz w:val="20"/>
          <w:lang w:val="fr-CA"/>
        </w:rPr>
        <w:t xml:space="preserve"> </w:t>
      </w:r>
      <w:r w:rsidRPr="00CC5509">
        <w:rPr>
          <w:rFonts w:ascii="Arial" w:hAnsi="Arial" w:cs="Arial"/>
          <w:b w:val="0"/>
          <w:color w:val="000000"/>
          <w:sz w:val="20"/>
          <w:lang w:val="fr-CA"/>
        </w:rPr>
        <w:t>concernant</w:t>
      </w:r>
      <w:r w:rsidR="001808C4">
        <w:rPr>
          <w:rFonts w:ascii="Arial" w:hAnsi="Arial" w:cs="Arial"/>
          <w:b w:val="0"/>
          <w:color w:val="000000"/>
          <w:sz w:val="20"/>
          <w:lang w:val="fr-CA"/>
        </w:rPr>
        <w:t xml:space="preserve"> </w:t>
      </w:r>
      <w:r w:rsidRPr="00CC5509">
        <w:rPr>
          <w:rFonts w:ascii="Arial" w:hAnsi="Arial" w:cs="Arial"/>
          <w:b w:val="0"/>
          <w:color w:val="000000"/>
          <w:sz w:val="20"/>
          <w:lang w:val="fr-CA"/>
        </w:rPr>
        <w:t>les</w:t>
      </w:r>
      <w:r w:rsidR="001808C4">
        <w:rPr>
          <w:rFonts w:ascii="Arial" w:hAnsi="Arial" w:cs="Arial"/>
          <w:b w:val="0"/>
          <w:color w:val="000000"/>
          <w:sz w:val="20"/>
          <w:lang w:val="fr-CA"/>
        </w:rPr>
        <w:t xml:space="preserve"> </w:t>
      </w:r>
      <w:r w:rsidR="00CE19D1">
        <w:rPr>
          <w:rFonts w:ascii="Arial" w:hAnsi="Arial" w:cs="Arial"/>
          <w:b w:val="0"/>
          <w:color w:val="000000"/>
          <w:sz w:val="20"/>
          <w:lang w:val="fr-CA"/>
        </w:rPr>
        <w:t>événements</w:t>
      </w:r>
      <w:r w:rsidR="001808C4">
        <w:rPr>
          <w:rFonts w:ascii="Arial" w:hAnsi="Arial" w:cs="Arial"/>
          <w:b w:val="0"/>
          <w:color w:val="000000"/>
          <w:sz w:val="20"/>
          <w:lang w:val="fr-CA"/>
        </w:rPr>
        <w:t xml:space="preserve"> </w:t>
      </w:r>
      <w:r w:rsidRPr="00CC5509">
        <w:rPr>
          <w:rFonts w:ascii="Arial" w:hAnsi="Arial" w:cs="Arial"/>
          <w:b w:val="0"/>
          <w:color w:val="000000"/>
          <w:sz w:val="20"/>
          <w:lang w:val="fr-CA"/>
        </w:rPr>
        <w:t>provinciaux</w:t>
      </w:r>
      <w:r w:rsidR="001808C4">
        <w:rPr>
          <w:rFonts w:ascii="Arial" w:hAnsi="Arial" w:cs="Arial"/>
          <w:b w:val="0"/>
          <w:color w:val="000000"/>
          <w:sz w:val="20"/>
          <w:lang w:val="fr-CA"/>
        </w:rPr>
        <w:t xml:space="preserve"> </w:t>
      </w:r>
      <w:r w:rsidRPr="00CC5509">
        <w:rPr>
          <w:rFonts w:ascii="Arial" w:hAnsi="Arial" w:cs="Arial"/>
          <w:b w:val="0"/>
          <w:color w:val="000000"/>
          <w:sz w:val="20"/>
          <w:lang w:val="fr-CA"/>
        </w:rPr>
        <w:t>de</w:t>
      </w:r>
      <w:r w:rsidR="001808C4">
        <w:rPr>
          <w:rFonts w:ascii="Arial" w:hAnsi="Arial" w:cs="Arial"/>
          <w:b w:val="0"/>
          <w:color w:val="000000"/>
          <w:sz w:val="20"/>
          <w:lang w:val="fr-CA"/>
        </w:rPr>
        <w:t xml:space="preserve"> </w:t>
      </w:r>
      <w:r w:rsidRPr="00CC5509">
        <w:rPr>
          <w:rFonts w:ascii="Arial" w:hAnsi="Arial" w:cs="Arial"/>
          <w:b w:val="0"/>
          <w:color w:val="000000"/>
          <w:sz w:val="20"/>
          <w:lang w:val="fr-CA"/>
        </w:rPr>
        <w:t>curling.</w:t>
      </w:r>
      <w:r w:rsidR="001808C4">
        <w:rPr>
          <w:rFonts w:ascii="Arial" w:hAnsi="Arial" w:cs="Arial"/>
          <w:b w:val="0"/>
          <w:color w:val="000000"/>
          <w:sz w:val="20"/>
          <w:lang w:val="fr-CA"/>
        </w:rPr>
        <w:t xml:space="preserve"> </w:t>
      </w:r>
      <w:r w:rsidRPr="00CC5509">
        <w:rPr>
          <w:rFonts w:ascii="Arial" w:hAnsi="Arial" w:cs="Arial"/>
          <w:b w:val="0"/>
          <w:color w:val="000000"/>
          <w:sz w:val="20"/>
          <w:lang w:val="fr-CA"/>
        </w:rPr>
        <w:t>Par</w:t>
      </w:r>
      <w:r w:rsidR="001808C4">
        <w:rPr>
          <w:rFonts w:ascii="Arial" w:hAnsi="Arial" w:cs="Arial"/>
          <w:b w:val="0"/>
          <w:color w:val="000000"/>
          <w:sz w:val="20"/>
          <w:lang w:val="fr-CA"/>
        </w:rPr>
        <w:t xml:space="preserve"> </w:t>
      </w:r>
      <w:r w:rsidRPr="00CC5509">
        <w:rPr>
          <w:rFonts w:ascii="Arial" w:hAnsi="Arial" w:cs="Arial"/>
          <w:b w:val="0"/>
          <w:color w:val="000000"/>
          <w:sz w:val="20"/>
          <w:lang w:val="fr-CA"/>
        </w:rPr>
        <w:t>ce</w:t>
      </w:r>
      <w:r w:rsidR="001808C4">
        <w:rPr>
          <w:rFonts w:ascii="Arial" w:hAnsi="Arial" w:cs="Arial"/>
          <w:b w:val="0"/>
          <w:color w:val="000000"/>
          <w:sz w:val="20"/>
          <w:lang w:val="fr-CA"/>
        </w:rPr>
        <w:t xml:space="preserve"> </w:t>
      </w:r>
      <w:r w:rsidRPr="00CC5509">
        <w:rPr>
          <w:rFonts w:ascii="Arial" w:hAnsi="Arial" w:cs="Arial"/>
          <w:b w:val="0"/>
          <w:color w:val="000000"/>
          <w:sz w:val="20"/>
          <w:lang w:val="fr-CA"/>
        </w:rPr>
        <w:t>fait,</w:t>
      </w:r>
      <w:r w:rsidR="001808C4">
        <w:rPr>
          <w:rFonts w:ascii="Arial" w:hAnsi="Arial" w:cs="Arial"/>
          <w:b w:val="0"/>
          <w:color w:val="000000"/>
          <w:sz w:val="20"/>
          <w:lang w:val="fr-CA"/>
        </w:rPr>
        <w:t xml:space="preserve"> </w:t>
      </w:r>
      <w:r w:rsidRPr="00CC5509">
        <w:rPr>
          <w:rFonts w:ascii="Arial" w:hAnsi="Arial" w:cs="Arial"/>
          <w:b w:val="0"/>
          <w:color w:val="000000"/>
          <w:sz w:val="20"/>
          <w:lang w:val="fr-CA"/>
        </w:rPr>
        <w:t>CQ</w:t>
      </w:r>
      <w:r w:rsidR="001808C4">
        <w:rPr>
          <w:rFonts w:ascii="Arial" w:hAnsi="Arial" w:cs="Arial"/>
          <w:b w:val="0"/>
          <w:color w:val="000000"/>
          <w:sz w:val="20"/>
          <w:lang w:val="fr-CA"/>
        </w:rPr>
        <w:t xml:space="preserve"> </w:t>
      </w:r>
      <w:r w:rsidRPr="00CC5509">
        <w:rPr>
          <w:rFonts w:ascii="Arial" w:hAnsi="Arial" w:cs="Arial"/>
          <w:b w:val="0"/>
          <w:color w:val="000000"/>
          <w:sz w:val="20"/>
          <w:lang w:val="fr-CA"/>
        </w:rPr>
        <w:t>collabore</w:t>
      </w:r>
      <w:r w:rsidR="001808C4">
        <w:rPr>
          <w:rFonts w:ascii="Arial" w:hAnsi="Arial" w:cs="Arial"/>
          <w:b w:val="0"/>
          <w:color w:val="000000"/>
          <w:sz w:val="20"/>
          <w:lang w:val="fr-CA"/>
        </w:rPr>
        <w:t xml:space="preserve"> </w:t>
      </w:r>
      <w:r w:rsidRPr="00CC5509">
        <w:rPr>
          <w:rFonts w:ascii="Arial" w:hAnsi="Arial" w:cs="Arial"/>
          <w:b w:val="0"/>
          <w:color w:val="000000"/>
          <w:sz w:val="20"/>
          <w:lang w:val="fr-CA"/>
        </w:rPr>
        <w:t>avec</w:t>
      </w:r>
      <w:r w:rsidR="001808C4">
        <w:rPr>
          <w:rFonts w:ascii="Arial" w:hAnsi="Arial" w:cs="Arial"/>
          <w:b w:val="0"/>
          <w:color w:val="000000"/>
          <w:sz w:val="20"/>
          <w:lang w:val="fr-CA"/>
        </w:rPr>
        <w:t xml:space="preserve"> </w:t>
      </w:r>
      <w:r w:rsidRPr="00CC5509">
        <w:rPr>
          <w:rFonts w:ascii="Arial" w:hAnsi="Arial" w:cs="Arial"/>
          <w:b w:val="0"/>
          <w:color w:val="000000"/>
          <w:sz w:val="20"/>
          <w:lang w:val="fr-CA"/>
        </w:rPr>
        <w:t>les</w:t>
      </w:r>
      <w:r w:rsidR="001808C4">
        <w:rPr>
          <w:rFonts w:ascii="Arial" w:hAnsi="Arial" w:cs="Arial"/>
          <w:b w:val="0"/>
          <w:color w:val="000000"/>
          <w:sz w:val="20"/>
          <w:lang w:val="fr-CA"/>
        </w:rPr>
        <w:t xml:space="preserve"> </w:t>
      </w:r>
      <w:r w:rsidRPr="00CC5509">
        <w:rPr>
          <w:rFonts w:ascii="Arial" w:hAnsi="Arial" w:cs="Arial"/>
          <w:b w:val="0"/>
          <w:color w:val="000000"/>
          <w:sz w:val="20"/>
          <w:lang w:val="fr-CA"/>
        </w:rPr>
        <w:t>comités</w:t>
      </w:r>
      <w:r w:rsidR="001808C4">
        <w:rPr>
          <w:rFonts w:ascii="Arial" w:hAnsi="Arial" w:cs="Arial"/>
          <w:b w:val="0"/>
          <w:color w:val="000000"/>
          <w:sz w:val="20"/>
          <w:lang w:val="fr-CA"/>
        </w:rPr>
        <w:t xml:space="preserve"> </w:t>
      </w:r>
      <w:r w:rsidRPr="00CC5509">
        <w:rPr>
          <w:rFonts w:ascii="Arial" w:hAnsi="Arial" w:cs="Arial"/>
          <w:b w:val="0"/>
          <w:color w:val="000000"/>
          <w:sz w:val="20"/>
          <w:lang w:val="fr-CA"/>
        </w:rPr>
        <w:t>organisateurs</w:t>
      </w:r>
      <w:r w:rsidR="001808C4">
        <w:rPr>
          <w:rFonts w:ascii="Arial" w:hAnsi="Arial" w:cs="Arial"/>
          <w:b w:val="0"/>
          <w:color w:val="000000"/>
          <w:sz w:val="20"/>
          <w:lang w:val="fr-CA"/>
        </w:rPr>
        <w:t xml:space="preserve"> </w:t>
      </w:r>
      <w:r w:rsidRPr="00CC5509">
        <w:rPr>
          <w:rFonts w:ascii="Arial" w:hAnsi="Arial" w:cs="Arial"/>
          <w:b w:val="0"/>
          <w:color w:val="000000"/>
          <w:sz w:val="20"/>
          <w:lang w:val="fr-CA"/>
        </w:rPr>
        <w:t>pour</w:t>
      </w:r>
      <w:r w:rsidR="001808C4">
        <w:rPr>
          <w:rFonts w:ascii="Arial" w:hAnsi="Arial" w:cs="Arial"/>
          <w:b w:val="0"/>
          <w:color w:val="000000"/>
          <w:sz w:val="20"/>
          <w:lang w:val="fr-CA"/>
        </w:rPr>
        <w:t xml:space="preserve"> </w:t>
      </w:r>
      <w:r w:rsidRPr="00CC5509">
        <w:rPr>
          <w:rFonts w:ascii="Arial" w:hAnsi="Arial" w:cs="Arial"/>
          <w:b w:val="0"/>
          <w:color w:val="000000"/>
          <w:sz w:val="20"/>
          <w:lang w:val="fr-CA"/>
        </w:rPr>
        <w:t>assurer</w:t>
      </w:r>
      <w:r w:rsidR="001808C4">
        <w:rPr>
          <w:rFonts w:ascii="Arial" w:hAnsi="Arial" w:cs="Arial"/>
          <w:b w:val="0"/>
          <w:color w:val="000000"/>
          <w:sz w:val="20"/>
          <w:lang w:val="fr-CA"/>
        </w:rPr>
        <w:t xml:space="preserve"> </w:t>
      </w:r>
      <w:r w:rsidRPr="00CC5509">
        <w:rPr>
          <w:rFonts w:ascii="Arial" w:hAnsi="Arial" w:cs="Arial"/>
          <w:b w:val="0"/>
          <w:color w:val="000000"/>
          <w:sz w:val="20"/>
          <w:lang w:val="fr-CA"/>
        </w:rPr>
        <w:t>la</w:t>
      </w:r>
      <w:r w:rsidR="001808C4">
        <w:rPr>
          <w:rFonts w:ascii="Arial" w:hAnsi="Arial" w:cs="Arial"/>
          <w:b w:val="0"/>
          <w:color w:val="000000"/>
          <w:sz w:val="20"/>
          <w:lang w:val="fr-CA"/>
        </w:rPr>
        <w:t xml:space="preserve"> </w:t>
      </w:r>
      <w:r w:rsidRPr="00CC5509">
        <w:rPr>
          <w:rFonts w:ascii="Arial" w:hAnsi="Arial" w:cs="Arial"/>
          <w:b w:val="0"/>
          <w:color w:val="000000"/>
          <w:sz w:val="20"/>
          <w:lang w:val="fr-CA"/>
        </w:rPr>
        <w:t>coordination</w:t>
      </w:r>
      <w:r w:rsidR="001808C4">
        <w:rPr>
          <w:rFonts w:ascii="Arial" w:hAnsi="Arial" w:cs="Arial"/>
          <w:b w:val="0"/>
          <w:color w:val="000000"/>
          <w:sz w:val="20"/>
          <w:lang w:val="fr-CA"/>
        </w:rPr>
        <w:t xml:space="preserve"> </w:t>
      </w:r>
      <w:r w:rsidRPr="00CC5509">
        <w:rPr>
          <w:rFonts w:ascii="Arial" w:hAnsi="Arial" w:cs="Arial"/>
          <w:b w:val="0"/>
          <w:color w:val="000000"/>
          <w:sz w:val="20"/>
          <w:lang w:val="fr-CA"/>
        </w:rPr>
        <w:t>et</w:t>
      </w:r>
      <w:r w:rsidR="001808C4">
        <w:rPr>
          <w:rFonts w:ascii="Arial" w:hAnsi="Arial" w:cs="Arial"/>
          <w:b w:val="0"/>
          <w:color w:val="000000"/>
          <w:sz w:val="20"/>
          <w:lang w:val="fr-CA"/>
        </w:rPr>
        <w:t xml:space="preserve"> </w:t>
      </w:r>
      <w:r w:rsidRPr="00CC5509">
        <w:rPr>
          <w:rFonts w:ascii="Arial" w:hAnsi="Arial" w:cs="Arial"/>
          <w:b w:val="0"/>
          <w:color w:val="000000"/>
          <w:sz w:val="20"/>
          <w:lang w:val="fr-CA"/>
        </w:rPr>
        <w:t>la</w:t>
      </w:r>
      <w:r w:rsidR="001808C4">
        <w:rPr>
          <w:rFonts w:ascii="Arial" w:hAnsi="Arial" w:cs="Arial"/>
          <w:b w:val="0"/>
          <w:color w:val="000000"/>
          <w:sz w:val="20"/>
          <w:lang w:val="fr-CA"/>
        </w:rPr>
        <w:t xml:space="preserve"> </w:t>
      </w:r>
      <w:r w:rsidRPr="00CC5509">
        <w:rPr>
          <w:rFonts w:ascii="Arial" w:hAnsi="Arial" w:cs="Arial"/>
          <w:b w:val="0"/>
          <w:color w:val="000000"/>
          <w:sz w:val="20"/>
          <w:lang w:val="fr-CA"/>
        </w:rPr>
        <w:t>présentation</w:t>
      </w:r>
      <w:r w:rsidR="001808C4">
        <w:rPr>
          <w:rFonts w:ascii="Arial" w:hAnsi="Arial" w:cs="Arial"/>
          <w:b w:val="0"/>
          <w:color w:val="000000"/>
          <w:sz w:val="20"/>
          <w:lang w:val="fr-CA"/>
        </w:rPr>
        <w:t xml:space="preserve"> </w:t>
      </w:r>
      <w:r w:rsidRPr="00CC5509">
        <w:rPr>
          <w:rFonts w:ascii="Arial" w:hAnsi="Arial" w:cs="Arial"/>
          <w:b w:val="0"/>
          <w:color w:val="000000"/>
          <w:sz w:val="20"/>
          <w:lang w:val="fr-CA"/>
        </w:rPr>
        <w:t>de</w:t>
      </w:r>
      <w:r w:rsidR="001808C4">
        <w:rPr>
          <w:rFonts w:ascii="Arial" w:hAnsi="Arial" w:cs="Arial"/>
          <w:b w:val="0"/>
          <w:color w:val="000000"/>
          <w:sz w:val="20"/>
          <w:lang w:val="fr-CA"/>
        </w:rPr>
        <w:t xml:space="preserve"> </w:t>
      </w:r>
      <w:r w:rsidRPr="00CC5509">
        <w:rPr>
          <w:rFonts w:ascii="Arial" w:hAnsi="Arial" w:cs="Arial"/>
          <w:b w:val="0"/>
          <w:color w:val="000000"/>
          <w:sz w:val="20"/>
          <w:lang w:val="fr-CA"/>
        </w:rPr>
        <w:t>chacun</w:t>
      </w:r>
      <w:r w:rsidR="001808C4">
        <w:rPr>
          <w:rFonts w:ascii="Arial" w:hAnsi="Arial" w:cs="Arial"/>
          <w:b w:val="0"/>
          <w:color w:val="000000"/>
          <w:sz w:val="20"/>
          <w:lang w:val="fr-CA"/>
        </w:rPr>
        <w:t xml:space="preserve"> </w:t>
      </w:r>
      <w:r w:rsidRPr="00CC5509">
        <w:rPr>
          <w:rFonts w:ascii="Arial" w:hAnsi="Arial" w:cs="Arial"/>
          <w:b w:val="0"/>
          <w:color w:val="000000"/>
          <w:sz w:val="20"/>
          <w:lang w:val="fr-CA"/>
        </w:rPr>
        <w:t>des</w:t>
      </w:r>
      <w:r w:rsidR="001808C4">
        <w:rPr>
          <w:rFonts w:ascii="Arial" w:hAnsi="Arial" w:cs="Arial"/>
          <w:b w:val="0"/>
          <w:color w:val="000000"/>
          <w:sz w:val="20"/>
          <w:lang w:val="fr-CA"/>
        </w:rPr>
        <w:t xml:space="preserve"> </w:t>
      </w:r>
      <w:r w:rsidRPr="00CC5509">
        <w:rPr>
          <w:rFonts w:ascii="Arial" w:hAnsi="Arial" w:cs="Arial"/>
          <w:b w:val="0"/>
          <w:color w:val="000000"/>
          <w:sz w:val="20"/>
          <w:lang w:val="fr-CA"/>
        </w:rPr>
        <w:t>championnats.</w:t>
      </w:r>
      <w:r w:rsidR="001808C4">
        <w:rPr>
          <w:rFonts w:ascii="Arial" w:hAnsi="Arial" w:cs="Arial"/>
          <w:b w:val="0"/>
          <w:color w:val="000000"/>
          <w:sz w:val="20"/>
          <w:lang w:val="fr-CA"/>
        </w:rPr>
        <w:t xml:space="preserve"> </w:t>
      </w:r>
    </w:p>
    <w:p w14:paraId="557632B0" w14:textId="77777777" w:rsidR="00CF08BA" w:rsidRPr="00CC5509" w:rsidRDefault="00CF08BA" w:rsidP="00CF08BA">
      <w:pPr>
        <w:pStyle w:val="Titre"/>
        <w:spacing w:line="240" w:lineRule="atLeast"/>
        <w:jc w:val="both"/>
        <w:rPr>
          <w:rFonts w:ascii="Arial" w:hAnsi="Arial" w:cs="Arial"/>
          <w:b w:val="0"/>
          <w:color w:val="000000"/>
          <w:sz w:val="20"/>
          <w:lang w:val="fr-CA"/>
        </w:rPr>
      </w:pPr>
    </w:p>
    <w:p w14:paraId="32835B9C" w14:textId="18C2D9DD" w:rsidR="007B3DD3" w:rsidRPr="00CC5509" w:rsidRDefault="00CF08BA" w:rsidP="00CF08BA">
      <w:pPr>
        <w:pStyle w:val="Titre"/>
        <w:spacing w:line="240" w:lineRule="atLeast"/>
        <w:jc w:val="both"/>
        <w:rPr>
          <w:rFonts w:ascii="Arial" w:hAnsi="Arial" w:cs="Arial"/>
          <w:b w:val="0"/>
          <w:color w:val="000000"/>
          <w:sz w:val="20"/>
          <w:lang w:val="fr-CA"/>
        </w:rPr>
      </w:pPr>
      <w:r w:rsidRPr="00CC5509">
        <w:rPr>
          <w:rFonts w:ascii="Arial" w:hAnsi="Arial" w:cs="Arial"/>
          <w:b w:val="0"/>
          <w:color w:val="000000"/>
          <w:sz w:val="20"/>
          <w:lang w:val="fr-CA"/>
        </w:rPr>
        <w:t>Tous</w:t>
      </w:r>
      <w:r w:rsidR="001808C4">
        <w:rPr>
          <w:rFonts w:ascii="Arial" w:hAnsi="Arial" w:cs="Arial"/>
          <w:b w:val="0"/>
          <w:color w:val="000000"/>
          <w:sz w:val="20"/>
          <w:lang w:val="fr-CA"/>
        </w:rPr>
        <w:t xml:space="preserve"> </w:t>
      </w:r>
      <w:r w:rsidRPr="00CC5509">
        <w:rPr>
          <w:rFonts w:ascii="Arial" w:hAnsi="Arial" w:cs="Arial"/>
          <w:b w:val="0"/>
          <w:color w:val="000000"/>
          <w:sz w:val="20"/>
          <w:lang w:val="fr-CA"/>
        </w:rPr>
        <w:t>les</w:t>
      </w:r>
      <w:r w:rsidR="001808C4">
        <w:rPr>
          <w:rFonts w:ascii="Arial" w:hAnsi="Arial" w:cs="Arial"/>
          <w:b w:val="0"/>
          <w:color w:val="000000"/>
          <w:sz w:val="20"/>
          <w:lang w:val="fr-CA"/>
        </w:rPr>
        <w:t xml:space="preserve"> </w:t>
      </w:r>
      <w:r w:rsidR="00CE19D1">
        <w:rPr>
          <w:rFonts w:ascii="Arial" w:hAnsi="Arial" w:cs="Arial"/>
          <w:b w:val="0"/>
          <w:color w:val="000000"/>
          <w:sz w:val="20"/>
          <w:lang w:val="fr-CA"/>
        </w:rPr>
        <w:t>championnats</w:t>
      </w:r>
      <w:r w:rsidR="001808C4">
        <w:rPr>
          <w:rFonts w:ascii="Arial" w:hAnsi="Arial" w:cs="Arial"/>
          <w:b w:val="0"/>
          <w:color w:val="000000"/>
          <w:sz w:val="20"/>
          <w:lang w:val="fr-CA"/>
        </w:rPr>
        <w:t xml:space="preserve"> </w:t>
      </w:r>
      <w:r w:rsidRPr="00CC5509">
        <w:rPr>
          <w:rFonts w:ascii="Arial" w:hAnsi="Arial" w:cs="Arial"/>
          <w:b w:val="0"/>
          <w:color w:val="000000"/>
          <w:sz w:val="20"/>
          <w:lang w:val="fr-CA"/>
        </w:rPr>
        <w:t>provinciaux</w:t>
      </w:r>
      <w:r w:rsidR="001808C4">
        <w:rPr>
          <w:rFonts w:ascii="Arial" w:hAnsi="Arial" w:cs="Arial"/>
          <w:b w:val="0"/>
          <w:color w:val="000000"/>
          <w:sz w:val="20"/>
          <w:lang w:val="fr-CA"/>
        </w:rPr>
        <w:t xml:space="preserve"> </w:t>
      </w:r>
      <w:r w:rsidRPr="00CC5509">
        <w:rPr>
          <w:rFonts w:ascii="Arial" w:hAnsi="Arial" w:cs="Arial"/>
          <w:b w:val="0"/>
          <w:color w:val="000000"/>
          <w:sz w:val="20"/>
          <w:lang w:val="fr-CA"/>
        </w:rPr>
        <w:t>sanctionnés</w:t>
      </w:r>
      <w:r w:rsidR="001808C4">
        <w:rPr>
          <w:rFonts w:ascii="Arial" w:hAnsi="Arial" w:cs="Arial"/>
          <w:b w:val="0"/>
          <w:color w:val="000000"/>
          <w:sz w:val="20"/>
          <w:lang w:val="fr-CA"/>
        </w:rPr>
        <w:t xml:space="preserve"> </w:t>
      </w:r>
      <w:r w:rsidRPr="00CC5509">
        <w:rPr>
          <w:rFonts w:ascii="Arial" w:hAnsi="Arial" w:cs="Arial"/>
          <w:b w:val="0"/>
          <w:color w:val="000000"/>
          <w:sz w:val="20"/>
          <w:lang w:val="fr-CA"/>
        </w:rPr>
        <w:t>par</w:t>
      </w:r>
      <w:r w:rsidR="001808C4">
        <w:rPr>
          <w:rFonts w:ascii="Arial" w:hAnsi="Arial" w:cs="Arial"/>
          <w:b w:val="0"/>
          <w:color w:val="000000"/>
          <w:sz w:val="20"/>
          <w:lang w:val="fr-CA"/>
        </w:rPr>
        <w:t xml:space="preserve"> </w:t>
      </w:r>
      <w:r w:rsidRPr="00CC5509">
        <w:rPr>
          <w:rFonts w:ascii="Arial" w:hAnsi="Arial" w:cs="Arial"/>
          <w:b w:val="0"/>
          <w:color w:val="000000"/>
          <w:sz w:val="20"/>
          <w:lang w:val="fr-CA"/>
        </w:rPr>
        <w:t>Curling</w:t>
      </w:r>
      <w:r w:rsidR="001808C4">
        <w:rPr>
          <w:rFonts w:ascii="Arial" w:hAnsi="Arial" w:cs="Arial"/>
          <w:b w:val="0"/>
          <w:color w:val="000000"/>
          <w:sz w:val="20"/>
          <w:lang w:val="fr-CA"/>
        </w:rPr>
        <w:t xml:space="preserve"> </w:t>
      </w:r>
      <w:r w:rsidRPr="00CC5509">
        <w:rPr>
          <w:rFonts w:ascii="Arial" w:hAnsi="Arial" w:cs="Arial"/>
          <w:b w:val="0"/>
          <w:color w:val="000000"/>
          <w:sz w:val="20"/>
          <w:lang w:val="fr-CA"/>
        </w:rPr>
        <w:t>Québec</w:t>
      </w:r>
      <w:r w:rsidR="001808C4">
        <w:rPr>
          <w:rFonts w:ascii="Arial" w:hAnsi="Arial" w:cs="Arial"/>
          <w:b w:val="0"/>
          <w:color w:val="000000"/>
          <w:sz w:val="20"/>
          <w:lang w:val="fr-CA"/>
        </w:rPr>
        <w:t xml:space="preserve"> </w:t>
      </w:r>
      <w:r w:rsidRPr="00CC5509">
        <w:rPr>
          <w:rFonts w:ascii="Arial" w:hAnsi="Arial" w:cs="Arial"/>
          <w:b w:val="0"/>
          <w:color w:val="000000"/>
          <w:sz w:val="20"/>
          <w:lang w:val="fr-CA"/>
        </w:rPr>
        <w:t>sont</w:t>
      </w:r>
      <w:r w:rsidR="001808C4">
        <w:rPr>
          <w:rFonts w:ascii="Arial" w:hAnsi="Arial" w:cs="Arial"/>
          <w:b w:val="0"/>
          <w:color w:val="000000"/>
          <w:sz w:val="20"/>
          <w:lang w:val="fr-CA"/>
        </w:rPr>
        <w:t xml:space="preserve"> </w:t>
      </w:r>
      <w:r w:rsidRPr="00CC5509">
        <w:rPr>
          <w:rFonts w:ascii="Arial" w:hAnsi="Arial" w:cs="Arial"/>
          <w:b w:val="0"/>
          <w:color w:val="000000"/>
          <w:sz w:val="20"/>
          <w:lang w:val="fr-CA"/>
        </w:rPr>
        <w:t>la</w:t>
      </w:r>
      <w:r w:rsidR="001808C4">
        <w:rPr>
          <w:rFonts w:ascii="Arial" w:hAnsi="Arial" w:cs="Arial"/>
          <w:b w:val="0"/>
          <w:color w:val="000000"/>
          <w:sz w:val="20"/>
          <w:lang w:val="fr-CA"/>
        </w:rPr>
        <w:t xml:space="preserve"> </w:t>
      </w:r>
      <w:r w:rsidRPr="00CC5509">
        <w:rPr>
          <w:rFonts w:ascii="Arial" w:hAnsi="Arial" w:cs="Arial"/>
          <w:b w:val="0"/>
          <w:color w:val="000000"/>
          <w:sz w:val="20"/>
          <w:lang w:val="fr-CA"/>
        </w:rPr>
        <w:t>propriété</w:t>
      </w:r>
      <w:r w:rsidR="001808C4">
        <w:rPr>
          <w:rFonts w:ascii="Arial" w:hAnsi="Arial" w:cs="Arial"/>
          <w:b w:val="0"/>
          <w:color w:val="000000"/>
          <w:sz w:val="20"/>
          <w:lang w:val="fr-CA"/>
        </w:rPr>
        <w:t xml:space="preserve"> </w:t>
      </w:r>
      <w:r w:rsidRPr="00CC5509">
        <w:rPr>
          <w:rFonts w:ascii="Arial" w:hAnsi="Arial" w:cs="Arial"/>
          <w:b w:val="0"/>
          <w:color w:val="000000"/>
          <w:sz w:val="20"/>
          <w:lang w:val="fr-CA"/>
        </w:rPr>
        <w:t>exclusive</w:t>
      </w:r>
      <w:r w:rsidR="001808C4">
        <w:rPr>
          <w:rFonts w:ascii="Arial" w:hAnsi="Arial" w:cs="Arial"/>
          <w:b w:val="0"/>
          <w:color w:val="000000"/>
          <w:sz w:val="20"/>
          <w:lang w:val="fr-CA"/>
        </w:rPr>
        <w:t xml:space="preserve"> </w:t>
      </w:r>
      <w:r w:rsidRPr="00CC5509">
        <w:rPr>
          <w:rFonts w:ascii="Arial" w:hAnsi="Arial" w:cs="Arial"/>
          <w:b w:val="0"/>
          <w:color w:val="000000"/>
          <w:sz w:val="20"/>
          <w:lang w:val="fr-CA"/>
        </w:rPr>
        <w:t>de</w:t>
      </w:r>
      <w:r w:rsidR="001808C4">
        <w:rPr>
          <w:rFonts w:ascii="Arial" w:hAnsi="Arial" w:cs="Arial"/>
          <w:b w:val="0"/>
          <w:color w:val="000000"/>
          <w:sz w:val="20"/>
          <w:lang w:val="fr-CA"/>
        </w:rPr>
        <w:t xml:space="preserve"> </w:t>
      </w:r>
      <w:r w:rsidR="007B3DD3" w:rsidRPr="00CC5509">
        <w:rPr>
          <w:rFonts w:ascii="Arial" w:hAnsi="Arial" w:cs="Arial"/>
          <w:b w:val="0"/>
          <w:color w:val="000000"/>
          <w:sz w:val="20"/>
          <w:lang w:val="fr-CA"/>
        </w:rPr>
        <w:t>Curling</w:t>
      </w:r>
      <w:r w:rsidR="001808C4">
        <w:rPr>
          <w:rFonts w:ascii="Arial" w:hAnsi="Arial" w:cs="Arial"/>
          <w:b w:val="0"/>
          <w:color w:val="000000"/>
          <w:sz w:val="20"/>
          <w:lang w:val="fr-CA"/>
        </w:rPr>
        <w:t xml:space="preserve"> </w:t>
      </w:r>
      <w:r w:rsidR="007B3DD3" w:rsidRPr="00CC5509">
        <w:rPr>
          <w:rFonts w:ascii="Arial" w:hAnsi="Arial" w:cs="Arial"/>
          <w:b w:val="0"/>
          <w:color w:val="000000"/>
          <w:sz w:val="20"/>
          <w:lang w:val="fr-CA"/>
        </w:rPr>
        <w:t>Québec.</w:t>
      </w:r>
    </w:p>
    <w:p w14:paraId="745E490F" w14:textId="77777777" w:rsidR="00B36CEE" w:rsidRDefault="00B36CEE" w:rsidP="00CF08BA">
      <w:pPr>
        <w:pStyle w:val="Titre"/>
        <w:spacing w:line="240" w:lineRule="atLeast"/>
        <w:jc w:val="both"/>
        <w:rPr>
          <w:rFonts w:ascii="Arial" w:hAnsi="Arial" w:cs="Arial"/>
          <w:b w:val="0"/>
          <w:color w:val="000000"/>
          <w:sz w:val="20"/>
          <w:lang w:val="fr-CA"/>
        </w:rPr>
      </w:pPr>
    </w:p>
    <w:p w14:paraId="6025B909" w14:textId="7B8D46EC" w:rsidR="00CF08BA" w:rsidRPr="00B36CEE" w:rsidRDefault="00CC5509" w:rsidP="00CF08BA">
      <w:pPr>
        <w:pStyle w:val="Titre"/>
        <w:spacing w:line="240" w:lineRule="atLeast"/>
        <w:jc w:val="both"/>
        <w:rPr>
          <w:rFonts w:ascii="Arial" w:hAnsi="Arial" w:cs="Arial"/>
          <w:color w:val="000000"/>
          <w:sz w:val="20"/>
          <w:u w:val="single"/>
          <w:lang w:val="fr-CA"/>
        </w:rPr>
      </w:pPr>
      <w:r w:rsidRPr="00B36CEE">
        <w:rPr>
          <w:rFonts w:ascii="Arial" w:hAnsi="Arial" w:cs="Arial"/>
          <w:color w:val="000000"/>
          <w:sz w:val="20"/>
          <w:u w:val="single"/>
          <w:lang w:val="fr-CA"/>
        </w:rPr>
        <w:t>1.2</w:t>
      </w:r>
      <w:r w:rsidR="001808C4">
        <w:rPr>
          <w:rFonts w:ascii="Arial" w:hAnsi="Arial" w:cs="Arial"/>
          <w:color w:val="000000"/>
          <w:sz w:val="20"/>
          <w:u w:val="single"/>
          <w:lang w:val="fr-CA"/>
        </w:rPr>
        <w:t xml:space="preserve"> </w:t>
      </w:r>
      <w:r w:rsidR="00CF08BA" w:rsidRPr="00B36CEE">
        <w:rPr>
          <w:rFonts w:ascii="Arial" w:hAnsi="Arial" w:cs="Arial"/>
          <w:color w:val="000000"/>
          <w:sz w:val="20"/>
          <w:u w:val="single"/>
          <w:lang w:val="fr-CA"/>
        </w:rPr>
        <w:t>RÈGLEMENTATION</w:t>
      </w:r>
    </w:p>
    <w:p w14:paraId="22388063" w14:textId="77777777" w:rsidR="00CF08BA" w:rsidRPr="00CC5509" w:rsidRDefault="00CF08BA" w:rsidP="00CF08BA">
      <w:pPr>
        <w:pStyle w:val="Titre"/>
        <w:spacing w:line="240" w:lineRule="atLeast"/>
        <w:jc w:val="both"/>
        <w:rPr>
          <w:rFonts w:ascii="Arial" w:hAnsi="Arial" w:cs="Arial"/>
          <w:b w:val="0"/>
          <w:color w:val="000000"/>
          <w:sz w:val="20"/>
          <w:lang w:val="fr-CA"/>
        </w:rPr>
      </w:pPr>
    </w:p>
    <w:p w14:paraId="6CA221F1" w14:textId="0A3A02A3" w:rsidR="00B36CEE" w:rsidRDefault="00CF08BA" w:rsidP="007B3DD3">
      <w:pPr>
        <w:pStyle w:val="Corpsdetexte"/>
        <w:spacing w:line="240" w:lineRule="atLeast"/>
        <w:jc w:val="both"/>
        <w:rPr>
          <w:rFonts w:ascii="Arial" w:hAnsi="Arial" w:cs="Arial"/>
          <w:color w:val="000000"/>
          <w:sz w:val="20"/>
          <w:lang w:val="fr-CA"/>
        </w:rPr>
      </w:pPr>
      <w:r w:rsidRPr="00CC5509">
        <w:rPr>
          <w:rFonts w:ascii="Arial" w:hAnsi="Arial" w:cs="Arial"/>
          <w:color w:val="000000"/>
          <w:sz w:val="20"/>
          <w:lang w:val="fr-CA"/>
        </w:rPr>
        <w:t>Les</w:t>
      </w:r>
      <w:r w:rsidR="001808C4">
        <w:rPr>
          <w:rFonts w:ascii="Arial" w:hAnsi="Arial" w:cs="Arial"/>
          <w:color w:val="000000"/>
          <w:sz w:val="20"/>
          <w:lang w:val="fr-CA"/>
        </w:rPr>
        <w:t xml:space="preserve"> </w:t>
      </w:r>
      <w:r w:rsidRPr="00CC5509">
        <w:rPr>
          <w:rFonts w:ascii="Arial" w:hAnsi="Arial" w:cs="Arial"/>
          <w:color w:val="000000"/>
          <w:sz w:val="20"/>
          <w:lang w:val="fr-CA"/>
        </w:rPr>
        <w:t>règles</w:t>
      </w:r>
      <w:r w:rsidR="001808C4">
        <w:rPr>
          <w:rFonts w:ascii="Arial" w:hAnsi="Arial" w:cs="Arial"/>
          <w:color w:val="000000"/>
          <w:sz w:val="20"/>
          <w:lang w:val="fr-CA"/>
        </w:rPr>
        <w:t xml:space="preserve"> </w:t>
      </w:r>
      <w:r w:rsidRPr="00CC5509">
        <w:rPr>
          <w:rFonts w:ascii="Arial" w:hAnsi="Arial" w:cs="Arial"/>
          <w:color w:val="000000"/>
          <w:sz w:val="20"/>
          <w:lang w:val="fr-CA"/>
        </w:rPr>
        <w:t>du</w:t>
      </w:r>
      <w:r w:rsidR="001808C4">
        <w:rPr>
          <w:rFonts w:ascii="Arial" w:hAnsi="Arial" w:cs="Arial"/>
          <w:color w:val="000000"/>
          <w:sz w:val="20"/>
          <w:lang w:val="fr-CA"/>
        </w:rPr>
        <w:t xml:space="preserve"> </w:t>
      </w:r>
      <w:r w:rsidRPr="00CC5509">
        <w:rPr>
          <w:rFonts w:ascii="Arial" w:hAnsi="Arial" w:cs="Arial"/>
          <w:color w:val="000000"/>
          <w:sz w:val="20"/>
          <w:lang w:val="fr-CA"/>
        </w:rPr>
        <w:t>curling</w:t>
      </w:r>
      <w:r w:rsidR="001808C4">
        <w:rPr>
          <w:rFonts w:ascii="Arial" w:hAnsi="Arial" w:cs="Arial"/>
          <w:color w:val="000000"/>
          <w:sz w:val="20"/>
          <w:lang w:val="fr-CA"/>
        </w:rPr>
        <w:t xml:space="preserve"> </w:t>
      </w:r>
      <w:r w:rsidRPr="00CC5509">
        <w:rPr>
          <w:rFonts w:ascii="Arial" w:hAnsi="Arial" w:cs="Arial"/>
          <w:color w:val="000000"/>
          <w:sz w:val="20"/>
          <w:lang w:val="fr-CA"/>
        </w:rPr>
        <w:t>pour</w:t>
      </w:r>
      <w:r w:rsidR="001808C4">
        <w:rPr>
          <w:rFonts w:ascii="Arial" w:hAnsi="Arial" w:cs="Arial"/>
          <w:color w:val="000000"/>
          <w:sz w:val="20"/>
          <w:lang w:val="fr-CA"/>
        </w:rPr>
        <w:t xml:space="preserve"> </w:t>
      </w:r>
      <w:r w:rsidRPr="00CC5509">
        <w:rPr>
          <w:rFonts w:ascii="Arial" w:hAnsi="Arial" w:cs="Arial"/>
          <w:color w:val="000000"/>
          <w:sz w:val="20"/>
          <w:lang w:val="fr-CA"/>
        </w:rPr>
        <w:t>le</w:t>
      </w:r>
      <w:r w:rsidR="001808C4">
        <w:rPr>
          <w:rFonts w:ascii="Arial" w:hAnsi="Arial" w:cs="Arial"/>
          <w:color w:val="000000"/>
          <w:sz w:val="20"/>
          <w:lang w:val="fr-CA"/>
        </w:rPr>
        <w:t xml:space="preserve"> </w:t>
      </w:r>
      <w:r w:rsidRPr="00CC5509">
        <w:rPr>
          <w:rFonts w:ascii="Arial" w:hAnsi="Arial" w:cs="Arial"/>
          <w:color w:val="000000"/>
          <w:sz w:val="20"/>
          <w:lang w:val="fr-CA"/>
        </w:rPr>
        <w:t>jeu</w:t>
      </w:r>
      <w:r w:rsidR="001808C4">
        <w:rPr>
          <w:rFonts w:ascii="Arial" w:hAnsi="Arial" w:cs="Arial"/>
          <w:color w:val="000000"/>
          <w:sz w:val="20"/>
          <w:lang w:val="fr-CA"/>
        </w:rPr>
        <w:t xml:space="preserve"> </w:t>
      </w:r>
      <w:r w:rsidRPr="00CC5509">
        <w:rPr>
          <w:rFonts w:ascii="Arial" w:hAnsi="Arial" w:cs="Arial"/>
          <w:color w:val="000000"/>
          <w:sz w:val="20"/>
          <w:lang w:val="fr-CA"/>
        </w:rPr>
        <w:t>supervisé</w:t>
      </w:r>
      <w:r w:rsidR="001808C4">
        <w:rPr>
          <w:rFonts w:ascii="Arial" w:hAnsi="Arial" w:cs="Arial"/>
          <w:color w:val="000000"/>
          <w:sz w:val="20"/>
          <w:lang w:val="fr-CA"/>
        </w:rPr>
        <w:t xml:space="preserve"> </w:t>
      </w:r>
      <w:r w:rsidRPr="00CC5509">
        <w:rPr>
          <w:rFonts w:ascii="Arial" w:hAnsi="Arial" w:cs="Arial"/>
          <w:color w:val="000000"/>
          <w:sz w:val="20"/>
          <w:lang w:val="fr-CA"/>
        </w:rPr>
        <w:t>de</w:t>
      </w:r>
      <w:r w:rsidR="001808C4">
        <w:rPr>
          <w:rFonts w:ascii="Arial" w:hAnsi="Arial" w:cs="Arial"/>
          <w:color w:val="000000"/>
          <w:sz w:val="20"/>
          <w:lang w:val="fr-CA"/>
        </w:rPr>
        <w:t xml:space="preserve"> </w:t>
      </w:r>
      <w:r w:rsidRPr="00CC5509">
        <w:rPr>
          <w:rFonts w:ascii="Arial" w:hAnsi="Arial" w:cs="Arial"/>
          <w:color w:val="000000"/>
          <w:sz w:val="20"/>
          <w:lang w:val="fr-CA"/>
        </w:rPr>
        <w:t>Curling</w:t>
      </w:r>
      <w:r w:rsidR="001808C4">
        <w:rPr>
          <w:rFonts w:ascii="Arial" w:hAnsi="Arial" w:cs="Arial"/>
          <w:color w:val="000000"/>
          <w:sz w:val="20"/>
          <w:lang w:val="fr-CA"/>
        </w:rPr>
        <w:t xml:space="preserve"> </w:t>
      </w:r>
      <w:r w:rsidRPr="00CC5509">
        <w:rPr>
          <w:rFonts w:ascii="Arial" w:hAnsi="Arial" w:cs="Arial"/>
          <w:color w:val="000000"/>
          <w:sz w:val="20"/>
          <w:lang w:val="fr-CA"/>
        </w:rPr>
        <w:t>Canada</w:t>
      </w:r>
      <w:r w:rsidR="001808C4">
        <w:rPr>
          <w:rFonts w:ascii="Arial" w:hAnsi="Arial" w:cs="Arial"/>
          <w:color w:val="000000"/>
          <w:sz w:val="20"/>
          <w:lang w:val="fr-CA"/>
        </w:rPr>
        <w:t xml:space="preserve"> </w:t>
      </w:r>
      <w:r w:rsidRPr="00CC5509">
        <w:rPr>
          <w:rFonts w:ascii="Arial" w:hAnsi="Arial" w:cs="Arial"/>
          <w:color w:val="000000"/>
          <w:sz w:val="20"/>
          <w:lang w:val="fr-CA"/>
        </w:rPr>
        <w:t>s'appliquent</w:t>
      </w:r>
      <w:r w:rsidR="001808C4">
        <w:rPr>
          <w:rFonts w:ascii="Arial" w:hAnsi="Arial" w:cs="Arial"/>
          <w:color w:val="000000"/>
          <w:sz w:val="20"/>
          <w:lang w:val="fr-CA"/>
        </w:rPr>
        <w:t xml:space="preserve"> </w:t>
      </w:r>
      <w:r w:rsidRPr="00CC5509">
        <w:rPr>
          <w:rFonts w:ascii="Arial" w:hAnsi="Arial" w:cs="Arial"/>
          <w:color w:val="000000"/>
          <w:sz w:val="20"/>
          <w:lang w:val="fr-CA"/>
        </w:rPr>
        <w:t>pour</w:t>
      </w:r>
      <w:r w:rsidR="001808C4">
        <w:rPr>
          <w:rFonts w:ascii="Arial" w:hAnsi="Arial" w:cs="Arial"/>
          <w:color w:val="000000"/>
          <w:sz w:val="20"/>
          <w:lang w:val="fr-CA"/>
        </w:rPr>
        <w:t xml:space="preserve"> </w:t>
      </w:r>
      <w:r w:rsidR="00666D86" w:rsidRPr="00CC5509">
        <w:rPr>
          <w:rFonts w:ascii="Arial" w:hAnsi="Arial" w:cs="Arial"/>
          <w:color w:val="000000"/>
          <w:sz w:val="20"/>
          <w:lang w:val="fr-CA"/>
        </w:rPr>
        <w:t>tous</w:t>
      </w:r>
      <w:r w:rsidR="001808C4">
        <w:rPr>
          <w:rFonts w:ascii="Arial" w:hAnsi="Arial" w:cs="Arial"/>
          <w:color w:val="000000"/>
          <w:sz w:val="20"/>
          <w:lang w:val="fr-CA"/>
        </w:rPr>
        <w:t xml:space="preserve"> </w:t>
      </w:r>
      <w:r w:rsidR="00666D86" w:rsidRPr="00CC5509">
        <w:rPr>
          <w:rFonts w:ascii="Arial" w:hAnsi="Arial" w:cs="Arial"/>
          <w:color w:val="000000"/>
          <w:sz w:val="20"/>
          <w:lang w:val="fr-CA"/>
        </w:rPr>
        <w:t>les</w:t>
      </w:r>
      <w:r w:rsidR="001808C4">
        <w:rPr>
          <w:rFonts w:ascii="Arial" w:hAnsi="Arial" w:cs="Arial"/>
          <w:color w:val="000000"/>
          <w:sz w:val="20"/>
          <w:lang w:val="fr-CA"/>
        </w:rPr>
        <w:t xml:space="preserve"> </w:t>
      </w:r>
      <w:r w:rsidR="00CE19D1">
        <w:rPr>
          <w:rFonts w:ascii="Arial" w:hAnsi="Arial" w:cs="Arial"/>
          <w:color w:val="000000"/>
          <w:sz w:val="20"/>
          <w:lang w:val="fr-CA"/>
        </w:rPr>
        <w:t>championnats</w:t>
      </w:r>
      <w:r w:rsidR="001808C4">
        <w:rPr>
          <w:rFonts w:ascii="Arial" w:hAnsi="Arial" w:cs="Arial"/>
          <w:color w:val="000000"/>
          <w:sz w:val="20"/>
          <w:lang w:val="fr-CA"/>
        </w:rPr>
        <w:t xml:space="preserve"> </w:t>
      </w:r>
      <w:r w:rsidRPr="00CC5509">
        <w:rPr>
          <w:rFonts w:ascii="Arial" w:hAnsi="Arial" w:cs="Arial"/>
          <w:color w:val="000000"/>
          <w:sz w:val="20"/>
          <w:lang w:val="fr-CA"/>
        </w:rPr>
        <w:t>provinciaux,</w:t>
      </w:r>
      <w:r w:rsidR="001808C4">
        <w:rPr>
          <w:rFonts w:ascii="Arial" w:hAnsi="Arial" w:cs="Arial"/>
          <w:color w:val="000000"/>
          <w:sz w:val="20"/>
          <w:lang w:val="fr-CA"/>
        </w:rPr>
        <w:t xml:space="preserve"> </w:t>
      </w:r>
      <w:r w:rsidRPr="00CC5509">
        <w:rPr>
          <w:rFonts w:ascii="Arial" w:hAnsi="Arial" w:cs="Arial"/>
          <w:color w:val="000000"/>
          <w:sz w:val="20"/>
          <w:lang w:val="fr-CA"/>
        </w:rPr>
        <w:t>à</w:t>
      </w:r>
      <w:r w:rsidR="001808C4">
        <w:rPr>
          <w:rFonts w:ascii="Arial" w:hAnsi="Arial" w:cs="Arial"/>
          <w:color w:val="000000"/>
          <w:sz w:val="20"/>
          <w:lang w:val="fr-CA"/>
        </w:rPr>
        <w:t xml:space="preserve"> </w:t>
      </w:r>
      <w:r w:rsidRPr="00CC5509">
        <w:rPr>
          <w:rFonts w:ascii="Arial" w:hAnsi="Arial" w:cs="Arial"/>
          <w:color w:val="000000"/>
          <w:sz w:val="20"/>
          <w:lang w:val="fr-CA"/>
        </w:rPr>
        <w:t>l’exception</w:t>
      </w:r>
      <w:r w:rsidR="001808C4">
        <w:rPr>
          <w:rFonts w:ascii="Arial" w:hAnsi="Arial" w:cs="Arial"/>
          <w:color w:val="000000"/>
          <w:sz w:val="20"/>
          <w:lang w:val="fr-CA"/>
        </w:rPr>
        <w:t xml:space="preserve"> </w:t>
      </w:r>
      <w:r w:rsidRPr="00CC5509">
        <w:rPr>
          <w:rFonts w:ascii="Arial" w:hAnsi="Arial" w:cs="Arial"/>
          <w:color w:val="000000"/>
          <w:sz w:val="20"/>
          <w:lang w:val="fr-CA"/>
        </w:rPr>
        <w:t>des</w:t>
      </w:r>
      <w:r w:rsidR="001808C4">
        <w:rPr>
          <w:rFonts w:ascii="Arial" w:hAnsi="Arial" w:cs="Arial"/>
          <w:color w:val="000000"/>
          <w:sz w:val="20"/>
          <w:lang w:val="fr-CA"/>
        </w:rPr>
        <w:t xml:space="preserve"> </w:t>
      </w:r>
      <w:r w:rsidRPr="00CC5509">
        <w:rPr>
          <w:rFonts w:ascii="Arial" w:hAnsi="Arial" w:cs="Arial"/>
          <w:color w:val="000000"/>
          <w:sz w:val="20"/>
          <w:lang w:val="fr-CA"/>
        </w:rPr>
        <w:t>dis</w:t>
      </w:r>
      <w:r w:rsidR="00666D86" w:rsidRPr="00CC5509">
        <w:rPr>
          <w:rFonts w:ascii="Arial" w:hAnsi="Arial" w:cs="Arial"/>
          <w:color w:val="000000"/>
          <w:sz w:val="20"/>
          <w:lang w:val="fr-CA"/>
        </w:rPr>
        <w:t>positions</w:t>
      </w:r>
      <w:r w:rsidR="001808C4">
        <w:rPr>
          <w:rFonts w:ascii="Arial" w:hAnsi="Arial" w:cs="Arial"/>
          <w:color w:val="000000"/>
          <w:sz w:val="20"/>
          <w:lang w:val="fr-CA"/>
        </w:rPr>
        <w:t xml:space="preserve"> </w:t>
      </w:r>
      <w:r w:rsidR="00666D86" w:rsidRPr="00CC5509">
        <w:rPr>
          <w:rFonts w:ascii="Arial" w:hAnsi="Arial" w:cs="Arial"/>
          <w:color w:val="000000"/>
          <w:sz w:val="20"/>
          <w:lang w:val="fr-CA"/>
        </w:rPr>
        <w:t>mentionnées</w:t>
      </w:r>
      <w:r w:rsidR="001808C4">
        <w:rPr>
          <w:rFonts w:ascii="Arial" w:hAnsi="Arial" w:cs="Arial"/>
          <w:color w:val="000000"/>
          <w:sz w:val="20"/>
          <w:lang w:val="fr-CA"/>
        </w:rPr>
        <w:t xml:space="preserve"> </w:t>
      </w:r>
      <w:r w:rsidR="00666D86" w:rsidRPr="00CC5509">
        <w:rPr>
          <w:rFonts w:ascii="Arial" w:hAnsi="Arial" w:cs="Arial"/>
          <w:color w:val="000000"/>
          <w:sz w:val="20"/>
          <w:lang w:val="fr-CA"/>
        </w:rPr>
        <w:t>dans</w:t>
      </w:r>
      <w:r w:rsidR="001808C4">
        <w:rPr>
          <w:rFonts w:ascii="Arial" w:hAnsi="Arial" w:cs="Arial"/>
          <w:color w:val="000000"/>
          <w:sz w:val="20"/>
          <w:lang w:val="fr-CA"/>
        </w:rPr>
        <w:t xml:space="preserve"> </w:t>
      </w:r>
      <w:r w:rsidR="00666D86" w:rsidRPr="00CC5509">
        <w:rPr>
          <w:rFonts w:ascii="Arial" w:hAnsi="Arial" w:cs="Arial"/>
          <w:color w:val="000000"/>
          <w:sz w:val="20"/>
          <w:lang w:val="fr-CA"/>
        </w:rPr>
        <w:t>le</w:t>
      </w:r>
      <w:r w:rsidR="001808C4">
        <w:rPr>
          <w:rFonts w:ascii="Arial" w:hAnsi="Arial" w:cs="Arial"/>
          <w:color w:val="000000"/>
          <w:sz w:val="20"/>
          <w:lang w:val="fr-CA"/>
        </w:rPr>
        <w:t xml:space="preserve"> </w:t>
      </w:r>
      <w:r w:rsidR="00666D86" w:rsidRPr="00CC5509">
        <w:rPr>
          <w:rFonts w:ascii="Arial" w:hAnsi="Arial" w:cs="Arial"/>
          <w:color w:val="000000"/>
          <w:sz w:val="20"/>
          <w:lang w:val="fr-CA"/>
        </w:rPr>
        <w:t>d</w:t>
      </w:r>
      <w:r w:rsidR="00D33EA1">
        <w:rPr>
          <w:rFonts w:ascii="Arial" w:hAnsi="Arial" w:cs="Arial"/>
          <w:color w:val="000000"/>
          <w:sz w:val="20"/>
          <w:lang w:val="fr-CA"/>
        </w:rPr>
        <w:t>ocument</w:t>
      </w:r>
      <w:r w:rsidR="001808C4">
        <w:rPr>
          <w:rFonts w:ascii="Arial" w:hAnsi="Arial" w:cs="Arial"/>
          <w:color w:val="000000"/>
          <w:sz w:val="20"/>
          <w:lang w:val="fr-CA"/>
        </w:rPr>
        <w:t xml:space="preserve"> </w:t>
      </w:r>
      <w:r w:rsidR="00D33EA1">
        <w:rPr>
          <w:rFonts w:ascii="Arial" w:hAnsi="Arial" w:cs="Arial"/>
          <w:color w:val="000000"/>
          <w:sz w:val="20"/>
          <w:lang w:val="fr-CA"/>
        </w:rPr>
        <w:t>présent</w:t>
      </w:r>
      <w:r w:rsidR="001808C4">
        <w:rPr>
          <w:rFonts w:ascii="Arial" w:hAnsi="Arial" w:cs="Arial"/>
          <w:color w:val="000000"/>
          <w:sz w:val="20"/>
          <w:lang w:val="fr-CA"/>
        </w:rPr>
        <w:t xml:space="preserve"> </w:t>
      </w:r>
      <w:r w:rsidR="00D33EA1">
        <w:rPr>
          <w:rFonts w:ascii="Arial" w:hAnsi="Arial" w:cs="Arial"/>
          <w:color w:val="000000"/>
          <w:sz w:val="20"/>
          <w:lang w:val="fr-CA"/>
        </w:rPr>
        <w:t>et</w:t>
      </w:r>
      <w:r w:rsidR="001808C4">
        <w:rPr>
          <w:rFonts w:ascii="Arial" w:hAnsi="Arial" w:cs="Arial"/>
          <w:color w:val="000000"/>
          <w:sz w:val="20"/>
          <w:lang w:val="fr-CA"/>
        </w:rPr>
        <w:t xml:space="preserve"> </w:t>
      </w:r>
      <w:r w:rsidR="00D33EA1">
        <w:rPr>
          <w:rFonts w:ascii="Arial" w:hAnsi="Arial" w:cs="Arial"/>
          <w:color w:val="000000"/>
          <w:sz w:val="20"/>
          <w:lang w:val="fr-CA"/>
        </w:rPr>
        <w:t>dans</w:t>
      </w:r>
      <w:r w:rsidR="001808C4">
        <w:rPr>
          <w:rFonts w:ascii="Arial" w:hAnsi="Arial" w:cs="Arial"/>
          <w:color w:val="000000"/>
          <w:sz w:val="20"/>
          <w:lang w:val="fr-CA"/>
        </w:rPr>
        <w:t xml:space="preserve"> </w:t>
      </w:r>
      <w:r w:rsidR="00D33EA1">
        <w:rPr>
          <w:rFonts w:ascii="Arial" w:hAnsi="Arial" w:cs="Arial"/>
          <w:color w:val="000000"/>
          <w:sz w:val="20"/>
          <w:lang w:val="fr-CA"/>
        </w:rPr>
        <w:t>la</w:t>
      </w:r>
      <w:r w:rsidR="001808C4">
        <w:rPr>
          <w:rFonts w:ascii="Arial" w:hAnsi="Arial" w:cs="Arial"/>
          <w:color w:val="000000"/>
          <w:sz w:val="20"/>
          <w:lang w:val="fr-CA"/>
        </w:rPr>
        <w:t xml:space="preserve"> </w:t>
      </w:r>
      <w:r w:rsidR="00D33EA1" w:rsidRPr="007F7D25">
        <w:rPr>
          <w:rFonts w:ascii="Arial" w:hAnsi="Arial" w:cs="Arial"/>
          <w:color w:val="000000"/>
          <w:sz w:val="20"/>
          <w:lang w:val="fr-CA"/>
        </w:rPr>
        <w:t>rè</w:t>
      </w:r>
      <w:r w:rsidR="00666D86" w:rsidRPr="007F7D25">
        <w:rPr>
          <w:rFonts w:ascii="Arial" w:hAnsi="Arial" w:cs="Arial"/>
          <w:color w:val="000000"/>
          <w:sz w:val="20"/>
          <w:lang w:val="fr-CA"/>
        </w:rPr>
        <w:t>glementation</w:t>
      </w:r>
      <w:r w:rsidR="001808C4">
        <w:rPr>
          <w:rFonts w:ascii="Arial" w:hAnsi="Arial" w:cs="Arial"/>
          <w:color w:val="000000"/>
          <w:sz w:val="20"/>
          <w:lang w:val="fr-CA"/>
        </w:rPr>
        <w:t xml:space="preserve"> </w:t>
      </w:r>
      <w:r w:rsidR="00666D86" w:rsidRPr="00CC5509">
        <w:rPr>
          <w:rFonts w:ascii="Arial" w:hAnsi="Arial" w:cs="Arial"/>
          <w:color w:val="000000"/>
          <w:sz w:val="20"/>
          <w:lang w:val="fr-CA"/>
        </w:rPr>
        <w:t>spécifique</w:t>
      </w:r>
      <w:r w:rsidR="001808C4">
        <w:rPr>
          <w:rFonts w:ascii="Arial" w:hAnsi="Arial" w:cs="Arial"/>
          <w:color w:val="000000"/>
          <w:sz w:val="20"/>
          <w:lang w:val="fr-CA"/>
        </w:rPr>
        <w:t xml:space="preserve"> </w:t>
      </w:r>
      <w:r w:rsidR="00666D86" w:rsidRPr="00CC5509">
        <w:rPr>
          <w:rFonts w:ascii="Arial" w:hAnsi="Arial" w:cs="Arial"/>
          <w:color w:val="000000"/>
          <w:sz w:val="20"/>
          <w:lang w:val="fr-CA"/>
        </w:rPr>
        <w:t>des</w:t>
      </w:r>
      <w:r w:rsidR="001808C4">
        <w:rPr>
          <w:rFonts w:ascii="Arial" w:hAnsi="Arial" w:cs="Arial"/>
          <w:color w:val="000000"/>
          <w:sz w:val="20"/>
          <w:lang w:val="fr-CA"/>
        </w:rPr>
        <w:t xml:space="preserve"> </w:t>
      </w:r>
      <w:r w:rsidR="00666D86" w:rsidRPr="00CC5509">
        <w:rPr>
          <w:rFonts w:ascii="Arial" w:hAnsi="Arial" w:cs="Arial"/>
          <w:color w:val="000000"/>
          <w:sz w:val="20"/>
          <w:lang w:val="fr-CA"/>
        </w:rPr>
        <w:t>différents</w:t>
      </w:r>
      <w:r w:rsidR="001808C4">
        <w:rPr>
          <w:rFonts w:ascii="Arial" w:hAnsi="Arial" w:cs="Arial"/>
          <w:color w:val="000000"/>
          <w:sz w:val="20"/>
          <w:lang w:val="fr-CA"/>
        </w:rPr>
        <w:t xml:space="preserve"> </w:t>
      </w:r>
      <w:r w:rsidR="00CE19D1">
        <w:rPr>
          <w:rFonts w:ascii="Arial" w:hAnsi="Arial" w:cs="Arial"/>
          <w:color w:val="000000"/>
          <w:sz w:val="20"/>
          <w:lang w:val="fr-CA"/>
        </w:rPr>
        <w:t>championnats</w:t>
      </w:r>
      <w:r w:rsidR="00666D86" w:rsidRPr="00CC5509">
        <w:rPr>
          <w:rFonts w:ascii="Arial" w:hAnsi="Arial" w:cs="Arial"/>
          <w:color w:val="000000"/>
          <w:sz w:val="20"/>
          <w:lang w:val="fr-CA"/>
        </w:rPr>
        <w:t>.</w:t>
      </w:r>
    </w:p>
    <w:p w14:paraId="22FCFB6F" w14:textId="77777777" w:rsidR="002A1466" w:rsidRDefault="002A1466" w:rsidP="007B3DD3">
      <w:pPr>
        <w:pStyle w:val="Corpsdetexte"/>
        <w:spacing w:line="240" w:lineRule="atLeast"/>
        <w:jc w:val="both"/>
        <w:rPr>
          <w:rFonts w:ascii="Arial" w:hAnsi="Arial" w:cs="Arial"/>
          <w:color w:val="000000"/>
          <w:sz w:val="20"/>
          <w:lang w:val="fr-CA"/>
        </w:rPr>
      </w:pPr>
    </w:p>
    <w:p w14:paraId="5E46A5EB" w14:textId="51EE1B0B" w:rsidR="00C82D76" w:rsidRPr="00B36CEE" w:rsidRDefault="00CC5509" w:rsidP="007B3DD3">
      <w:pPr>
        <w:pStyle w:val="Corpsdetexte"/>
        <w:spacing w:line="240" w:lineRule="atLeast"/>
        <w:jc w:val="both"/>
        <w:rPr>
          <w:rFonts w:ascii="Arial" w:hAnsi="Arial" w:cs="Arial"/>
          <w:color w:val="000000"/>
          <w:sz w:val="20"/>
          <w:lang w:val="fr-CA"/>
        </w:rPr>
      </w:pPr>
      <w:r w:rsidRPr="00806E2C">
        <w:rPr>
          <w:rFonts w:ascii="Arial" w:hAnsi="Arial" w:cs="Arial"/>
          <w:b/>
          <w:color w:val="000000"/>
          <w:sz w:val="20"/>
          <w:u w:val="single"/>
          <w:lang w:val="fr-CA"/>
        </w:rPr>
        <w:t>1.3</w:t>
      </w:r>
      <w:r w:rsidR="001808C4">
        <w:rPr>
          <w:rFonts w:ascii="Arial" w:hAnsi="Arial" w:cs="Arial"/>
          <w:b/>
          <w:color w:val="000000"/>
          <w:sz w:val="20"/>
          <w:u w:val="single"/>
          <w:lang w:val="fr-CA"/>
        </w:rPr>
        <w:t xml:space="preserve"> </w:t>
      </w:r>
      <w:r w:rsidR="00C82D76" w:rsidRPr="00806E2C">
        <w:rPr>
          <w:rFonts w:ascii="Arial" w:hAnsi="Arial" w:cs="Arial"/>
          <w:b/>
          <w:color w:val="000000"/>
          <w:sz w:val="20"/>
          <w:u w:val="single"/>
          <w:lang w:val="fr-CA"/>
        </w:rPr>
        <w:t>DÉFINIT</w:t>
      </w:r>
      <w:r w:rsidR="00C900FA">
        <w:rPr>
          <w:rFonts w:ascii="Arial" w:hAnsi="Arial" w:cs="Arial"/>
          <w:b/>
          <w:color w:val="000000"/>
          <w:sz w:val="20"/>
          <w:u w:val="single"/>
          <w:lang w:val="fr-CA"/>
        </w:rPr>
        <w:t>I</w:t>
      </w:r>
      <w:r w:rsidR="00C82D76" w:rsidRPr="00806E2C">
        <w:rPr>
          <w:rFonts w:ascii="Arial" w:hAnsi="Arial" w:cs="Arial"/>
          <w:b/>
          <w:color w:val="000000"/>
          <w:sz w:val="20"/>
          <w:u w:val="single"/>
          <w:lang w:val="fr-CA"/>
        </w:rPr>
        <w:t>ONS</w:t>
      </w:r>
    </w:p>
    <w:p w14:paraId="575804FB" w14:textId="77777777" w:rsidR="00C82D76" w:rsidRPr="00806E2C" w:rsidRDefault="00C82D76" w:rsidP="00C82D76">
      <w:pPr>
        <w:pStyle w:val="Titre"/>
        <w:spacing w:line="240" w:lineRule="atLeast"/>
        <w:jc w:val="both"/>
        <w:rPr>
          <w:rFonts w:ascii="Arial" w:hAnsi="Arial" w:cs="Arial"/>
          <w:b w:val="0"/>
          <w:color w:val="000000"/>
          <w:sz w:val="20"/>
          <w:lang w:val="fr-CA"/>
        </w:rPr>
      </w:pPr>
    </w:p>
    <w:p w14:paraId="66C3FE80" w14:textId="2D813EA9" w:rsidR="00C82D76" w:rsidRPr="00CC5509" w:rsidRDefault="00C82D76" w:rsidP="00C82D76">
      <w:pPr>
        <w:pStyle w:val="Titre"/>
        <w:tabs>
          <w:tab w:val="clear" w:pos="560"/>
          <w:tab w:val="num" w:pos="540"/>
        </w:tabs>
        <w:spacing w:line="240" w:lineRule="atLeast"/>
        <w:jc w:val="both"/>
        <w:rPr>
          <w:rFonts w:ascii="Arial" w:hAnsi="Arial" w:cs="Arial"/>
          <w:b w:val="0"/>
          <w:sz w:val="20"/>
          <w:lang w:val="fr-CA"/>
        </w:rPr>
      </w:pPr>
      <w:r w:rsidRPr="00CC5509">
        <w:rPr>
          <w:rFonts w:ascii="Arial" w:hAnsi="Arial" w:cs="Arial"/>
          <w:b w:val="0"/>
          <w:sz w:val="20"/>
          <w:lang w:val="fr-CA"/>
        </w:rPr>
        <w:t>Les</w:t>
      </w:r>
      <w:r w:rsidR="001808C4">
        <w:rPr>
          <w:rFonts w:ascii="Arial" w:hAnsi="Arial" w:cs="Arial"/>
          <w:b w:val="0"/>
          <w:sz w:val="20"/>
          <w:lang w:val="fr-CA"/>
        </w:rPr>
        <w:t xml:space="preserve"> </w:t>
      </w:r>
      <w:r w:rsidRPr="00CC5509">
        <w:rPr>
          <w:rFonts w:ascii="Arial" w:hAnsi="Arial" w:cs="Arial"/>
          <w:b w:val="0"/>
          <w:sz w:val="20"/>
          <w:lang w:val="fr-CA"/>
        </w:rPr>
        <w:t>termes,</w:t>
      </w:r>
      <w:r w:rsidR="001808C4">
        <w:rPr>
          <w:rFonts w:ascii="Arial" w:hAnsi="Arial" w:cs="Arial"/>
          <w:b w:val="0"/>
          <w:sz w:val="20"/>
          <w:lang w:val="fr-CA"/>
        </w:rPr>
        <w:t xml:space="preserve"> </w:t>
      </w:r>
      <w:r w:rsidRPr="00CC5509">
        <w:rPr>
          <w:rFonts w:ascii="Arial" w:hAnsi="Arial" w:cs="Arial"/>
          <w:b w:val="0"/>
          <w:sz w:val="20"/>
          <w:lang w:val="fr-CA"/>
        </w:rPr>
        <w:t>mots</w:t>
      </w:r>
      <w:r w:rsidR="001808C4">
        <w:rPr>
          <w:rFonts w:ascii="Arial" w:hAnsi="Arial" w:cs="Arial"/>
          <w:b w:val="0"/>
          <w:sz w:val="20"/>
          <w:lang w:val="fr-CA"/>
        </w:rPr>
        <w:t xml:space="preserve"> </w:t>
      </w:r>
      <w:r w:rsidRPr="00CC5509">
        <w:rPr>
          <w:rFonts w:ascii="Arial" w:hAnsi="Arial" w:cs="Arial"/>
          <w:b w:val="0"/>
          <w:sz w:val="20"/>
          <w:lang w:val="fr-CA"/>
        </w:rPr>
        <w:t>ou</w:t>
      </w:r>
      <w:r w:rsidR="001808C4">
        <w:rPr>
          <w:rFonts w:ascii="Arial" w:hAnsi="Arial" w:cs="Arial"/>
          <w:b w:val="0"/>
          <w:sz w:val="20"/>
          <w:lang w:val="fr-CA"/>
        </w:rPr>
        <w:t xml:space="preserve"> </w:t>
      </w:r>
      <w:r w:rsidRPr="00CC5509">
        <w:rPr>
          <w:rFonts w:ascii="Arial" w:hAnsi="Arial" w:cs="Arial"/>
          <w:b w:val="0"/>
          <w:sz w:val="20"/>
          <w:lang w:val="fr-CA"/>
        </w:rPr>
        <w:t>abréviations</w:t>
      </w:r>
      <w:r w:rsidR="001808C4">
        <w:rPr>
          <w:rFonts w:ascii="Arial" w:hAnsi="Arial" w:cs="Arial"/>
          <w:b w:val="0"/>
          <w:sz w:val="20"/>
          <w:lang w:val="fr-CA"/>
        </w:rPr>
        <w:t xml:space="preserve"> </w:t>
      </w:r>
      <w:r w:rsidRPr="00CC5509">
        <w:rPr>
          <w:rFonts w:ascii="Arial" w:hAnsi="Arial" w:cs="Arial"/>
          <w:b w:val="0"/>
          <w:sz w:val="20"/>
          <w:lang w:val="fr-CA"/>
        </w:rPr>
        <w:t>suivants</w:t>
      </w:r>
      <w:r w:rsidR="001808C4">
        <w:rPr>
          <w:rFonts w:ascii="Arial" w:hAnsi="Arial" w:cs="Arial"/>
          <w:b w:val="0"/>
          <w:sz w:val="20"/>
          <w:lang w:val="fr-CA"/>
        </w:rPr>
        <w:t xml:space="preserve"> </w:t>
      </w:r>
      <w:r w:rsidRPr="00CC5509">
        <w:rPr>
          <w:rFonts w:ascii="Arial" w:hAnsi="Arial" w:cs="Arial"/>
          <w:b w:val="0"/>
          <w:sz w:val="20"/>
          <w:lang w:val="fr-CA"/>
        </w:rPr>
        <w:t>peuvent</w:t>
      </w:r>
      <w:r w:rsidR="001808C4">
        <w:rPr>
          <w:rFonts w:ascii="Arial" w:hAnsi="Arial" w:cs="Arial"/>
          <w:b w:val="0"/>
          <w:sz w:val="20"/>
          <w:lang w:val="fr-CA"/>
        </w:rPr>
        <w:t xml:space="preserve"> </w:t>
      </w:r>
      <w:r w:rsidRPr="00CC5509">
        <w:rPr>
          <w:rFonts w:ascii="Arial" w:hAnsi="Arial" w:cs="Arial"/>
          <w:b w:val="0"/>
          <w:sz w:val="20"/>
          <w:lang w:val="fr-CA"/>
        </w:rPr>
        <w:t>être</w:t>
      </w:r>
      <w:r w:rsidR="001808C4">
        <w:rPr>
          <w:rFonts w:ascii="Arial" w:hAnsi="Arial" w:cs="Arial"/>
          <w:b w:val="0"/>
          <w:sz w:val="20"/>
          <w:lang w:val="fr-CA"/>
        </w:rPr>
        <w:t xml:space="preserve"> </w:t>
      </w:r>
      <w:r w:rsidRPr="00CC5509">
        <w:rPr>
          <w:rFonts w:ascii="Arial" w:hAnsi="Arial" w:cs="Arial"/>
          <w:b w:val="0"/>
          <w:sz w:val="20"/>
          <w:lang w:val="fr-CA"/>
        </w:rPr>
        <w:t>utilisés</w:t>
      </w:r>
      <w:r w:rsidR="001808C4">
        <w:rPr>
          <w:rFonts w:ascii="Arial" w:hAnsi="Arial" w:cs="Arial"/>
          <w:b w:val="0"/>
          <w:sz w:val="20"/>
          <w:lang w:val="fr-CA"/>
        </w:rPr>
        <w:t xml:space="preserve"> </w:t>
      </w:r>
      <w:r w:rsidRPr="00CC5509">
        <w:rPr>
          <w:rFonts w:ascii="Arial" w:hAnsi="Arial" w:cs="Arial"/>
          <w:b w:val="0"/>
          <w:sz w:val="20"/>
          <w:lang w:val="fr-CA"/>
        </w:rPr>
        <w:t>en</w:t>
      </w:r>
      <w:r w:rsidR="001808C4">
        <w:rPr>
          <w:rFonts w:ascii="Arial" w:hAnsi="Arial" w:cs="Arial"/>
          <w:b w:val="0"/>
          <w:sz w:val="20"/>
          <w:lang w:val="fr-CA"/>
        </w:rPr>
        <w:t xml:space="preserve"> </w:t>
      </w:r>
      <w:r w:rsidRPr="00CC5509">
        <w:rPr>
          <w:rFonts w:ascii="Arial" w:hAnsi="Arial" w:cs="Arial"/>
          <w:b w:val="0"/>
          <w:sz w:val="20"/>
          <w:lang w:val="fr-CA"/>
        </w:rPr>
        <w:t>équivalence</w:t>
      </w:r>
      <w:r w:rsidR="001808C4">
        <w:rPr>
          <w:rFonts w:ascii="Arial" w:hAnsi="Arial" w:cs="Arial"/>
          <w:b w:val="0"/>
          <w:sz w:val="20"/>
          <w:lang w:val="fr-CA"/>
        </w:rPr>
        <w:t xml:space="preserve"> </w:t>
      </w:r>
      <w:r w:rsidRPr="00CC5509">
        <w:rPr>
          <w:rFonts w:ascii="Arial" w:hAnsi="Arial" w:cs="Arial"/>
          <w:b w:val="0"/>
          <w:sz w:val="20"/>
          <w:lang w:val="fr-CA"/>
        </w:rPr>
        <w:t>:</w:t>
      </w:r>
    </w:p>
    <w:p w14:paraId="0807753B" w14:textId="77777777" w:rsidR="00C82D76" w:rsidRPr="00CC5509" w:rsidRDefault="00C82D76" w:rsidP="00C82D76">
      <w:pPr>
        <w:pStyle w:val="Titre"/>
        <w:tabs>
          <w:tab w:val="clear" w:pos="560"/>
          <w:tab w:val="num" w:pos="540"/>
        </w:tabs>
        <w:spacing w:line="240" w:lineRule="atLeast"/>
        <w:jc w:val="both"/>
        <w:rPr>
          <w:rFonts w:ascii="Arial" w:hAnsi="Arial" w:cs="Arial"/>
          <w:b w:val="0"/>
          <w:sz w:val="20"/>
          <w:lang w:val="fr-CA"/>
        </w:rPr>
      </w:pPr>
    </w:p>
    <w:tbl>
      <w:tblPr>
        <w:tblStyle w:val="Grilledutableau"/>
        <w:tblW w:w="0" w:type="auto"/>
        <w:tblLook w:val="04A0" w:firstRow="1" w:lastRow="0" w:firstColumn="1" w:lastColumn="0" w:noHBand="0" w:noVBand="1"/>
      </w:tblPr>
      <w:tblGrid>
        <w:gridCol w:w="2972"/>
        <w:gridCol w:w="1843"/>
        <w:gridCol w:w="1659"/>
        <w:gridCol w:w="2158"/>
        <w:gridCol w:w="2158"/>
      </w:tblGrid>
      <w:tr w:rsidR="00C82D76" w:rsidRPr="00CC5509" w14:paraId="7274EEE7" w14:textId="77777777" w:rsidTr="00A06DA6">
        <w:tc>
          <w:tcPr>
            <w:tcW w:w="2972" w:type="dxa"/>
          </w:tcPr>
          <w:p w14:paraId="21290E29" w14:textId="21D963B3" w:rsidR="00C82D76" w:rsidRPr="00CC5509" w:rsidRDefault="00C82D76" w:rsidP="00981E2F">
            <w:pPr>
              <w:pStyle w:val="Titre"/>
              <w:tabs>
                <w:tab w:val="clear" w:pos="560"/>
                <w:tab w:val="num" w:pos="540"/>
              </w:tabs>
              <w:spacing w:line="240" w:lineRule="atLeast"/>
              <w:rPr>
                <w:rFonts w:ascii="Arial" w:hAnsi="Arial" w:cs="Arial"/>
                <w:b w:val="0"/>
                <w:sz w:val="20"/>
                <w:lang w:val="fr-CA"/>
              </w:rPr>
            </w:pPr>
            <w:r w:rsidRPr="00CC5509">
              <w:rPr>
                <w:rFonts w:ascii="Arial" w:hAnsi="Arial" w:cs="Arial"/>
                <w:b w:val="0"/>
                <w:sz w:val="20"/>
                <w:lang w:val="fr-CA"/>
              </w:rPr>
              <w:t>Curling</w:t>
            </w:r>
            <w:r w:rsidR="001808C4">
              <w:rPr>
                <w:rFonts w:ascii="Arial" w:hAnsi="Arial" w:cs="Arial"/>
                <w:b w:val="0"/>
                <w:sz w:val="20"/>
                <w:lang w:val="fr-CA"/>
              </w:rPr>
              <w:t xml:space="preserve"> </w:t>
            </w:r>
            <w:r w:rsidR="005D5BD2">
              <w:rPr>
                <w:rFonts w:ascii="Arial" w:hAnsi="Arial" w:cs="Arial"/>
                <w:b w:val="0"/>
                <w:sz w:val="20"/>
                <w:lang w:val="fr-CA"/>
              </w:rPr>
              <w:t>Canada</w:t>
            </w:r>
          </w:p>
        </w:tc>
        <w:tc>
          <w:tcPr>
            <w:tcW w:w="1843" w:type="dxa"/>
          </w:tcPr>
          <w:p w14:paraId="3F10F770" w14:textId="2DFFE701" w:rsidR="00C82D76" w:rsidRPr="00CC5509" w:rsidRDefault="00C82D76" w:rsidP="00981E2F">
            <w:pPr>
              <w:pStyle w:val="Titre"/>
              <w:tabs>
                <w:tab w:val="clear" w:pos="560"/>
                <w:tab w:val="num" w:pos="540"/>
              </w:tabs>
              <w:spacing w:line="240" w:lineRule="atLeast"/>
              <w:rPr>
                <w:rFonts w:ascii="Arial" w:hAnsi="Arial" w:cs="Arial"/>
                <w:b w:val="0"/>
                <w:sz w:val="20"/>
                <w:lang w:val="fr-CA"/>
              </w:rPr>
            </w:pPr>
            <w:r w:rsidRPr="00CC5509">
              <w:rPr>
                <w:rFonts w:ascii="Arial" w:hAnsi="Arial" w:cs="Arial"/>
                <w:b w:val="0"/>
                <w:sz w:val="20"/>
                <w:lang w:val="fr-CA"/>
              </w:rPr>
              <w:t>C</w:t>
            </w:r>
            <w:r w:rsidR="008A65A6">
              <w:rPr>
                <w:rFonts w:ascii="Arial" w:hAnsi="Arial" w:cs="Arial"/>
                <w:b w:val="0"/>
                <w:sz w:val="20"/>
                <w:lang w:val="fr-CA"/>
              </w:rPr>
              <w:t>C</w:t>
            </w:r>
          </w:p>
        </w:tc>
        <w:tc>
          <w:tcPr>
            <w:tcW w:w="1659" w:type="dxa"/>
            <w:tcBorders>
              <w:top w:val="nil"/>
              <w:bottom w:val="nil"/>
            </w:tcBorders>
          </w:tcPr>
          <w:p w14:paraId="08F1548A" w14:textId="77777777" w:rsidR="00C82D76" w:rsidRPr="00CC5509" w:rsidRDefault="00C82D76" w:rsidP="00C82D76">
            <w:pPr>
              <w:pStyle w:val="Titre"/>
              <w:tabs>
                <w:tab w:val="clear" w:pos="560"/>
                <w:tab w:val="num" w:pos="540"/>
              </w:tabs>
              <w:spacing w:line="240" w:lineRule="atLeast"/>
              <w:jc w:val="both"/>
              <w:rPr>
                <w:rFonts w:ascii="Arial" w:hAnsi="Arial" w:cs="Arial"/>
                <w:b w:val="0"/>
                <w:sz w:val="20"/>
                <w:lang w:val="fr-CA"/>
              </w:rPr>
            </w:pPr>
          </w:p>
        </w:tc>
        <w:tc>
          <w:tcPr>
            <w:tcW w:w="2158" w:type="dxa"/>
          </w:tcPr>
          <w:p w14:paraId="2D44E53C" w14:textId="7EBF636F" w:rsidR="00C82D76" w:rsidRPr="00CC5509" w:rsidRDefault="00C82D76" w:rsidP="00981E2F">
            <w:pPr>
              <w:pStyle w:val="Titre"/>
              <w:tabs>
                <w:tab w:val="clear" w:pos="560"/>
                <w:tab w:val="num" w:pos="540"/>
              </w:tabs>
              <w:spacing w:line="240" w:lineRule="atLeast"/>
              <w:rPr>
                <w:rFonts w:ascii="Arial" w:hAnsi="Arial" w:cs="Arial"/>
                <w:b w:val="0"/>
                <w:sz w:val="20"/>
                <w:lang w:val="fr-CA"/>
              </w:rPr>
            </w:pPr>
            <w:r w:rsidRPr="00CC5509">
              <w:rPr>
                <w:rFonts w:ascii="Arial" w:hAnsi="Arial" w:cs="Arial"/>
                <w:b w:val="0"/>
                <w:sz w:val="20"/>
                <w:lang w:val="fr-CA"/>
              </w:rPr>
              <w:t>Curling</w:t>
            </w:r>
            <w:r w:rsidR="001808C4">
              <w:rPr>
                <w:rFonts w:ascii="Arial" w:hAnsi="Arial" w:cs="Arial"/>
                <w:b w:val="0"/>
                <w:sz w:val="20"/>
                <w:lang w:val="fr-CA"/>
              </w:rPr>
              <w:t xml:space="preserve"> </w:t>
            </w:r>
            <w:r w:rsidR="008A65A6">
              <w:rPr>
                <w:rFonts w:ascii="Arial" w:hAnsi="Arial" w:cs="Arial"/>
                <w:b w:val="0"/>
                <w:sz w:val="20"/>
                <w:lang w:val="fr-CA"/>
              </w:rPr>
              <w:t>Québec</w:t>
            </w:r>
          </w:p>
        </w:tc>
        <w:tc>
          <w:tcPr>
            <w:tcW w:w="2158" w:type="dxa"/>
          </w:tcPr>
          <w:p w14:paraId="471B03FE" w14:textId="06A11C0B" w:rsidR="00C82D76" w:rsidRPr="00CC5509" w:rsidRDefault="00C82D76" w:rsidP="00981E2F">
            <w:pPr>
              <w:pStyle w:val="Titre"/>
              <w:tabs>
                <w:tab w:val="clear" w:pos="560"/>
                <w:tab w:val="num" w:pos="540"/>
              </w:tabs>
              <w:spacing w:line="240" w:lineRule="atLeast"/>
              <w:rPr>
                <w:rFonts w:ascii="Arial" w:hAnsi="Arial" w:cs="Arial"/>
                <w:b w:val="0"/>
                <w:sz w:val="20"/>
                <w:lang w:val="fr-CA"/>
              </w:rPr>
            </w:pPr>
            <w:r w:rsidRPr="00CC5509">
              <w:rPr>
                <w:rFonts w:ascii="Arial" w:hAnsi="Arial" w:cs="Arial"/>
                <w:b w:val="0"/>
                <w:sz w:val="20"/>
                <w:lang w:val="fr-CA"/>
              </w:rPr>
              <w:t>C</w:t>
            </w:r>
            <w:r w:rsidR="00291617">
              <w:rPr>
                <w:rFonts w:ascii="Arial" w:hAnsi="Arial" w:cs="Arial"/>
                <w:b w:val="0"/>
                <w:sz w:val="20"/>
                <w:lang w:val="fr-CA"/>
              </w:rPr>
              <w:t>Q</w:t>
            </w:r>
          </w:p>
        </w:tc>
      </w:tr>
      <w:tr w:rsidR="00C82D76" w:rsidRPr="00CC5509" w14:paraId="4C2725EA" w14:textId="77777777" w:rsidTr="00A06DA6">
        <w:tc>
          <w:tcPr>
            <w:tcW w:w="2972" w:type="dxa"/>
          </w:tcPr>
          <w:p w14:paraId="0AFE06A3" w14:textId="112697C9" w:rsidR="00C82D76" w:rsidRPr="00CC5509" w:rsidRDefault="00C82D76" w:rsidP="00981E2F">
            <w:pPr>
              <w:pStyle w:val="Titre"/>
              <w:tabs>
                <w:tab w:val="clear" w:pos="560"/>
                <w:tab w:val="num" w:pos="540"/>
              </w:tabs>
              <w:spacing w:line="240" w:lineRule="atLeast"/>
              <w:rPr>
                <w:rFonts w:ascii="Arial" w:hAnsi="Arial" w:cs="Arial"/>
                <w:b w:val="0"/>
                <w:sz w:val="20"/>
                <w:lang w:val="fr-CA"/>
              </w:rPr>
            </w:pPr>
            <w:r w:rsidRPr="00CC5509">
              <w:rPr>
                <w:rFonts w:ascii="Arial" w:hAnsi="Arial" w:cs="Arial"/>
                <w:b w:val="0"/>
                <w:sz w:val="20"/>
                <w:lang w:val="fr-CA"/>
              </w:rPr>
              <w:t>Club</w:t>
            </w:r>
            <w:r w:rsidR="001808C4">
              <w:rPr>
                <w:rFonts w:ascii="Arial" w:hAnsi="Arial" w:cs="Arial"/>
                <w:b w:val="0"/>
                <w:sz w:val="20"/>
                <w:lang w:val="fr-CA"/>
              </w:rPr>
              <w:t xml:space="preserve"> </w:t>
            </w:r>
            <w:r w:rsidRPr="00CC5509">
              <w:rPr>
                <w:rFonts w:ascii="Arial" w:hAnsi="Arial" w:cs="Arial"/>
                <w:b w:val="0"/>
                <w:sz w:val="20"/>
                <w:lang w:val="fr-CA"/>
              </w:rPr>
              <w:t>de</w:t>
            </w:r>
            <w:r w:rsidR="001808C4">
              <w:rPr>
                <w:rFonts w:ascii="Arial" w:hAnsi="Arial" w:cs="Arial"/>
                <w:b w:val="0"/>
                <w:sz w:val="20"/>
                <w:lang w:val="fr-CA"/>
              </w:rPr>
              <w:t xml:space="preserve"> </w:t>
            </w:r>
            <w:r w:rsidRPr="00CC5509">
              <w:rPr>
                <w:rFonts w:ascii="Arial" w:hAnsi="Arial" w:cs="Arial"/>
                <w:b w:val="0"/>
                <w:sz w:val="20"/>
                <w:lang w:val="fr-CA"/>
              </w:rPr>
              <w:t>curling</w:t>
            </w:r>
          </w:p>
        </w:tc>
        <w:tc>
          <w:tcPr>
            <w:tcW w:w="1843" w:type="dxa"/>
          </w:tcPr>
          <w:p w14:paraId="4E515249" w14:textId="7A4CEC34" w:rsidR="00C82D76" w:rsidRPr="00CC5509" w:rsidRDefault="00C82D76" w:rsidP="00981E2F">
            <w:pPr>
              <w:pStyle w:val="Titre"/>
              <w:tabs>
                <w:tab w:val="clear" w:pos="560"/>
                <w:tab w:val="num" w:pos="540"/>
              </w:tabs>
              <w:spacing w:line="240" w:lineRule="atLeast"/>
              <w:rPr>
                <w:rFonts w:ascii="Arial" w:hAnsi="Arial" w:cs="Arial"/>
                <w:b w:val="0"/>
                <w:sz w:val="20"/>
                <w:lang w:val="fr-CA"/>
              </w:rPr>
            </w:pPr>
            <w:r w:rsidRPr="00CC5509">
              <w:rPr>
                <w:rFonts w:ascii="Arial" w:hAnsi="Arial" w:cs="Arial"/>
                <w:b w:val="0"/>
                <w:sz w:val="20"/>
                <w:lang w:val="fr-CA"/>
              </w:rPr>
              <w:t>Centre</w:t>
            </w:r>
            <w:r w:rsidR="001808C4">
              <w:rPr>
                <w:rFonts w:ascii="Arial" w:hAnsi="Arial" w:cs="Arial"/>
                <w:b w:val="0"/>
                <w:sz w:val="20"/>
                <w:lang w:val="fr-CA"/>
              </w:rPr>
              <w:t xml:space="preserve"> </w:t>
            </w:r>
            <w:r w:rsidRPr="00CC5509">
              <w:rPr>
                <w:rFonts w:ascii="Arial" w:hAnsi="Arial" w:cs="Arial"/>
                <w:b w:val="0"/>
                <w:sz w:val="20"/>
                <w:lang w:val="fr-CA"/>
              </w:rPr>
              <w:t>de</w:t>
            </w:r>
            <w:r w:rsidR="001808C4">
              <w:rPr>
                <w:rFonts w:ascii="Arial" w:hAnsi="Arial" w:cs="Arial"/>
                <w:b w:val="0"/>
                <w:sz w:val="20"/>
                <w:lang w:val="fr-CA"/>
              </w:rPr>
              <w:t xml:space="preserve"> </w:t>
            </w:r>
            <w:r w:rsidRPr="00CC5509">
              <w:rPr>
                <w:rFonts w:ascii="Arial" w:hAnsi="Arial" w:cs="Arial"/>
                <w:b w:val="0"/>
                <w:sz w:val="20"/>
                <w:lang w:val="fr-CA"/>
              </w:rPr>
              <w:t>curling</w:t>
            </w:r>
          </w:p>
        </w:tc>
        <w:tc>
          <w:tcPr>
            <w:tcW w:w="1659" w:type="dxa"/>
            <w:tcBorders>
              <w:top w:val="nil"/>
              <w:bottom w:val="nil"/>
            </w:tcBorders>
          </w:tcPr>
          <w:p w14:paraId="20CEA7C4" w14:textId="77777777" w:rsidR="00C82D76" w:rsidRPr="00CC5509" w:rsidRDefault="00C82D76" w:rsidP="00C82D76">
            <w:pPr>
              <w:pStyle w:val="Titre"/>
              <w:tabs>
                <w:tab w:val="clear" w:pos="560"/>
                <w:tab w:val="num" w:pos="540"/>
              </w:tabs>
              <w:spacing w:line="240" w:lineRule="atLeast"/>
              <w:jc w:val="both"/>
              <w:rPr>
                <w:rFonts w:ascii="Arial" w:hAnsi="Arial" w:cs="Arial"/>
                <w:b w:val="0"/>
                <w:sz w:val="20"/>
                <w:lang w:val="fr-CA"/>
              </w:rPr>
            </w:pPr>
          </w:p>
        </w:tc>
        <w:tc>
          <w:tcPr>
            <w:tcW w:w="2158" w:type="dxa"/>
          </w:tcPr>
          <w:p w14:paraId="3306DD99" w14:textId="77777777" w:rsidR="00C82D76" w:rsidRPr="00CC5509" w:rsidRDefault="00C82D76" w:rsidP="00981E2F">
            <w:pPr>
              <w:pStyle w:val="Titre"/>
              <w:tabs>
                <w:tab w:val="clear" w:pos="560"/>
                <w:tab w:val="num" w:pos="540"/>
              </w:tabs>
              <w:spacing w:line="240" w:lineRule="atLeast"/>
              <w:rPr>
                <w:rFonts w:ascii="Arial" w:hAnsi="Arial" w:cs="Arial"/>
                <w:b w:val="0"/>
                <w:sz w:val="20"/>
                <w:lang w:val="fr-CA"/>
              </w:rPr>
            </w:pPr>
            <w:r w:rsidRPr="00CC5509">
              <w:rPr>
                <w:rFonts w:ascii="Arial" w:hAnsi="Arial" w:cs="Arial"/>
                <w:b w:val="0"/>
                <w:sz w:val="20"/>
                <w:lang w:val="fr-CA"/>
              </w:rPr>
              <w:t>Championnat</w:t>
            </w:r>
          </w:p>
        </w:tc>
        <w:tc>
          <w:tcPr>
            <w:tcW w:w="2158" w:type="dxa"/>
          </w:tcPr>
          <w:p w14:paraId="297016CB" w14:textId="77777777" w:rsidR="00C82D76" w:rsidRPr="00CC5509" w:rsidRDefault="00C82D76" w:rsidP="00981E2F">
            <w:pPr>
              <w:pStyle w:val="Titre"/>
              <w:tabs>
                <w:tab w:val="clear" w:pos="560"/>
                <w:tab w:val="num" w:pos="540"/>
              </w:tabs>
              <w:spacing w:line="240" w:lineRule="atLeast"/>
              <w:rPr>
                <w:rFonts w:ascii="Arial" w:hAnsi="Arial" w:cs="Arial"/>
                <w:b w:val="0"/>
                <w:sz w:val="20"/>
                <w:lang w:val="fr-CA"/>
              </w:rPr>
            </w:pPr>
            <w:r w:rsidRPr="00CC5509">
              <w:rPr>
                <w:rFonts w:ascii="Arial" w:hAnsi="Arial" w:cs="Arial"/>
                <w:b w:val="0"/>
                <w:sz w:val="20"/>
                <w:lang w:val="fr-CA"/>
              </w:rPr>
              <w:t>Événement</w:t>
            </w:r>
          </w:p>
        </w:tc>
      </w:tr>
      <w:tr w:rsidR="00C82D76" w:rsidRPr="00CC5509" w14:paraId="436744BB" w14:textId="77777777" w:rsidTr="00A06DA6">
        <w:tc>
          <w:tcPr>
            <w:tcW w:w="2972" w:type="dxa"/>
          </w:tcPr>
          <w:p w14:paraId="14E65661" w14:textId="0E34C66A" w:rsidR="00C82D76" w:rsidRPr="00CC5509" w:rsidRDefault="00C963A1" w:rsidP="00981E2F">
            <w:pPr>
              <w:pStyle w:val="Titre"/>
              <w:tabs>
                <w:tab w:val="clear" w:pos="560"/>
                <w:tab w:val="num" w:pos="540"/>
              </w:tabs>
              <w:spacing w:line="240" w:lineRule="atLeast"/>
              <w:rPr>
                <w:rFonts w:ascii="Arial" w:hAnsi="Arial" w:cs="Arial"/>
                <w:b w:val="0"/>
                <w:sz w:val="20"/>
                <w:lang w:val="fr-CA"/>
              </w:rPr>
            </w:pPr>
            <w:r w:rsidRPr="00CC5509">
              <w:rPr>
                <w:rFonts w:ascii="Arial" w:hAnsi="Arial" w:cs="Arial"/>
                <w:b w:val="0"/>
                <w:sz w:val="20"/>
                <w:lang w:val="fr-CA"/>
              </w:rPr>
              <w:t>Fédération</w:t>
            </w:r>
            <w:r w:rsidR="001808C4">
              <w:rPr>
                <w:rFonts w:ascii="Arial" w:hAnsi="Arial" w:cs="Arial"/>
                <w:b w:val="0"/>
                <w:sz w:val="20"/>
                <w:lang w:val="fr-CA"/>
              </w:rPr>
              <w:t xml:space="preserve"> </w:t>
            </w:r>
            <w:r w:rsidRPr="00CC5509">
              <w:rPr>
                <w:rFonts w:ascii="Arial" w:hAnsi="Arial" w:cs="Arial"/>
                <w:b w:val="0"/>
                <w:sz w:val="20"/>
                <w:lang w:val="fr-CA"/>
              </w:rPr>
              <w:t>mondiale</w:t>
            </w:r>
            <w:r w:rsidR="001808C4">
              <w:rPr>
                <w:rFonts w:ascii="Arial" w:hAnsi="Arial" w:cs="Arial"/>
                <w:b w:val="0"/>
                <w:sz w:val="20"/>
                <w:lang w:val="fr-CA"/>
              </w:rPr>
              <w:t xml:space="preserve"> </w:t>
            </w:r>
            <w:r w:rsidRPr="00CC5509">
              <w:rPr>
                <w:rFonts w:ascii="Arial" w:hAnsi="Arial" w:cs="Arial"/>
                <w:b w:val="0"/>
                <w:sz w:val="20"/>
                <w:lang w:val="fr-CA"/>
              </w:rPr>
              <w:t>de</w:t>
            </w:r>
            <w:r w:rsidR="001808C4">
              <w:rPr>
                <w:rFonts w:ascii="Arial" w:hAnsi="Arial" w:cs="Arial"/>
                <w:b w:val="0"/>
                <w:sz w:val="20"/>
                <w:lang w:val="fr-CA"/>
              </w:rPr>
              <w:t xml:space="preserve"> </w:t>
            </w:r>
            <w:r w:rsidRPr="00CC5509">
              <w:rPr>
                <w:rFonts w:ascii="Arial" w:hAnsi="Arial" w:cs="Arial"/>
                <w:b w:val="0"/>
                <w:sz w:val="20"/>
                <w:lang w:val="fr-CA"/>
              </w:rPr>
              <w:t>curling</w:t>
            </w:r>
          </w:p>
        </w:tc>
        <w:tc>
          <w:tcPr>
            <w:tcW w:w="1843" w:type="dxa"/>
          </w:tcPr>
          <w:p w14:paraId="638C8EF1" w14:textId="4D4DDEC4" w:rsidR="00C82D76" w:rsidRPr="00CC5509" w:rsidRDefault="00C963A1" w:rsidP="00981E2F">
            <w:pPr>
              <w:pStyle w:val="Titre"/>
              <w:tabs>
                <w:tab w:val="clear" w:pos="560"/>
                <w:tab w:val="num" w:pos="540"/>
              </w:tabs>
              <w:spacing w:line="240" w:lineRule="atLeast"/>
              <w:rPr>
                <w:rFonts w:ascii="Arial" w:hAnsi="Arial" w:cs="Arial"/>
                <w:b w:val="0"/>
                <w:sz w:val="20"/>
                <w:lang w:val="fr-CA"/>
              </w:rPr>
            </w:pPr>
            <w:r w:rsidRPr="00CC5509">
              <w:rPr>
                <w:rFonts w:ascii="Arial" w:hAnsi="Arial" w:cs="Arial"/>
                <w:b w:val="0"/>
                <w:sz w:val="20"/>
                <w:lang w:val="fr-CA"/>
              </w:rPr>
              <w:t>WC</w:t>
            </w:r>
            <w:r w:rsidR="00C900FA">
              <w:rPr>
                <w:rFonts w:ascii="Arial" w:hAnsi="Arial" w:cs="Arial"/>
                <w:b w:val="0"/>
                <w:sz w:val="20"/>
                <w:lang w:val="fr-CA"/>
              </w:rPr>
              <w:t>/FMC</w:t>
            </w:r>
          </w:p>
        </w:tc>
        <w:tc>
          <w:tcPr>
            <w:tcW w:w="1659" w:type="dxa"/>
            <w:tcBorders>
              <w:top w:val="nil"/>
              <w:bottom w:val="nil"/>
            </w:tcBorders>
          </w:tcPr>
          <w:p w14:paraId="2254AD3D" w14:textId="77777777" w:rsidR="00C82D76" w:rsidRPr="00CC5509" w:rsidRDefault="00C82D76" w:rsidP="00C82D76">
            <w:pPr>
              <w:pStyle w:val="Titre"/>
              <w:tabs>
                <w:tab w:val="clear" w:pos="560"/>
                <w:tab w:val="num" w:pos="540"/>
              </w:tabs>
              <w:spacing w:line="240" w:lineRule="atLeast"/>
              <w:jc w:val="both"/>
              <w:rPr>
                <w:rFonts w:ascii="Arial" w:hAnsi="Arial" w:cs="Arial"/>
                <w:b w:val="0"/>
                <w:sz w:val="20"/>
                <w:lang w:val="fr-CA"/>
              </w:rPr>
            </w:pPr>
          </w:p>
        </w:tc>
        <w:tc>
          <w:tcPr>
            <w:tcW w:w="2158" w:type="dxa"/>
            <w:tcBorders>
              <w:bottom w:val="single" w:sz="4" w:space="0" w:color="auto"/>
            </w:tcBorders>
          </w:tcPr>
          <w:p w14:paraId="2586B00A" w14:textId="77777777" w:rsidR="00C82D76" w:rsidRPr="00CC5509" w:rsidRDefault="00E828CC" w:rsidP="00981E2F">
            <w:pPr>
              <w:pStyle w:val="Titre"/>
              <w:tabs>
                <w:tab w:val="clear" w:pos="560"/>
                <w:tab w:val="num" w:pos="540"/>
              </w:tabs>
              <w:spacing w:line="240" w:lineRule="atLeast"/>
              <w:rPr>
                <w:rFonts w:ascii="Arial" w:hAnsi="Arial" w:cs="Arial"/>
                <w:b w:val="0"/>
                <w:sz w:val="20"/>
                <w:lang w:val="fr-CA"/>
              </w:rPr>
            </w:pPr>
            <w:r w:rsidRPr="00CC5509">
              <w:rPr>
                <w:rFonts w:ascii="Arial" w:hAnsi="Arial" w:cs="Arial"/>
                <w:b w:val="0"/>
                <w:sz w:val="20"/>
                <w:lang w:val="fr-CA"/>
              </w:rPr>
              <w:t>Sections</w:t>
            </w:r>
          </w:p>
        </w:tc>
        <w:tc>
          <w:tcPr>
            <w:tcW w:w="2158" w:type="dxa"/>
            <w:tcBorders>
              <w:bottom w:val="single" w:sz="4" w:space="0" w:color="auto"/>
            </w:tcBorders>
          </w:tcPr>
          <w:p w14:paraId="3B1C2FEC" w14:textId="77777777" w:rsidR="00C82D76" w:rsidRPr="00CC5509" w:rsidRDefault="00E828CC" w:rsidP="00981E2F">
            <w:pPr>
              <w:pStyle w:val="Titre"/>
              <w:tabs>
                <w:tab w:val="clear" w:pos="560"/>
                <w:tab w:val="num" w:pos="540"/>
              </w:tabs>
              <w:spacing w:line="240" w:lineRule="atLeast"/>
              <w:rPr>
                <w:rFonts w:ascii="Arial" w:hAnsi="Arial" w:cs="Arial"/>
                <w:b w:val="0"/>
                <w:sz w:val="20"/>
                <w:lang w:val="fr-CA"/>
              </w:rPr>
            </w:pPr>
            <w:r w:rsidRPr="00CC5509">
              <w:rPr>
                <w:rFonts w:ascii="Arial" w:hAnsi="Arial" w:cs="Arial"/>
                <w:b w:val="0"/>
                <w:sz w:val="20"/>
                <w:lang w:val="fr-CA"/>
              </w:rPr>
              <w:t>Pools</w:t>
            </w:r>
          </w:p>
        </w:tc>
      </w:tr>
      <w:tr w:rsidR="00A06DA6" w:rsidRPr="00CC5509" w14:paraId="687B29AB" w14:textId="77777777" w:rsidTr="00A06DA6">
        <w:tc>
          <w:tcPr>
            <w:tcW w:w="2972" w:type="dxa"/>
          </w:tcPr>
          <w:p w14:paraId="7487C193" w14:textId="6F2B7577" w:rsidR="00A06DA6" w:rsidRPr="00CC5509" w:rsidRDefault="00A06DA6" w:rsidP="00981E2F">
            <w:pPr>
              <w:pStyle w:val="Titre"/>
              <w:tabs>
                <w:tab w:val="clear" w:pos="560"/>
                <w:tab w:val="num" w:pos="540"/>
              </w:tabs>
              <w:spacing w:line="240" w:lineRule="atLeast"/>
              <w:rPr>
                <w:rFonts w:ascii="Arial" w:hAnsi="Arial" w:cs="Arial"/>
                <w:b w:val="0"/>
                <w:sz w:val="20"/>
                <w:lang w:val="fr-CA"/>
              </w:rPr>
            </w:pPr>
            <w:r w:rsidRPr="00CC5509">
              <w:rPr>
                <w:rFonts w:ascii="Arial" w:hAnsi="Arial" w:cs="Arial"/>
                <w:b w:val="0"/>
                <w:sz w:val="20"/>
                <w:lang w:val="fr-CA"/>
              </w:rPr>
              <w:t>Joueurs</w:t>
            </w:r>
            <w:r>
              <w:rPr>
                <w:rFonts w:ascii="Arial" w:hAnsi="Arial" w:cs="Arial"/>
                <w:b w:val="0"/>
                <w:sz w:val="20"/>
                <w:lang w:val="fr-CA"/>
              </w:rPr>
              <w:t xml:space="preserve"> </w:t>
            </w:r>
            <w:r w:rsidRPr="00CC5509">
              <w:rPr>
                <w:rFonts w:ascii="Arial" w:hAnsi="Arial" w:cs="Arial"/>
                <w:b w:val="0"/>
                <w:sz w:val="20"/>
                <w:lang w:val="fr-CA"/>
              </w:rPr>
              <w:t>et</w:t>
            </w:r>
            <w:r>
              <w:rPr>
                <w:rFonts w:ascii="Arial" w:hAnsi="Arial" w:cs="Arial"/>
                <w:b w:val="0"/>
                <w:sz w:val="20"/>
                <w:lang w:val="fr-CA"/>
              </w:rPr>
              <w:t xml:space="preserve"> </w:t>
            </w:r>
            <w:r w:rsidRPr="00CC5509">
              <w:rPr>
                <w:rFonts w:ascii="Arial" w:hAnsi="Arial" w:cs="Arial"/>
                <w:b w:val="0"/>
                <w:sz w:val="20"/>
                <w:lang w:val="fr-CA"/>
              </w:rPr>
              <w:t>joueuses</w:t>
            </w:r>
          </w:p>
        </w:tc>
        <w:tc>
          <w:tcPr>
            <w:tcW w:w="1843" w:type="dxa"/>
          </w:tcPr>
          <w:p w14:paraId="171A1326" w14:textId="714651B6" w:rsidR="00A06DA6" w:rsidRPr="00CC5509" w:rsidRDefault="00A06DA6" w:rsidP="00981E2F">
            <w:pPr>
              <w:pStyle w:val="Titre"/>
              <w:tabs>
                <w:tab w:val="clear" w:pos="560"/>
                <w:tab w:val="num" w:pos="540"/>
              </w:tabs>
              <w:spacing w:line="240" w:lineRule="atLeast"/>
              <w:rPr>
                <w:rFonts w:ascii="Arial" w:hAnsi="Arial" w:cs="Arial"/>
                <w:b w:val="0"/>
                <w:sz w:val="20"/>
                <w:lang w:val="fr-CA"/>
              </w:rPr>
            </w:pPr>
            <w:r w:rsidRPr="00CC5509">
              <w:rPr>
                <w:rFonts w:ascii="Arial" w:hAnsi="Arial" w:cs="Arial"/>
                <w:b w:val="0"/>
                <w:sz w:val="20"/>
                <w:lang w:val="fr-CA"/>
              </w:rPr>
              <w:t>Participant(e)s</w:t>
            </w:r>
          </w:p>
        </w:tc>
        <w:tc>
          <w:tcPr>
            <w:tcW w:w="1659" w:type="dxa"/>
            <w:tcBorders>
              <w:top w:val="nil"/>
              <w:bottom w:val="nil"/>
            </w:tcBorders>
          </w:tcPr>
          <w:p w14:paraId="5E5D5E43" w14:textId="77777777" w:rsidR="00A06DA6" w:rsidRPr="00CC5509" w:rsidRDefault="00A06DA6" w:rsidP="00C82D76">
            <w:pPr>
              <w:pStyle w:val="Titre"/>
              <w:tabs>
                <w:tab w:val="clear" w:pos="560"/>
                <w:tab w:val="num" w:pos="540"/>
              </w:tabs>
              <w:spacing w:line="240" w:lineRule="atLeast"/>
              <w:jc w:val="both"/>
              <w:rPr>
                <w:rFonts w:ascii="Arial" w:hAnsi="Arial" w:cs="Arial"/>
                <w:b w:val="0"/>
                <w:sz w:val="20"/>
                <w:lang w:val="fr-CA"/>
              </w:rPr>
            </w:pPr>
          </w:p>
        </w:tc>
        <w:tc>
          <w:tcPr>
            <w:tcW w:w="2158" w:type="dxa"/>
            <w:tcBorders>
              <w:bottom w:val="single" w:sz="4" w:space="0" w:color="auto"/>
            </w:tcBorders>
          </w:tcPr>
          <w:p w14:paraId="3EF618CA" w14:textId="275AB99D" w:rsidR="00A06DA6" w:rsidRPr="00CC5509" w:rsidRDefault="00B7400B" w:rsidP="00981E2F">
            <w:pPr>
              <w:pStyle w:val="Titre"/>
              <w:tabs>
                <w:tab w:val="clear" w:pos="560"/>
                <w:tab w:val="num" w:pos="540"/>
              </w:tabs>
              <w:spacing w:line="240" w:lineRule="atLeast"/>
              <w:rPr>
                <w:rFonts w:ascii="Arial" w:hAnsi="Arial" w:cs="Arial"/>
                <w:b w:val="0"/>
                <w:sz w:val="20"/>
                <w:lang w:val="fr-CA"/>
              </w:rPr>
            </w:pPr>
            <w:r>
              <w:rPr>
                <w:rFonts w:ascii="Arial" w:hAnsi="Arial" w:cs="Arial"/>
                <w:b w:val="0"/>
                <w:sz w:val="20"/>
                <w:lang w:val="fr-CA"/>
              </w:rPr>
              <w:t>Remplaçant</w:t>
            </w:r>
          </w:p>
        </w:tc>
        <w:tc>
          <w:tcPr>
            <w:tcW w:w="2158" w:type="dxa"/>
            <w:tcBorders>
              <w:bottom w:val="single" w:sz="4" w:space="0" w:color="auto"/>
            </w:tcBorders>
          </w:tcPr>
          <w:p w14:paraId="0221DF2B" w14:textId="172E0D6E" w:rsidR="00A06DA6" w:rsidRPr="00CC5509" w:rsidRDefault="00A06DA6" w:rsidP="00981E2F">
            <w:pPr>
              <w:pStyle w:val="Titre"/>
              <w:tabs>
                <w:tab w:val="clear" w:pos="560"/>
                <w:tab w:val="num" w:pos="540"/>
              </w:tabs>
              <w:spacing w:line="240" w:lineRule="atLeast"/>
              <w:rPr>
                <w:rFonts w:ascii="Arial" w:hAnsi="Arial" w:cs="Arial"/>
                <w:b w:val="0"/>
                <w:sz w:val="20"/>
                <w:lang w:val="fr-CA"/>
              </w:rPr>
            </w:pPr>
            <w:r>
              <w:rPr>
                <w:rFonts w:ascii="Arial" w:hAnsi="Arial" w:cs="Arial"/>
                <w:b w:val="0"/>
                <w:sz w:val="20"/>
                <w:lang w:val="fr-CA"/>
              </w:rPr>
              <w:t>5</w:t>
            </w:r>
            <w:r w:rsidRPr="00A06DA6">
              <w:rPr>
                <w:rFonts w:ascii="Arial" w:hAnsi="Arial" w:cs="Arial"/>
                <w:b w:val="0"/>
                <w:sz w:val="20"/>
                <w:vertAlign w:val="superscript"/>
                <w:lang w:val="fr-CA"/>
              </w:rPr>
              <w:t>e</w:t>
            </w:r>
            <w:r>
              <w:rPr>
                <w:rFonts w:ascii="Arial" w:hAnsi="Arial" w:cs="Arial"/>
                <w:b w:val="0"/>
                <w:sz w:val="20"/>
                <w:lang w:val="fr-CA"/>
              </w:rPr>
              <w:t xml:space="preserve"> joueur</w:t>
            </w:r>
            <w:r w:rsidR="00B7400B">
              <w:rPr>
                <w:rFonts w:ascii="Arial" w:hAnsi="Arial" w:cs="Arial"/>
                <w:b w:val="0"/>
                <w:sz w:val="20"/>
                <w:lang w:val="fr-CA"/>
              </w:rPr>
              <w:t>, substitut</w:t>
            </w:r>
          </w:p>
        </w:tc>
      </w:tr>
    </w:tbl>
    <w:p w14:paraId="41132009" w14:textId="77777777" w:rsidR="00C82D76" w:rsidRPr="00CC5509" w:rsidRDefault="00C82D76" w:rsidP="00C82D76">
      <w:pPr>
        <w:pStyle w:val="Titre"/>
        <w:tabs>
          <w:tab w:val="clear" w:pos="560"/>
          <w:tab w:val="num" w:pos="540"/>
        </w:tabs>
        <w:spacing w:line="240" w:lineRule="atLeast"/>
        <w:jc w:val="both"/>
        <w:rPr>
          <w:rFonts w:ascii="Arial" w:hAnsi="Arial" w:cs="Arial"/>
          <w:b w:val="0"/>
          <w:sz w:val="20"/>
          <w:lang w:val="fr-CA"/>
        </w:rPr>
      </w:pPr>
    </w:p>
    <w:p w14:paraId="15C0D46C" w14:textId="77777777" w:rsidR="00CF08BA" w:rsidRPr="00CC5509" w:rsidRDefault="00CF08BA" w:rsidP="00CF08BA">
      <w:pPr>
        <w:pStyle w:val="Titre"/>
        <w:spacing w:line="240" w:lineRule="atLeast"/>
        <w:jc w:val="both"/>
        <w:rPr>
          <w:rFonts w:ascii="Arial" w:hAnsi="Arial" w:cs="Arial"/>
          <w:b w:val="0"/>
          <w:color w:val="000000"/>
          <w:sz w:val="20"/>
          <w:lang w:val="fr-CA"/>
        </w:rPr>
      </w:pPr>
    </w:p>
    <w:p w14:paraId="21A1E19E" w14:textId="1189BC68" w:rsidR="00CF08BA" w:rsidRPr="00B36CEE" w:rsidRDefault="00981E2F" w:rsidP="00CF08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rPr>
          <w:rFonts w:ascii="Arial" w:eastAsia="Times New Roman" w:hAnsi="Arial" w:cs="Arial"/>
          <w:color w:val="000000"/>
          <w:sz w:val="20"/>
          <w:lang w:val="fr-CA"/>
        </w:rPr>
      </w:pPr>
      <w:r w:rsidRPr="00B36CEE">
        <w:rPr>
          <w:rFonts w:ascii="Arial" w:eastAsia="Times New Roman" w:hAnsi="Arial" w:cs="Arial"/>
          <w:b/>
          <w:color w:val="000000"/>
          <w:sz w:val="20"/>
          <w:u w:val="single"/>
          <w:lang w:val="fr-CA"/>
        </w:rPr>
        <w:t>1.4</w:t>
      </w:r>
      <w:r w:rsidR="001808C4">
        <w:rPr>
          <w:rFonts w:ascii="Arial" w:eastAsia="Times New Roman" w:hAnsi="Arial" w:cs="Arial"/>
          <w:b/>
          <w:color w:val="000000"/>
          <w:sz w:val="20"/>
          <w:u w:val="single"/>
          <w:lang w:val="fr-CA"/>
        </w:rPr>
        <w:t xml:space="preserve"> </w:t>
      </w:r>
      <w:r w:rsidR="00CF08BA" w:rsidRPr="00B36CEE">
        <w:rPr>
          <w:rFonts w:ascii="Arial" w:eastAsia="Times New Roman" w:hAnsi="Arial" w:cs="Arial"/>
          <w:b/>
          <w:color w:val="000000"/>
          <w:sz w:val="20"/>
          <w:u w:val="single"/>
          <w:lang w:val="fr-CA"/>
        </w:rPr>
        <w:t>CHAMPIONNATS</w:t>
      </w:r>
      <w:r w:rsidR="001808C4">
        <w:rPr>
          <w:rFonts w:ascii="Arial" w:eastAsia="Times New Roman" w:hAnsi="Arial" w:cs="Arial"/>
          <w:b/>
          <w:color w:val="000000"/>
          <w:sz w:val="20"/>
          <w:u w:val="single"/>
          <w:lang w:val="fr-CA"/>
        </w:rPr>
        <w:t xml:space="preserve"> </w:t>
      </w:r>
      <w:r w:rsidR="00CF08BA" w:rsidRPr="00B36CEE">
        <w:rPr>
          <w:rFonts w:ascii="Arial" w:eastAsia="Times New Roman" w:hAnsi="Arial" w:cs="Arial"/>
          <w:b/>
          <w:color w:val="000000"/>
          <w:sz w:val="20"/>
          <w:u w:val="single"/>
          <w:lang w:val="fr-CA"/>
        </w:rPr>
        <w:t>PROVINCIAUX</w:t>
      </w:r>
      <w:r w:rsidR="001808C4">
        <w:rPr>
          <w:rFonts w:ascii="Arial" w:eastAsia="Times New Roman" w:hAnsi="Arial" w:cs="Arial"/>
          <w:b/>
          <w:color w:val="000000"/>
          <w:sz w:val="20"/>
          <w:u w:val="single"/>
          <w:lang w:val="fr-CA"/>
        </w:rPr>
        <w:t xml:space="preserve"> </w:t>
      </w:r>
      <w:r w:rsidRPr="00B36CEE">
        <w:rPr>
          <w:rFonts w:ascii="Arial" w:eastAsia="Times New Roman" w:hAnsi="Arial" w:cs="Arial"/>
          <w:b/>
          <w:color w:val="000000"/>
          <w:sz w:val="20"/>
          <w:u w:val="single"/>
          <w:lang w:val="fr-CA"/>
        </w:rPr>
        <w:t>SANCTIONNÉS</w:t>
      </w:r>
    </w:p>
    <w:p w14:paraId="5A592E95" w14:textId="77777777" w:rsidR="00EC0FF5" w:rsidRPr="00CC5509" w:rsidRDefault="00EC0FF5" w:rsidP="00CF08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rPr>
          <w:rFonts w:ascii="Arial" w:eastAsia="Times New Roman" w:hAnsi="Arial" w:cs="Arial"/>
          <w:color w:val="000000"/>
          <w:sz w:val="20"/>
          <w:lang w:val="fr-CA"/>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EC0FF5" w:rsidRPr="008B201C" w14:paraId="385BAE31" w14:textId="77777777" w:rsidTr="00B03AD5">
        <w:tc>
          <w:tcPr>
            <w:tcW w:w="5395" w:type="dxa"/>
          </w:tcPr>
          <w:p w14:paraId="2A5CEF35" w14:textId="0F568DB1" w:rsidR="00EC0FF5" w:rsidRPr="00CC5509" w:rsidRDefault="00EC0FF5" w:rsidP="00EC0F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jc w:val="center"/>
              <w:rPr>
                <w:rFonts w:ascii="Arial" w:eastAsia="Times New Roman" w:hAnsi="Arial" w:cs="Arial"/>
                <w:color w:val="000000"/>
                <w:sz w:val="20"/>
                <w:lang w:val="fr-CA"/>
              </w:rPr>
            </w:pPr>
            <w:r w:rsidRPr="00CC5509">
              <w:rPr>
                <w:rFonts w:ascii="Arial" w:eastAsia="Times New Roman" w:hAnsi="Arial" w:cs="Arial"/>
                <w:color w:val="000000"/>
                <w:sz w:val="20"/>
                <w:lang w:val="fr-CA"/>
              </w:rPr>
              <w:t>Championnat</w:t>
            </w:r>
            <w:r w:rsidR="001808C4">
              <w:rPr>
                <w:rFonts w:ascii="Arial" w:eastAsia="Times New Roman" w:hAnsi="Arial" w:cs="Arial"/>
                <w:color w:val="000000"/>
                <w:sz w:val="20"/>
                <w:lang w:val="fr-CA"/>
              </w:rPr>
              <w:t xml:space="preserve"> </w:t>
            </w:r>
            <w:r w:rsidRPr="00CC5509">
              <w:rPr>
                <w:rFonts w:ascii="Arial" w:eastAsia="Times New Roman" w:hAnsi="Arial" w:cs="Arial"/>
                <w:color w:val="000000"/>
                <w:sz w:val="20"/>
                <w:lang w:val="fr-CA"/>
              </w:rPr>
              <w:t>provincial</w:t>
            </w:r>
            <w:r w:rsidR="001808C4">
              <w:rPr>
                <w:rFonts w:ascii="Arial" w:eastAsia="Times New Roman" w:hAnsi="Arial" w:cs="Arial"/>
                <w:color w:val="000000"/>
                <w:sz w:val="20"/>
                <w:lang w:val="fr-CA"/>
              </w:rPr>
              <w:t xml:space="preserve"> </w:t>
            </w:r>
            <w:r w:rsidRPr="00CC5509">
              <w:rPr>
                <w:rFonts w:ascii="Arial" w:eastAsia="Times New Roman" w:hAnsi="Arial" w:cs="Arial"/>
                <w:color w:val="000000"/>
                <w:sz w:val="20"/>
                <w:lang w:val="fr-CA"/>
              </w:rPr>
              <w:t>féminin</w:t>
            </w:r>
            <w:r w:rsidR="001808C4">
              <w:rPr>
                <w:rFonts w:ascii="Arial" w:eastAsia="Times New Roman" w:hAnsi="Arial" w:cs="Arial"/>
                <w:color w:val="000000"/>
                <w:sz w:val="20"/>
                <w:lang w:val="fr-CA"/>
              </w:rPr>
              <w:t xml:space="preserve"> </w:t>
            </w:r>
          </w:p>
        </w:tc>
        <w:tc>
          <w:tcPr>
            <w:tcW w:w="5395" w:type="dxa"/>
          </w:tcPr>
          <w:p w14:paraId="4A519F5E" w14:textId="0A0F138D" w:rsidR="00EC0FF5" w:rsidRPr="00CC5509" w:rsidRDefault="00A53F15" w:rsidP="00EC0F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jc w:val="center"/>
              <w:rPr>
                <w:rFonts w:ascii="Arial" w:eastAsia="Times New Roman" w:hAnsi="Arial" w:cs="Arial"/>
                <w:color w:val="000000"/>
                <w:sz w:val="20"/>
                <w:lang w:val="fr-CA"/>
              </w:rPr>
            </w:pPr>
            <w:r w:rsidRPr="00CC5509">
              <w:rPr>
                <w:rFonts w:ascii="Arial" w:eastAsia="Times New Roman" w:hAnsi="Arial" w:cs="Arial"/>
                <w:color w:val="000000"/>
                <w:sz w:val="20"/>
              </w:rPr>
              <w:t>Champio</w:t>
            </w:r>
            <w:r>
              <w:rPr>
                <w:rFonts w:ascii="Arial" w:eastAsia="Times New Roman" w:hAnsi="Arial" w:cs="Arial"/>
                <w:color w:val="000000"/>
                <w:sz w:val="20"/>
              </w:rPr>
              <w:t>n</w:t>
            </w:r>
            <w:r w:rsidRPr="00CC5509">
              <w:rPr>
                <w:rFonts w:ascii="Arial" w:eastAsia="Times New Roman" w:hAnsi="Arial" w:cs="Arial"/>
                <w:color w:val="000000"/>
                <w:sz w:val="20"/>
              </w:rPr>
              <w:t>nat</w:t>
            </w:r>
            <w:r>
              <w:rPr>
                <w:rFonts w:ascii="Arial" w:eastAsia="Times New Roman" w:hAnsi="Arial" w:cs="Arial"/>
                <w:color w:val="000000"/>
                <w:sz w:val="20"/>
              </w:rPr>
              <w:t xml:space="preserve"> </w:t>
            </w:r>
            <w:r w:rsidRPr="00CC5509">
              <w:rPr>
                <w:rFonts w:ascii="Arial" w:eastAsia="Times New Roman" w:hAnsi="Arial" w:cs="Arial"/>
                <w:color w:val="000000"/>
                <w:sz w:val="20"/>
              </w:rPr>
              <w:t>provincial</w:t>
            </w:r>
            <w:r>
              <w:rPr>
                <w:rFonts w:ascii="Arial" w:eastAsia="Times New Roman" w:hAnsi="Arial" w:cs="Arial"/>
                <w:color w:val="000000"/>
                <w:sz w:val="20"/>
              </w:rPr>
              <w:t xml:space="preserve"> </w:t>
            </w:r>
            <w:r w:rsidRPr="00CC5509">
              <w:rPr>
                <w:rFonts w:ascii="Arial" w:eastAsia="Times New Roman" w:hAnsi="Arial" w:cs="Arial"/>
                <w:color w:val="000000"/>
                <w:sz w:val="20"/>
              </w:rPr>
              <w:t>mixte</w:t>
            </w:r>
          </w:p>
        </w:tc>
      </w:tr>
      <w:tr w:rsidR="00A53F15" w:rsidRPr="00212228" w14:paraId="23405591" w14:textId="77777777" w:rsidTr="00B03AD5">
        <w:tc>
          <w:tcPr>
            <w:tcW w:w="5395" w:type="dxa"/>
          </w:tcPr>
          <w:p w14:paraId="30366DDC" w14:textId="4045D273" w:rsidR="00A53F15" w:rsidRPr="00806E2C" w:rsidRDefault="00A53F15" w:rsidP="00A53F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jc w:val="center"/>
              <w:rPr>
                <w:rFonts w:ascii="Arial" w:eastAsia="Times New Roman" w:hAnsi="Arial" w:cs="Arial"/>
                <w:color w:val="000000"/>
                <w:sz w:val="20"/>
                <w:lang w:val="fr-CA"/>
              </w:rPr>
            </w:pPr>
            <w:r w:rsidRPr="00806E2C">
              <w:rPr>
                <w:rFonts w:ascii="Arial" w:eastAsia="Times New Roman" w:hAnsi="Arial" w:cs="Arial"/>
                <w:color w:val="000000"/>
                <w:sz w:val="20"/>
                <w:lang w:val="fr-CA"/>
              </w:rPr>
              <w:t>Championnat</w:t>
            </w:r>
            <w:r>
              <w:rPr>
                <w:rFonts w:ascii="Arial" w:eastAsia="Times New Roman" w:hAnsi="Arial" w:cs="Arial"/>
                <w:color w:val="000000"/>
                <w:sz w:val="20"/>
                <w:lang w:val="fr-CA"/>
              </w:rPr>
              <w:t xml:space="preserve"> </w:t>
            </w:r>
            <w:r w:rsidRPr="00806E2C">
              <w:rPr>
                <w:rFonts w:ascii="Arial" w:eastAsia="Times New Roman" w:hAnsi="Arial" w:cs="Arial"/>
                <w:color w:val="000000"/>
                <w:sz w:val="20"/>
                <w:lang w:val="fr-CA"/>
              </w:rPr>
              <w:t>provincial</w:t>
            </w:r>
            <w:r>
              <w:rPr>
                <w:rFonts w:ascii="Arial" w:eastAsia="Times New Roman" w:hAnsi="Arial" w:cs="Arial"/>
                <w:color w:val="000000"/>
                <w:sz w:val="20"/>
                <w:lang w:val="fr-CA"/>
              </w:rPr>
              <w:t xml:space="preserve"> </w:t>
            </w:r>
            <w:r w:rsidRPr="00806E2C">
              <w:rPr>
                <w:rFonts w:ascii="Arial" w:eastAsia="Times New Roman" w:hAnsi="Arial" w:cs="Arial"/>
                <w:color w:val="000000"/>
                <w:sz w:val="20"/>
                <w:lang w:val="fr-CA"/>
              </w:rPr>
              <w:t>masculin</w:t>
            </w:r>
            <w:r>
              <w:rPr>
                <w:rFonts w:ascii="Arial" w:eastAsia="Times New Roman" w:hAnsi="Arial" w:cs="Arial"/>
                <w:color w:val="000000"/>
                <w:sz w:val="20"/>
                <w:lang w:val="fr-CA"/>
              </w:rPr>
              <w:t xml:space="preserve"> (Tankard Hardline</w:t>
            </w:r>
            <w:r w:rsidRPr="00806E2C">
              <w:rPr>
                <w:rFonts w:ascii="Arial" w:eastAsia="Times New Roman" w:hAnsi="Arial" w:cs="Arial"/>
                <w:color w:val="000000"/>
                <w:sz w:val="20"/>
                <w:lang w:val="fr-CA"/>
              </w:rPr>
              <w:t>)</w:t>
            </w:r>
          </w:p>
        </w:tc>
        <w:tc>
          <w:tcPr>
            <w:tcW w:w="5395" w:type="dxa"/>
          </w:tcPr>
          <w:p w14:paraId="33216584" w14:textId="20C56825" w:rsidR="00A53F15" w:rsidRPr="00CC5509" w:rsidRDefault="00A53F15" w:rsidP="00A53F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jc w:val="center"/>
              <w:rPr>
                <w:rFonts w:ascii="Arial" w:eastAsia="Times New Roman" w:hAnsi="Arial" w:cs="Arial"/>
                <w:color w:val="000000"/>
                <w:sz w:val="20"/>
                <w:lang w:val="fr-CA"/>
              </w:rPr>
            </w:pPr>
            <w:r w:rsidRPr="00CC5509">
              <w:rPr>
                <w:rFonts w:ascii="Arial" w:eastAsia="Times New Roman" w:hAnsi="Arial" w:cs="Arial"/>
                <w:color w:val="000000"/>
                <w:sz w:val="20"/>
                <w:lang w:val="fr-CA"/>
              </w:rPr>
              <w:t>Championnat</w:t>
            </w:r>
            <w:r>
              <w:rPr>
                <w:rFonts w:ascii="Arial" w:eastAsia="Times New Roman" w:hAnsi="Arial" w:cs="Arial"/>
                <w:color w:val="000000"/>
                <w:sz w:val="20"/>
                <w:lang w:val="fr-CA"/>
              </w:rPr>
              <w:t xml:space="preserve"> </w:t>
            </w:r>
            <w:r w:rsidRPr="00CC5509">
              <w:rPr>
                <w:rFonts w:ascii="Arial" w:eastAsia="Times New Roman" w:hAnsi="Arial" w:cs="Arial"/>
                <w:color w:val="000000"/>
                <w:sz w:val="20"/>
                <w:lang w:val="fr-CA"/>
              </w:rPr>
              <w:t>provincial</w:t>
            </w:r>
            <w:r>
              <w:rPr>
                <w:rFonts w:ascii="Arial" w:eastAsia="Times New Roman" w:hAnsi="Arial" w:cs="Arial"/>
                <w:color w:val="000000"/>
                <w:sz w:val="20"/>
                <w:lang w:val="fr-CA"/>
              </w:rPr>
              <w:t xml:space="preserve"> </w:t>
            </w:r>
            <w:r w:rsidRPr="00CC5509">
              <w:rPr>
                <w:rFonts w:ascii="Arial" w:eastAsia="Times New Roman" w:hAnsi="Arial" w:cs="Arial"/>
                <w:color w:val="000000"/>
                <w:sz w:val="20"/>
                <w:lang w:val="fr-CA"/>
              </w:rPr>
              <w:t>U</w:t>
            </w:r>
            <w:r>
              <w:rPr>
                <w:rFonts w:ascii="Arial" w:eastAsia="Times New Roman" w:hAnsi="Arial" w:cs="Arial"/>
                <w:color w:val="000000"/>
                <w:sz w:val="20"/>
                <w:lang w:val="fr-CA"/>
              </w:rPr>
              <w:t>-</w:t>
            </w:r>
            <w:r w:rsidRPr="00CC5509">
              <w:rPr>
                <w:rFonts w:ascii="Arial" w:eastAsia="Times New Roman" w:hAnsi="Arial" w:cs="Arial"/>
                <w:color w:val="000000"/>
                <w:sz w:val="20"/>
                <w:lang w:val="fr-CA"/>
              </w:rPr>
              <w:t>18</w:t>
            </w:r>
            <w:r>
              <w:rPr>
                <w:rFonts w:ascii="Arial" w:eastAsia="Times New Roman" w:hAnsi="Arial" w:cs="Arial"/>
                <w:color w:val="000000"/>
                <w:sz w:val="20"/>
                <w:lang w:val="fr-CA"/>
              </w:rPr>
              <w:t xml:space="preserve"> Brosse Performance</w:t>
            </w:r>
          </w:p>
        </w:tc>
      </w:tr>
      <w:tr w:rsidR="00A53F15" w:rsidRPr="00212228" w14:paraId="02760939" w14:textId="77777777" w:rsidTr="00B03AD5">
        <w:tc>
          <w:tcPr>
            <w:tcW w:w="5395" w:type="dxa"/>
          </w:tcPr>
          <w:p w14:paraId="761F62A1" w14:textId="11323FD4" w:rsidR="00A53F15" w:rsidRPr="00B03AD5" w:rsidRDefault="00A53F15" w:rsidP="00A53F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jc w:val="center"/>
              <w:rPr>
                <w:rFonts w:ascii="Arial" w:eastAsia="Times New Roman" w:hAnsi="Arial" w:cs="Arial"/>
                <w:color w:val="000000"/>
                <w:sz w:val="20"/>
                <w:lang w:val="fr-CA"/>
              </w:rPr>
            </w:pPr>
            <w:r w:rsidRPr="00CC5509">
              <w:rPr>
                <w:rFonts w:ascii="Arial" w:eastAsia="Times New Roman" w:hAnsi="Arial" w:cs="Arial"/>
                <w:color w:val="000000"/>
                <w:sz w:val="20"/>
                <w:lang w:val="fr-CA"/>
              </w:rPr>
              <w:t>Championnat</w:t>
            </w:r>
            <w:r>
              <w:rPr>
                <w:rFonts w:ascii="Arial" w:eastAsia="Times New Roman" w:hAnsi="Arial" w:cs="Arial"/>
                <w:color w:val="000000"/>
                <w:sz w:val="20"/>
                <w:lang w:val="fr-CA"/>
              </w:rPr>
              <w:t xml:space="preserve"> </w:t>
            </w:r>
            <w:r w:rsidRPr="00CC5509">
              <w:rPr>
                <w:rFonts w:ascii="Arial" w:eastAsia="Times New Roman" w:hAnsi="Arial" w:cs="Arial"/>
                <w:color w:val="000000"/>
                <w:sz w:val="20"/>
                <w:lang w:val="fr-CA"/>
              </w:rPr>
              <w:t>provincial</w:t>
            </w:r>
            <w:r>
              <w:rPr>
                <w:rFonts w:ascii="Arial" w:eastAsia="Times New Roman" w:hAnsi="Arial" w:cs="Arial"/>
                <w:color w:val="000000"/>
                <w:sz w:val="20"/>
                <w:lang w:val="fr-CA"/>
              </w:rPr>
              <w:t xml:space="preserve"> </w:t>
            </w:r>
            <w:r w:rsidRPr="00CC5509">
              <w:rPr>
                <w:rFonts w:ascii="Arial" w:eastAsia="Times New Roman" w:hAnsi="Arial" w:cs="Arial"/>
                <w:color w:val="000000"/>
                <w:sz w:val="20"/>
                <w:lang w:val="fr-CA"/>
              </w:rPr>
              <w:t>de</w:t>
            </w:r>
            <w:r>
              <w:rPr>
                <w:rFonts w:ascii="Arial" w:eastAsia="Times New Roman" w:hAnsi="Arial" w:cs="Arial"/>
                <w:color w:val="000000"/>
                <w:sz w:val="20"/>
                <w:lang w:val="fr-CA"/>
              </w:rPr>
              <w:t xml:space="preserve"> </w:t>
            </w:r>
            <w:r w:rsidRPr="00CC5509">
              <w:rPr>
                <w:rFonts w:ascii="Arial" w:eastAsia="Times New Roman" w:hAnsi="Arial" w:cs="Arial"/>
                <w:color w:val="000000"/>
                <w:sz w:val="20"/>
                <w:lang w:val="fr-CA"/>
              </w:rPr>
              <w:t>curling</w:t>
            </w:r>
            <w:r>
              <w:rPr>
                <w:rFonts w:ascii="Arial" w:eastAsia="Times New Roman" w:hAnsi="Arial" w:cs="Arial"/>
                <w:color w:val="000000"/>
                <w:sz w:val="20"/>
                <w:lang w:val="fr-CA"/>
              </w:rPr>
              <w:t xml:space="preserve"> </w:t>
            </w:r>
            <w:r w:rsidRPr="00CC5509">
              <w:rPr>
                <w:rFonts w:ascii="Arial" w:eastAsia="Times New Roman" w:hAnsi="Arial" w:cs="Arial"/>
                <w:color w:val="000000"/>
                <w:sz w:val="20"/>
                <w:lang w:val="fr-CA"/>
              </w:rPr>
              <w:t>en</w:t>
            </w:r>
            <w:r>
              <w:rPr>
                <w:rFonts w:ascii="Arial" w:eastAsia="Times New Roman" w:hAnsi="Arial" w:cs="Arial"/>
                <w:color w:val="000000"/>
                <w:sz w:val="20"/>
                <w:lang w:val="fr-CA"/>
              </w:rPr>
              <w:t xml:space="preserve"> </w:t>
            </w:r>
            <w:r w:rsidRPr="00CC5509">
              <w:rPr>
                <w:rFonts w:ascii="Arial" w:eastAsia="Times New Roman" w:hAnsi="Arial" w:cs="Arial"/>
                <w:color w:val="000000"/>
                <w:sz w:val="20"/>
                <w:lang w:val="fr-CA"/>
              </w:rPr>
              <w:t>fauteuil</w:t>
            </w:r>
            <w:r>
              <w:rPr>
                <w:rFonts w:ascii="Arial" w:eastAsia="Times New Roman" w:hAnsi="Arial" w:cs="Arial"/>
                <w:color w:val="000000"/>
                <w:sz w:val="20"/>
                <w:lang w:val="fr-CA"/>
              </w:rPr>
              <w:t xml:space="preserve"> </w:t>
            </w:r>
            <w:r w:rsidRPr="00CC5509">
              <w:rPr>
                <w:rFonts w:ascii="Arial" w:eastAsia="Times New Roman" w:hAnsi="Arial" w:cs="Arial"/>
                <w:color w:val="000000"/>
                <w:sz w:val="20"/>
                <w:lang w:val="fr-CA"/>
              </w:rPr>
              <w:t>roulant</w:t>
            </w:r>
          </w:p>
        </w:tc>
        <w:tc>
          <w:tcPr>
            <w:tcW w:w="5395" w:type="dxa"/>
          </w:tcPr>
          <w:p w14:paraId="2D17BB37" w14:textId="3BBEDE03" w:rsidR="00A53F15" w:rsidRPr="00CC5509" w:rsidRDefault="00A53F15" w:rsidP="00A53F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jc w:val="center"/>
              <w:rPr>
                <w:rFonts w:ascii="Arial" w:eastAsia="Times New Roman" w:hAnsi="Arial" w:cs="Arial"/>
                <w:color w:val="000000"/>
                <w:sz w:val="20"/>
                <w:lang w:val="fr-CA"/>
              </w:rPr>
            </w:pPr>
            <w:r w:rsidRPr="00CC5509">
              <w:rPr>
                <w:rFonts w:ascii="Arial" w:eastAsia="Times New Roman" w:hAnsi="Arial" w:cs="Arial"/>
                <w:color w:val="000000"/>
                <w:sz w:val="20"/>
                <w:lang w:val="fr-CA"/>
              </w:rPr>
              <w:t>Championnat</w:t>
            </w:r>
            <w:r>
              <w:rPr>
                <w:rFonts w:ascii="Arial" w:eastAsia="Times New Roman" w:hAnsi="Arial" w:cs="Arial"/>
                <w:color w:val="000000"/>
                <w:sz w:val="20"/>
                <w:lang w:val="fr-CA"/>
              </w:rPr>
              <w:t xml:space="preserve"> </w:t>
            </w:r>
            <w:r w:rsidRPr="00CC5509">
              <w:rPr>
                <w:rFonts w:ascii="Arial" w:eastAsia="Times New Roman" w:hAnsi="Arial" w:cs="Arial"/>
                <w:color w:val="000000"/>
                <w:sz w:val="20"/>
                <w:lang w:val="fr-CA"/>
              </w:rPr>
              <w:t>provincial</w:t>
            </w:r>
            <w:r>
              <w:rPr>
                <w:rFonts w:ascii="Arial" w:eastAsia="Times New Roman" w:hAnsi="Arial" w:cs="Arial"/>
                <w:color w:val="000000"/>
                <w:sz w:val="20"/>
                <w:lang w:val="fr-CA"/>
              </w:rPr>
              <w:t xml:space="preserve"> U-21 Brosse Performance</w:t>
            </w:r>
          </w:p>
        </w:tc>
      </w:tr>
      <w:tr w:rsidR="00A53F15" w:rsidRPr="008B201C" w14:paraId="786F8B2E" w14:textId="77777777" w:rsidTr="00B03AD5">
        <w:tc>
          <w:tcPr>
            <w:tcW w:w="5395" w:type="dxa"/>
          </w:tcPr>
          <w:p w14:paraId="054C73D4" w14:textId="7BD87F5F" w:rsidR="00A53F15" w:rsidRPr="00CC5509" w:rsidRDefault="00A53F15" w:rsidP="00A53F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jc w:val="center"/>
              <w:rPr>
                <w:rFonts w:ascii="Arial" w:eastAsia="Times New Roman" w:hAnsi="Arial" w:cs="Arial"/>
                <w:color w:val="000000"/>
                <w:sz w:val="20"/>
                <w:lang w:val="fr-CA"/>
              </w:rPr>
            </w:pPr>
            <w:r w:rsidRPr="00CC5509">
              <w:rPr>
                <w:rFonts w:ascii="Arial" w:eastAsia="Times New Roman" w:hAnsi="Arial" w:cs="Arial"/>
                <w:color w:val="000000"/>
                <w:sz w:val="20"/>
                <w:lang w:val="fr-CA"/>
              </w:rPr>
              <w:t>Championnat</w:t>
            </w:r>
            <w:r>
              <w:rPr>
                <w:rFonts w:ascii="Arial" w:eastAsia="Times New Roman" w:hAnsi="Arial" w:cs="Arial"/>
                <w:color w:val="000000"/>
                <w:sz w:val="20"/>
                <w:lang w:val="fr-CA"/>
              </w:rPr>
              <w:t xml:space="preserve"> </w:t>
            </w:r>
            <w:r w:rsidRPr="00CC5509">
              <w:rPr>
                <w:rFonts w:ascii="Arial" w:eastAsia="Times New Roman" w:hAnsi="Arial" w:cs="Arial"/>
                <w:color w:val="000000"/>
                <w:sz w:val="20"/>
                <w:lang w:val="fr-CA"/>
              </w:rPr>
              <w:t>provincial</w:t>
            </w:r>
            <w:r>
              <w:rPr>
                <w:rFonts w:ascii="Arial" w:eastAsia="Times New Roman" w:hAnsi="Arial" w:cs="Arial"/>
                <w:color w:val="000000"/>
                <w:sz w:val="20"/>
                <w:lang w:val="fr-CA"/>
              </w:rPr>
              <w:t xml:space="preserve"> </w:t>
            </w:r>
            <w:r w:rsidRPr="00CC5509">
              <w:rPr>
                <w:rFonts w:ascii="Arial" w:eastAsia="Times New Roman" w:hAnsi="Arial" w:cs="Arial"/>
                <w:color w:val="000000"/>
                <w:sz w:val="20"/>
                <w:lang w:val="fr-CA"/>
              </w:rPr>
              <w:t>double</w:t>
            </w:r>
            <w:r>
              <w:rPr>
                <w:rFonts w:ascii="Arial" w:eastAsia="Times New Roman" w:hAnsi="Arial" w:cs="Arial"/>
                <w:color w:val="000000"/>
                <w:sz w:val="20"/>
                <w:lang w:val="fr-CA"/>
              </w:rPr>
              <w:t xml:space="preserve"> </w:t>
            </w:r>
            <w:r w:rsidRPr="00CC5509">
              <w:rPr>
                <w:rFonts w:ascii="Arial" w:eastAsia="Times New Roman" w:hAnsi="Arial" w:cs="Arial"/>
                <w:color w:val="000000"/>
                <w:sz w:val="20"/>
                <w:lang w:val="fr-CA"/>
              </w:rPr>
              <w:t>mixte</w:t>
            </w:r>
          </w:p>
        </w:tc>
        <w:tc>
          <w:tcPr>
            <w:tcW w:w="5395" w:type="dxa"/>
          </w:tcPr>
          <w:p w14:paraId="61042E42" w14:textId="5AD91F9C" w:rsidR="00A53F15" w:rsidRPr="00CC5509" w:rsidRDefault="00A53F15" w:rsidP="00A53F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jc w:val="center"/>
              <w:rPr>
                <w:rFonts w:ascii="Arial" w:eastAsia="Times New Roman" w:hAnsi="Arial" w:cs="Arial"/>
                <w:color w:val="000000"/>
                <w:sz w:val="20"/>
                <w:lang w:val="fr-CA"/>
              </w:rPr>
            </w:pPr>
            <w:r>
              <w:rPr>
                <w:rFonts w:ascii="Arial" w:eastAsia="Times New Roman" w:hAnsi="Arial" w:cs="Arial"/>
                <w:color w:val="000000"/>
                <w:sz w:val="20"/>
                <w:lang w:val="fr-CA"/>
              </w:rPr>
              <w:t>Inter Jeux</w:t>
            </w:r>
          </w:p>
        </w:tc>
      </w:tr>
      <w:tr w:rsidR="00A53F15" w:rsidRPr="00212228" w14:paraId="0F5C53F5" w14:textId="77777777" w:rsidTr="00B03AD5">
        <w:tc>
          <w:tcPr>
            <w:tcW w:w="5395" w:type="dxa"/>
          </w:tcPr>
          <w:p w14:paraId="6A3B663C" w14:textId="056A6FDE" w:rsidR="00A53F15" w:rsidRPr="00CC5509" w:rsidRDefault="00A53F15" w:rsidP="00A53F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jc w:val="center"/>
              <w:rPr>
                <w:rFonts w:ascii="Arial" w:eastAsia="Times New Roman" w:hAnsi="Arial" w:cs="Arial"/>
                <w:color w:val="000000"/>
                <w:sz w:val="20"/>
                <w:lang w:val="fr-CA"/>
              </w:rPr>
            </w:pPr>
            <w:r w:rsidRPr="00CC5509">
              <w:rPr>
                <w:rFonts w:ascii="Arial" w:eastAsia="Times New Roman" w:hAnsi="Arial" w:cs="Arial"/>
                <w:color w:val="000000"/>
                <w:sz w:val="20"/>
                <w:lang w:val="fr-CA"/>
              </w:rPr>
              <w:t>Championnat</w:t>
            </w:r>
            <w:r>
              <w:rPr>
                <w:rFonts w:ascii="Arial" w:eastAsia="Times New Roman" w:hAnsi="Arial" w:cs="Arial"/>
                <w:color w:val="000000"/>
                <w:sz w:val="20"/>
                <w:lang w:val="fr-CA"/>
              </w:rPr>
              <w:t xml:space="preserve"> </w:t>
            </w:r>
            <w:r w:rsidRPr="00CC5509">
              <w:rPr>
                <w:rFonts w:ascii="Arial" w:eastAsia="Times New Roman" w:hAnsi="Arial" w:cs="Arial"/>
                <w:color w:val="000000"/>
                <w:sz w:val="20"/>
                <w:lang w:val="fr-CA"/>
              </w:rPr>
              <w:t>provincial</w:t>
            </w:r>
            <w:r>
              <w:rPr>
                <w:rFonts w:ascii="Arial" w:eastAsia="Times New Roman" w:hAnsi="Arial" w:cs="Arial"/>
                <w:color w:val="000000"/>
                <w:sz w:val="20"/>
                <w:lang w:val="fr-CA"/>
              </w:rPr>
              <w:t xml:space="preserve"> </w:t>
            </w:r>
            <w:r w:rsidRPr="00CC5509">
              <w:rPr>
                <w:rFonts w:ascii="Arial" w:eastAsia="Times New Roman" w:hAnsi="Arial" w:cs="Arial"/>
                <w:color w:val="000000"/>
                <w:sz w:val="20"/>
                <w:lang w:val="fr-CA"/>
              </w:rPr>
              <w:t>maîtres</w:t>
            </w:r>
            <w:r>
              <w:rPr>
                <w:rFonts w:ascii="Arial" w:eastAsia="Times New Roman" w:hAnsi="Arial" w:cs="Arial"/>
                <w:color w:val="000000"/>
                <w:sz w:val="20"/>
                <w:lang w:val="fr-CA"/>
              </w:rPr>
              <w:t xml:space="preserve"> </w:t>
            </w:r>
            <w:r w:rsidRPr="00CC5509">
              <w:rPr>
                <w:rFonts w:ascii="Arial" w:eastAsia="Times New Roman" w:hAnsi="Arial" w:cs="Arial"/>
                <w:color w:val="000000"/>
                <w:sz w:val="20"/>
                <w:lang w:val="fr-CA"/>
              </w:rPr>
              <w:t>féminin</w:t>
            </w:r>
          </w:p>
        </w:tc>
        <w:tc>
          <w:tcPr>
            <w:tcW w:w="5395" w:type="dxa"/>
          </w:tcPr>
          <w:p w14:paraId="03CDF5D3" w14:textId="1A1F324E" w:rsidR="00A53F15" w:rsidRPr="00CC5509" w:rsidRDefault="00A53F15" w:rsidP="00A53F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jc w:val="center"/>
              <w:rPr>
                <w:rFonts w:ascii="Arial" w:eastAsia="Times New Roman" w:hAnsi="Arial" w:cs="Arial"/>
                <w:color w:val="000000"/>
                <w:sz w:val="20"/>
                <w:lang w:val="fr-CA"/>
              </w:rPr>
            </w:pPr>
            <w:r>
              <w:rPr>
                <w:rFonts w:ascii="Arial" w:eastAsia="Times New Roman" w:hAnsi="Arial" w:cs="Arial"/>
                <w:color w:val="000000"/>
                <w:sz w:val="20"/>
                <w:lang w:val="fr-CA"/>
              </w:rPr>
              <w:t>Championnat provincial double mixte junior</w:t>
            </w:r>
          </w:p>
        </w:tc>
      </w:tr>
      <w:tr w:rsidR="00A53F15" w:rsidRPr="00D46900" w14:paraId="78671579" w14:textId="77777777" w:rsidTr="00B03AD5">
        <w:tc>
          <w:tcPr>
            <w:tcW w:w="5395" w:type="dxa"/>
          </w:tcPr>
          <w:p w14:paraId="640D893C" w14:textId="276FBB99" w:rsidR="00A53F15" w:rsidRPr="00CC5509" w:rsidRDefault="00A53F15" w:rsidP="00A53F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jc w:val="center"/>
              <w:rPr>
                <w:rFonts w:ascii="Arial" w:eastAsia="Times New Roman" w:hAnsi="Arial" w:cs="Arial"/>
                <w:color w:val="000000"/>
                <w:sz w:val="20"/>
                <w:lang w:val="fr-CA"/>
              </w:rPr>
            </w:pPr>
            <w:r w:rsidRPr="00CC5509">
              <w:rPr>
                <w:rFonts w:ascii="Arial" w:eastAsia="Times New Roman" w:hAnsi="Arial" w:cs="Arial"/>
                <w:color w:val="000000"/>
                <w:sz w:val="20"/>
                <w:lang w:val="fr-CA"/>
              </w:rPr>
              <w:t>Championnat</w:t>
            </w:r>
            <w:r>
              <w:rPr>
                <w:rFonts w:ascii="Arial" w:eastAsia="Times New Roman" w:hAnsi="Arial" w:cs="Arial"/>
                <w:color w:val="000000"/>
                <w:sz w:val="20"/>
                <w:lang w:val="fr-CA"/>
              </w:rPr>
              <w:t xml:space="preserve"> </w:t>
            </w:r>
            <w:r w:rsidRPr="00CC5509">
              <w:rPr>
                <w:rFonts w:ascii="Arial" w:eastAsia="Times New Roman" w:hAnsi="Arial" w:cs="Arial"/>
                <w:color w:val="000000"/>
                <w:sz w:val="20"/>
                <w:lang w:val="fr-CA"/>
              </w:rPr>
              <w:t>provincial</w:t>
            </w:r>
            <w:r>
              <w:rPr>
                <w:rFonts w:ascii="Arial" w:eastAsia="Times New Roman" w:hAnsi="Arial" w:cs="Arial"/>
                <w:color w:val="000000"/>
                <w:sz w:val="20"/>
                <w:lang w:val="fr-CA"/>
              </w:rPr>
              <w:t xml:space="preserve"> </w:t>
            </w:r>
            <w:r w:rsidRPr="00CC5509">
              <w:rPr>
                <w:rFonts w:ascii="Arial" w:eastAsia="Times New Roman" w:hAnsi="Arial" w:cs="Arial"/>
                <w:color w:val="000000"/>
                <w:sz w:val="20"/>
                <w:lang w:val="fr-CA"/>
              </w:rPr>
              <w:t>maîtres</w:t>
            </w:r>
            <w:r>
              <w:rPr>
                <w:rFonts w:ascii="Arial" w:eastAsia="Times New Roman" w:hAnsi="Arial" w:cs="Arial"/>
                <w:color w:val="000000"/>
                <w:sz w:val="20"/>
                <w:lang w:val="fr-CA"/>
              </w:rPr>
              <w:t xml:space="preserve"> </w:t>
            </w:r>
            <w:r w:rsidRPr="00CC5509">
              <w:rPr>
                <w:rFonts w:ascii="Arial" w:eastAsia="Times New Roman" w:hAnsi="Arial" w:cs="Arial"/>
                <w:color w:val="000000"/>
                <w:sz w:val="20"/>
                <w:lang w:val="fr-CA"/>
              </w:rPr>
              <w:t>masculin</w:t>
            </w:r>
          </w:p>
        </w:tc>
        <w:tc>
          <w:tcPr>
            <w:tcW w:w="5395" w:type="dxa"/>
          </w:tcPr>
          <w:p w14:paraId="7656BB94" w14:textId="6E4126C5" w:rsidR="00A53F15" w:rsidRPr="00CC5509" w:rsidRDefault="00A53F15" w:rsidP="00A53F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jc w:val="center"/>
              <w:rPr>
                <w:rFonts w:ascii="Arial" w:eastAsia="Times New Roman" w:hAnsi="Arial" w:cs="Arial"/>
                <w:color w:val="000000"/>
                <w:sz w:val="20"/>
                <w:lang w:val="fr-CA"/>
              </w:rPr>
            </w:pPr>
            <w:r>
              <w:rPr>
                <w:rFonts w:ascii="Arial" w:eastAsia="Times New Roman" w:hAnsi="Arial" w:cs="Arial"/>
                <w:color w:val="000000"/>
                <w:sz w:val="20"/>
                <w:lang w:val="fr-CA"/>
              </w:rPr>
              <w:t>Jamboree junior</w:t>
            </w:r>
          </w:p>
        </w:tc>
      </w:tr>
      <w:tr w:rsidR="00A53F15" w:rsidRPr="00D46900" w14:paraId="0F756929" w14:textId="77777777" w:rsidTr="00B03AD5">
        <w:tc>
          <w:tcPr>
            <w:tcW w:w="5395" w:type="dxa"/>
          </w:tcPr>
          <w:p w14:paraId="44A1FF42" w14:textId="5747D760" w:rsidR="00A53F15" w:rsidRDefault="00A53F15" w:rsidP="00A53F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jc w:val="center"/>
              <w:rPr>
                <w:rFonts w:ascii="Arial" w:eastAsia="Times New Roman" w:hAnsi="Arial" w:cs="Arial"/>
                <w:color w:val="000000"/>
                <w:sz w:val="20"/>
                <w:lang w:val="fr-CA"/>
              </w:rPr>
            </w:pPr>
            <w:r w:rsidRPr="00CC5509">
              <w:rPr>
                <w:rFonts w:ascii="Arial" w:eastAsia="Times New Roman" w:hAnsi="Arial" w:cs="Arial"/>
                <w:color w:val="000000"/>
                <w:sz w:val="20"/>
                <w:lang w:val="fr-CA"/>
              </w:rPr>
              <w:t>Championnat</w:t>
            </w:r>
            <w:r>
              <w:rPr>
                <w:rFonts w:ascii="Arial" w:eastAsia="Times New Roman" w:hAnsi="Arial" w:cs="Arial"/>
                <w:color w:val="000000"/>
                <w:sz w:val="20"/>
                <w:lang w:val="fr-CA"/>
              </w:rPr>
              <w:t xml:space="preserve"> </w:t>
            </w:r>
            <w:r w:rsidRPr="00CC5509">
              <w:rPr>
                <w:rFonts w:ascii="Arial" w:eastAsia="Times New Roman" w:hAnsi="Arial" w:cs="Arial"/>
                <w:color w:val="000000"/>
                <w:sz w:val="20"/>
                <w:lang w:val="fr-CA"/>
              </w:rPr>
              <w:t>provincial</w:t>
            </w:r>
            <w:r>
              <w:rPr>
                <w:rFonts w:ascii="Arial" w:eastAsia="Times New Roman" w:hAnsi="Arial" w:cs="Arial"/>
                <w:color w:val="000000"/>
                <w:sz w:val="20"/>
                <w:lang w:val="fr-CA"/>
              </w:rPr>
              <w:t xml:space="preserve"> </w:t>
            </w:r>
            <w:r w:rsidRPr="00CC5509">
              <w:rPr>
                <w:rFonts w:ascii="Arial" w:eastAsia="Times New Roman" w:hAnsi="Arial" w:cs="Arial"/>
                <w:color w:val="000000"/>
                <w:sz w:val="20"/>
                <w:lang w:val="fr-CA"/>
              </w:rPr>
              <w:t>senior</w:t>
            </w:r>
            <w:r>
              <w:rPr>
                <w:rFonts w:ascii="Arial" w:eastAsia="Times New Roman" w:hAnsi="Arial" w:cs="Arial"/>
                <w:color w:val="000000"/>
                <w:sz w:val="20"/>
                <w:lang w:val="fr-CA"/>
              </w:rPr>
              <w:t xml:space="preserve"> </w:t>
            </w:r>
            <w:r w:rsidRPr="00CC5509">
              <w:rPr>
                <w:rFonts w:ascii="Arial" w:eastAsia="Times New Roman" w:hAnsi="Arial" w:cs="Arial"/>
                <w:color w:val="000000"/>
                <w:sz w:val="20"/>
                <w:lang w:val="fr-CA"/>
              </w:rPr>
              <w:t>féminin</w:t>
            </w:r>
          </w:p>
        </w:tc>
        <w:tc>
          <w:tcPr>
            <w:tcW w:w="5395" w:type="dxa"/>
          </w:tcPr>
          <w:p w14:paraId="15CA5D99" w14:textId="5479430F" w:rsidR="00A53F15" w:rsidRDefault="00A53F15" w:rsidP="00A53F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jc w:val="center"/>
              <w:rPr>
                <w:rFonts w:ascii="Arial" w:eastAsia="Times New Roman" w:hAnsi="Arial" w:cs="Arial"/>
                <w:color w:val="000000"/>
                <w:sz w:val="20"/>
                <w:lang w:val="fr-CA"/>
              </w:rPr>
            </w:pPr>
            <w:r>
              <w:rPr>
                <w:rFonts w:ascii="Arial" w:eastAsia="Times New Roman" w:hAnsi="Arial" w:cs="Arial"/>
                <w:color w:val="000000"/>
                <w:sz w:val="20"/>
                <w:lang w:val="fr-CA"/>
              </w:rPr>
              <w:t>Finale des régions U-15</w:t>
            </w:r>
          </w:p>
        </w:tc>
      </w:tr>
      <w:tr w:rsidR="00A53F15" w:rsidRPr="00D46900" w14:paraId="67590603" w14:textId="77777777" w:rsidTr="00B03AD5">
        <w:tc>
          <w:tcPr>
            <w:tcW w:w="5395" w:type="dxa"/>
          </w:tcPr>
          <w:p w14:paraId="551D4375" w14:textId="023FB07F" w:rsidR="00A53F15" w:rsidRDefault="00A53F15" w:rsidP="00A53F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jc w:val="center"/>
              <w:rPr>
                <w:rFonts w:ascii="Arial" w:eastAsia="Times New Roman" w:hAnsi="Arial" w:cs="Arial"/>
                <w:color w:val="000000"/>
                <w:sz w:val="20"/>
                <w:lang w:val="fr-CA"/>
              </w:rPr>
            </w:pPr>
            <w:r>
              <w:rPr>
                <w:rFonts w:ascii="Arial" w:eastAsia="Times New Roman" w:hAnsi="Arial" w:cs="Arial"/>
                <w:color w:val="000000"/>
                <w:sz w:val="20"/>
                <w:lang w:val="fr-CA"/>
              </w:rPr>
              <w:t>Championnat provincial senior masculin</w:t>
            </w:r>
          </w:p>
        </w:tc>
        <w:tc>
          <w:tcPr>
            <w:tcW w:w="5395" w:type="dxa"/>
          </w:tcPr>
          <w:p w14:paraId="5EB1D584" w14:textId="236097B6" w:rsidR="00A53F15" w:rsidRDefault="00A53F15" w:rsidP="00A53F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jc w:val="center"/>
              <w:rPr>
                <w:rFonts w:ascii="Arial" w:eastAsia="Times New Roman" w:hAnsi="Arial" w:cs="Arial"/>
                <w:color w:val="000000"/>
                <w:sz w:val="20"/>
                <w:lang w:val="fr-CA"/>
              </w:rPr>
            </w:pPr>
          </w:p>
        </w:tc>
      </w:tr>
      <w:tr w:rsidR="00A53F15" w:rsidRPr="00D46900" w14:paraId="576510CB" w14:textId="77777777" w:rsidTr="00B03AD5">
        <w:tc>
          <w:tcPr>
            <w:tcW w:w="5395" w:type="dxa"/>
          </w:tcPr>
          <w:p w14:paraId="2C8E7E67" w14:textId="7F6DBFAB" w:rsidR="00A53F15" w:rsidRDefault="00A53F15" w:rsidP="00A53F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jc w:val="center"/>
              <w:rPr>
                <w:rFonts w:ascii="Arial" w:eastAsia="Times New Roman" w:hAnsi="Arial" w:cs="Arial"/>
                <w:color w:val="000000"/>
                <w:sz w:val="20"/>
                <w:lang w:val="fr-CA"/>
              </w:rPr>
            </w:pPr>
          </w:p>
        </w:tc>
        <w:tc>
          <w:tcPr>
            <w:tcW w:w="5395" w:type="dxa"/>
          </w:tcPr>
          <w:p w14:paraId="71940A89" w14:textId="4F5036FF" w:rsidR="00A53F15" w:rsidRDefault="00A53F15" w:rsidP="00A53F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jc w:val="center"/>
              <w:rPr>
                <w:rFonts w:ascii="Arial" w:eastAsia="Times New Roman" w:hAnsi="Arial" w:cs="Arial"/>
                <w:color w:val="000000"/>
                <w:sz w:val="20"/>
                <w:lang w:val="fr-CA"/>
              </w:rPr>
            </w:pPr>
          </w:p>
        </w:tc>
      </w:tr>
    </w:tbl>
    <w:p w14:paraId="25AFB4C6" w14:textId="77777777" w:rsidR="00CF08BA" w:rsidRPr="00CC5509" w:rsidRDefault="00CF08BA" w:rsidP="00CF08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rPr>
          <w:rFonts w:ascii="Arial" w:eastAsia="Times New Roman" w:hAnsi="Arial" w:cs="Arial"/>
          <w:color w:val="000000"/>
          <w:sz w:val="20"/>
          <w:lang w:val="fr-CA"/>
        </w:rPr>
      </w:pPr>
    </w:p>
    <w:p w14:paraId="60B6E678" w14:textId="4FE42998" w:rsidR="00CF08BA" w:rsidRPr="00B36CEE" w:rsidRDefault="00981E2F" w:rsidP="00CF08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rPr>
          <w:rFonts w:ascii="Arial" w:eastAsia="Times New Roman" w:hAnsi="Arial" w:cs="Arial"/>
          <w:b/>
          <w:color w:val="000000"/>
          <w:sz w:val="20"/>
          <w:u w:val="single"/>
          <w:lang w:val="fr-CA"/>
        </w:rPr>
      </w:pPr>
      <w:r w:rsidRPr="00B36CEE">
        <w:rPr>
          <w:rFonts w:ascii="Arial" w:eastAsia="Times New Roman" w:hAnsi="Arial" w:cs="Arial"/>
          <w:b/>
          <w:color w:val="000000"/>
          <w:sz w:val="20"/>
          <w:u w:val="single"/>
          <w:lang w:val="fr-CA"/>
        </w:rPr>
        <w:t>1.5</w:t>
      </w:r>
      <w:r w:rsidR="001808C4">
        <w:rPr>
          <w:rFonts w:ascii="Arial" w:eastAsia="Times New Roman" w:hAnsi="Arial" w:cs="Arial"/>
          <w:b/>
          <w:color w:val="000000"/>
          <w:sz w:val="20"/>
          <w:u w:val="single"/>
          <w:lang w:val="fr-CA"/>
        </w:rPr>
        <w:t xml:space="preserve"> </w:t>
      </w:r>
      <w:r w:rsidR="00CF08BA" w:rsidRPr="00B36CEE">
        <w:rPr>
          <w:rFonts w:ascii="Arial" w:eastAsia="Times New Roman" w:hAnsi="Arial" w:cs="Arial"/>
          <w:b/>
          <w:color w:val="000000"/>
          <w:sz w:val="20"/>
          <w:u w:val="single"/>
          <w:lang w:val="fr-CA"/>
        </w:rPr>
        <w:t>RESSOURCES</w:t>
      </w:r>
      <w:r w:rsidR="001808C4">
        <w:rPr>
          <w:rFonts w:ascii="Arial" w:eastAsia="Times New Roman" w:hAnsi="Arial" w:cs="Arial"/>
          <w:b/>
          <w:color w:val="000000"/>
          <w:sz w:val="20"/>
          <w:u w:val="single"/>
          <w:lang w:val="fr-CA"/>
        </w:rPr>
        <w:t xml:space="preserve"> </w:t>
      </w:r>
      <w:r w:rsidR="00CF08BA" w:rsidRPr="00B36CEE">
        <w:rPr>
          <w:rFonts w:ascii="Arial" w:eastAsia="Times New Roman" w:hAnsi="Arial" w:cs="Arial"/>
          <w:b/>
          <w:color w:val="000000"/>
          <w:sz w:val="20"/>
          <w:u w:val="single"/>
          <w:lang w:val="fr-CA"/>
        </w:rPr>
        <w:t>HUMAINES</w:t>
      </w:r>
    </w:p>
    <w:p w14:paraId="63B481ED" w14:textId="77777777" w:rsidR="00CF08BA" w:rsidRPr="00CC5509" w:rsidRDefault="00CF08BA" w:rsidP="00CF08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rPr>
          <w:rFonts w:ascii="Arial" w:eastAsia="Times New Roman" w:hAnsi="Arial" w:cs="Arial"/>
          <w:color w:val="000000"/>
          <w:sz w:val="20"/>
          <w:lang w:val="fr-CA"/>
        </w:rPr>
      </w:pPr>
    </w:p>
    <w:tbl>
      <w:tblPr>
        <w:tblW w:w="0" w:type="auto"/>
        <w:tblLook w:val="04A0" w:firstRow="1" w:lastRow="0" w:firstColumn="1" w:lastColumn="0" w:noHBand="0" w:noVBand="1"/>
      </w:tblPr>
      <w:tblGrid>
        <w:gridCol w:w="5402"/>
        <w:gridCol w:w="5398"/>
      </w:tblGrid>
      <w:tr w:rsidR="00CF08BA" w:rsidRPr="00212228" w14:paraId="43205AF3" w14:textId="77777777" w:rsidTr="00B34991">
        <w:tc>
          <w:tcPr>
            <w:tcW w:w="5470" w:type="dxa"/>
            <w:shd w:val="clear" w:color="auto" w:fill="auto"/>
          </w:tcPr>
          <w:p w14:paraId="1EE9565D" w14:textId="56533E2F" w:rsidR="00CF08BA" w:rsidRPr="001B6F0D" w:rsidRDefault="00CF08BA" w:rsidP="00B349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jc w:val="center"/>
              <w:rPr>
                <w:rFonts w:ascii="Arial" w:eastAsia="Times New Roman" w:hAnsi="Arial" w:cs="Arial"/>
                <w:b/>
                <w:color w:val="000000"/>
                <w:sz w:val="20"/>
                <w:lang w:val="fr-CA"/>
              </w:rPr>
            </w:pPr>
            <w:r w:rsidRPr="001B6F0D">
              <w:rPr>
                <w:rFonts w:ascii="Arial" w:eastAsia="Times New Roman" w:hAnsi="Arial" w:cs="Arial"/>
                <w:b/>
                <w:color w:val="000000"/>
                <w:sz w:val="20"/>
                <w:lang w:val="fr-CA"/>
              </w:rPr>
              <w:t>Conseil</w:t>
            </w:r>
            <w:r w:rsidR="001808C4">
              <w:rPr>
                <w:rFonts w:ascii="Arial" w:eastAsia="Times New Roman" w:hAnsi="Arial" w:cs="Arial"/>
                <w:b/>
                <w:color w:val="000000"/>
                <w:sz w:val="20"/>
                <w:lang w:val="fr-CA"/>
              </w:rPr>
              <w:t xml:space="preserve"> </w:t>
            </w:r>
            <w:r w:rsidRPr="001B6F0D">
              <w:rPr>
                <w:rFonts w:ascii="Arial" w:eastAsia="Times New Roman" w:hAnsi="Arial" w:cs="Arial"/>
                <w:b/>
                <w:color w:val="000000"/>
                <w:sz w:val="20"/>
                <w:lang w:val="fr-CA"/>
              </w:rPr>
              <w:t>d’administration</w:t>
            </w:r>
            <w:r w:rsidR="001808C4">
              <w:rPr>
                <w:rFonts w:ascii="Arial" w:eastAsia="Times New Roman" w:hAnsi="Arial" w:cs="Arial"/>
                <w:b/>
                <w:color w:val="000000"/>
                <w:sz w:val="20"/>
                <w:lang w:val="fr-CA"/>
              </w:rPr>
              <w:t xml:space="preserve"> </w:t>
            </w:r>
            <w:r w:rsidRPr="001B6F0D">
              <w:rPr>
                <w:rFonts w:ascii="Arial" w:eastAsia="Times New Roman" w:hAnsi="Arial" w:cs="Arial"/>
                <w:b/>
                <w:color w:val="000000"/>
                <w:sz w:val="20"/>
                <w:lang w:val="fr-CA"/>
              </w:rPr>
              <w:t>CQ</w:t>
            </w:r>
          </w:p>
          <w:p w14:paraId="1AB28945" w14:textId="77777777" w:rsidR="00A06DA6" w:rsidRDefault="00A06DA6" w:rsidP="002E79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jc w:val="center"/>
              <w:rPr>
                <w:rFonts w:ascii="Arial" w:hAnsi="Arial" w:cs="Arial"/>
                <w:color w:val="000000"/>
                <w:sz w:val="20"/>
                <w:lang w:val="fr-CA"/>
              </w:rPr>
            </w:pPr>
            <w:r>
              <w:rPr>
                <w:rFonts w:ascii="Arial" w:hAnsi="Arial" w:cs="Arial"/>
                <w:color w:val="000000"/>
                <w:sz w:val="20"/>
                <w:lang w:val="fr-CA"/>
              </w:rPr>
              <w:t xml:space="preserve">Rémy St-Pierre </w:t>
            </w:r>
            <w:r w:rsidR="005A2E94">
              <w:rPr>
                <w:rFonts w:ascii="Arial" w:hAnsi="Arial" w:cs="Arial"/>
                <w:color w:val="000000"/>
                <w:sz w:val="20"/>
                <w:lang w:val="fr-CA"/>
              </w:rPr>
              <w:t>–</w:t>
            </w:r>
            <w:r w:rsidR="001808C4">
              <w:rPr>
                <w:rFonts w:ascii="Arial" w:hAnsi="Arial" w:cs="Arial"/>
                <w:color w:val="000000"/>
                <w:sz w:val="20"/>
                <w:lang w:val="fr-CA"/>
              </w:rPr>
              <w:t xml:space="preserve"> </w:t>
            </w:r>
            <w:r w:rsidR="005A2E94">
              <w:rPr>
                <w:rFonts w:ascii="Arial" w:hAnsi="Arial" w:cs="Arial"/>
                <w:color w:val="000000"/>
                <w:sz w:val="20"/>
                <w:lang w:val="fr-CA"/>
              </w:rPr>
              <w:t>Président</w:t>
            </w:r>
          </w:p>
          <w:p w14:paraId="718E01A4" w14:textId="4825265F" w:rsidR="00CF08BA" w:rsidRDefault="00A06DA6" w:rsidP="00A06D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jc w:val="center"/>
              <w:rPr>
                <w:rFonts w:ascii="Arial" w:hAnsi="Arial" w:cs="Arial"/>
                <w:color w:val="000000"/>
                <w:sz w:val="20"/>
                <w:lang w:val="fr-CA"/>
              </w:rPr>
            </w:pPr>
            <w:r>
              <w:rPr>
                <w:rFonts w:ascii="Arial" w:hAnsi="Arial" w:cs="Arial"/>
                <w:color w:val="000000"/>
                <w:sz w:val="20"/>
                <w:lang w:val="fr-CA"/>
              </w:rPr>
              <w:t xml:space="preserve"> Pamela Nugent </w:t>
            </w:r>
            <w:r w:rsidR="005A2E94">
              <w:rPr>
                <w:rFonts w:ascii="Arial" w:hAnsi="Arial" w:cs="Arial"/>
                <w:color w:val="000000"/>
                <w:sz w:val="20"/>
                <w:lang w:val="fr-CA"/>
              </w:rPr>
              <w:t>–</w:t>
            </w:r>
            <w:r w:rsidR="001808C4">
              <w:rPr>
                <w:rFonts w:ascii="Arial" w:hAnsi="Arial" w:cs="Arial"/>
                <w:color w:val="000000"/>
                <w:sz w:val="20"/>
                <w:lang w:val="fr-CA"/>
              </w:rPr>
              <w:t xml:space="preserve"> </w:t>
            </w:r>
            <w:r w:rsidR="005A2E94">
              <w:rPr>
                <w:rFonts w:ascii="Arial" w:hAnsi="Arial" w:cs="Arial"/>
                <w:color w:val="000000"/>
                <w:sz w:val="20"/>
                <w:lang w:val="fr-CA"/>
              </w:rPr>
              <w:t>Vice-Président</w:t>
            </w:r>
            <w:r w:rsidR="002B65BB">
              <w:rPr>
                <w:rFonts w:ascii="Arial" w:hAnsi="Arial" w:cs="Arial"/>
                <w:color w:val="000000"/>
                <w:sz w:val="20"/>
                <w:lang w:val="fr-CA"/>
              </w:rPr>
              <w:t>e</w:t>
            </w:r>
            <w:r w:rsidR="005A2E94">
              <w:rPr>
                <w:rFonts w:ascii="Arial" w:hAnsi="Arial" w:cs="Arial"/>
                <w:color w:val="000000"/>
                <w:sz w:val="20"/>
                <w:lang w:val="fr-CA"/>
              </w:rPr>
              <w:br/>
            </w:r>
            <w:r>
              <w:rPr>
                <w:rFonts w:ascii="Arial" w:hAnsi="Arial" w:cs="Arial"/>
                <w:color w:val="000000"/>
                <w:sz w:val="20"/>
                <w:lang w:val="fr-CA"/>
              </w:rPr>
              <w:t>Audrée Dufresne</w:t>
            </w:r>
            <w:r w:rsidR="001808C4">
              <w:rPr>
                <w:rFonts w:ascii="Arial" w:hAnsi="Arial" w:cs="Arial"/>
                <w:color w:val="000000"/>
                <w:sz w:val="20"/>
                <w:lang w:val="fr-CA"/>
              </w:rPr>
              <w:t xml:space="preserve"> </w:t>
            </w:r>
            <w:r w:rsidR="005A2E94">
              <w:rPr>
                <w:rFonts w:ascii="Arial" w:hAnsi="Arial" w:cs="Arial"/>
                <w:color w:val="000000"/>
                <w:sz w:val="20"/>
                <w:lang w:val="fr-CA"/>
              </w:rPr>
              <w:t>–</w:t>
            </w:r>
            <w:r w:rsidR="001808C4">
              <w:rPr>
                <w:rFonts w:ascii="Arial" w:hAnsi="Arial" w:cs="Arial"/>
                <w:color w:val="000000"/>
                <w:sz w:val="20"/>
                <w:lang w:val="fr-CA"/>
              </w:rPr>
              <w:t xml:space="preserve"> </w:t>
            </w:r>
            <w:r w:rsidR="005A2E94">
              <w:rPr>
                <w:rFonts w:ascii="Arial" w:hAnsi="Arial" w:cs="Arial"/>
                <w:color w:val="000000"/>
                <w:sz w:val="20"/>
                <w:lang w:val="fr-CA"/>
              </w:rPr>
              <w:t>Secrétaire</w:t>
            </w:r>
            <w:r w:rsidR="005A2E94">
              <w:rPr>
                <w:rFonts w:ascii="Arial" w:hAnsi="Arial" w:cs="Arial"/>
                <w:color w:val="000000"/>
                <w:sz w:val="20"/>
                <w:lang w:val="fr-CA"/>
              </w:rPr>
              <w:br/>
            </w:r>
            <w:r w:rsidR="002E793F">
              <w:rPr>
                <w:rFonts w:ascii="Arial" w:hAnsi="Arial" w:cs="Arial"/>
                <w:color w:val="000000"/>
                <w:sz w:val="20"/>
                <w:lang w:val="fr-CA"/>
              </w:rPr>
              <w:t xml:space="preserve">Sonny Melançon – Administrateur </w:t>
            </w:r>
            <w:r w:rsidR="002E793F">
              <w:rPr>
                <w:rFonts w:ascii="Arial" w:hAnsi="Arial" w:cs="Arial"/>
                <w:color w:val="000000"/>
                <w:sz w:val="20"/>
                <w:lang w:val="fr-CA"/>
              </w:rPr>
              <w:br/>
            </w:r>
            <w:r w:rsidR="00B726F1">
              <w:rPr>
                <w:rFonts w:ascii="Arial" w:hAnsi="Arial" w:cs="Arial"/>
                <w:color w:val="000000"/>
                <w:sz w:val="20"/>
                <w:lang w:val="fr-CA"/>
              </w:rPr>
              <w:t xml:space="preserve">Richard Gervais </w:t>
            </w:r>
            <w:r>
              <w:rPr>
                <w:rFonts w:ascii="Arial" w:hAnsi="Arial" w:cs="Arial"/>
                <w:color w:val="000000"/>
                <w:sz w:val="20"/>
                <w:lang w:val="fr-CA"/>
              </w:rPr>
              <w:t>–</w:t>
            </w:r>
            <w:r w:rsidR="001808C4">
              <w:rPr>
                <w:rFonts w:ascii="Arial" w:hAnsi="Arial" w:cs="Arial"/>
                <w:color w:val="000000"/>
                <w:sz w:val="20"/>
                <w:lang w:val="fr-CA"/>
              </w:rPr>
              <w:t xml:space="preserve"> </w:t>
            </w:r>
            <w:r w:rsidR="005A2E94">
              <w:rPr>
                <w:rFonts w:ascii="Arial" w:hAnsi="Arial" w:cs="Arial"/>
                <w:color w:val="000000"/>
                <w:sz w:val="20"/>
                <w:lang w:val="fr-CA"/>
              </w:rPr>
              <w:t>Administrateur</w:t>
            </w:r>
          </w:p>
          <w:p w14:paraId="169B6318" w14:textId="3CA4BB69" w:rsidR="00A06DA6" w:rsidRDefault="00B726F1" w:rsidP="00A06D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jc w:val="center"/>
              <w:rPr>
                <w:rFonts w:ascii="Arial" w:hAnsi="Arial" w:cs="Arial"/>
                <w:color w:val="000000"/>
                <w:sz w:val="20"/>
                <w:lang w:val="fr-CA"/>
              </w:rPr>
            </w:pPr>
            <w:r>
              <w:rPr>
                <w:rFonts w:ascii="Arial" w:hAnsi="Arial" w:cs="Arial"/>
                <w:color w:val="000000"/>
                <w:sz w:val="20"/>
                <w:lang w:val="fr-CA"/>
              </w:rPr>
              <w:t xml:space="preserve">Matthew Sigouin </w:t>
            </w:r>
            <w:r w:rsidR="00A06DA6">
              <w:rPr>
                <w:rFonts w:ascii="Arial" w:hAnsi="Arial" w:cs="Arial"/>
                <w:color w:val="000000"/>
                <w:sz w:val="20"/>
                <w:lang w:val="fr-CA"/>
              </w:rPr>
              <w:t>– Administrateur</w:t>
            </w:r>
          </w:p>
          <w:p w14:paraId="1B4C2452" w14:textId="565667B3" w:rsidR="00A06DA6" w:rsidRPr="001B6F0D" w:rsidRDefault="00B726F1" w:rsidP="00A06D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jc w:val="center"/>
              <w:rPr>
                <w:rFonts w:ascii="Arial" w:hAnsi="Arial" w:cs="Arial"/>
                <w:color w:val="000000"/>
                <w:sz w:val="20"/>
                <w:lang w:val="fr-CA"/>
              </w:rPr>
            </w:pPr>
            <w:r>
              <w:rPr>
                <w:rFonts w:ascii="Arial" w:hAnsi="Arial" w:cs="Arial"/>
                <w:color w:val="000000"/>
                <w:sz w:val="20"/>
                <w:lang w:val="fr-CA"/>
              </w:rPr>
              <w:t xml:space="preserve">Richard Roy </w:t>
            </w:r>
            <w:r w:rsidR="00A06DA6">
              <w:rPr>
                <w:rFonts w:ascii="Arial" w:hAnsi="Arial" w:cs="Arial"/>
                <w:color w:val="000000"/>
                <w:sz w:val="20"/>
                <w:lang w:val="fr-CA"/>
              </w:rPr>
              <w:t>– Administrateur</w:t>
            </w:r>
          </w:p>
        </w:tc>
        <w:tc>
          <w:tcPr>
            <w:tcW w:w="5470" w:type="dxa"/>
            <w:shd w:val="clear" w:color="auto" w:fill="auto"/>
          </w:tcPr>
          <w:p w14:paraId="531A2246" w14:textId="63ED5587" w:rsidR="00CF08BA" w:rsidRPr="00B7400B" w:rsidRDefault="00CF08BA" w:rsidP="00B349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jc w:val="center"/>
              <w:rPr>
                <w:rFonts w:ascii="Arial" w:eastAsia="Times New Roman" w:hAnsi="Arial" w:cs="Arial"/>
                <w:b/>
                <w:sz w:val="20"/>
                <w:lang w:val="fr-CA"/>
              </w:rPr>
            </w:pPr>
            <w:r w:rsidRPr="00B7400B">
              <w:rPr>
                <w:rFonts w:ascii="Arial" w:eastAsia="Times New Roman" w:hAnsi="Arial" w:cs="Arial"/>
                <w:b/>
                <w:sz w:val="20"/>
                <w:lang w:val="fr-CA"/>
              </w:rPr>
              <w:t>Comité</w:t>
            </w:r>
            <w:r w:rsidR="001808C4" w:rsidRPr="00B7400B">
              <w:rPr>
                <w:rFonts w:ascii="Arial" w:eastAsia="Times New Roman" w:hAnsi="Arial" w:cs="Arial"/>
                <w:b/>
                <w:sz w:val="20"/>
                <w:lang w:val="fr-CA"/>
              </w:rPr>
              <w:t xml:space="preserve"> </w:t>
            </w:r>
            <w:r w:rsidRPr="00B7400B">
              <w:rPr>
                <w:rFonts w:ascii="Arial" w:eastAsia="Times New Roman" w:hAnsi="Arial" w:cs="Arial"/>
                <w:b/>
                <w:sz w:val="20"/>
                <w:lang w:val="fr-CA"/>
              </w:rPr>
              <w:t>des</w:t>
            </w:r>
            <w:r w:rsidR="001808C4" w:rsidRPr="00B7400B">
              <w:rPr>
                <w:rFonts w:ascii="Arial" w:eastAsia="Times New Roman" w:hAnsi="Arial" w:cs="Arial"/>
                <w:b/>
                <w:sz w:val="20"/>
                <w:lang w:val="fr-CA"/>
              </w:rPr>
              <w:t xml:space="preserve"> </w:t>
            </w:r>
            <w:r w:rsidRPr="00B7400B">
              <w:rPr>
                <w:rFonts w:ascii="Arial" w:eastAsia="Times New Roman" w:hAnsi="Arial" w:cs="Arial"/>
                <w:b/>
                <w:sz w:val="20"/>
                <w:lang w:val="fr-CA"/>
              </w:rPr>
              <w:t>championnats</w:t>
            </w:r>
            <w:r w:rsidR="001808C4" w:rsidRPr="00B7400B">
              <w:rPr>
                <w:rFonts w:ascii="Arial" w:eastAsia="Times New Roman" w:hAnsi="Arial" w:cs="Arial"/>
                <w:b/>
                <w:sz w:val="20"/>
                <w:lang w:val="fr-CA"/>
              </w:rPr>
              <w:t xml:space="preserve"> </w:t>
            </w:r>
            <w:r w:rsidRPr="00B7400B">
              <w:rPr>
                <w:rFonts w:ascii="Arial" w:eastAsia="Times New Roman" w:hAnsi="Arial" w:cs="Arial"/>
                <w:b/>
                <w:sz w:val="20"/>
                <w:lang w:val="fr-CA"/>
              </w:rPr>
              <w:t>Série</w:t>
            </w:r>
            <w:r w:rsidR="001808C4" w:rsidRPr="00B7400B">
              <w:rPr>
                <w:rFonts w:ascii="Arial" w:eastAsia="Times New Roman" w:hAnsi="Arial" w:cs="Arial"/>
                <w:b/>
                <w:sz w:val="20"/>
                <w:lang w:val="fr-CA"/>
              </w:rPr>
              <w:t xml:space="preserve"> </w:t>
            </w:r>
            <w:r w:rsidRPr="00B7400B">
              <w:rPr>
                <w:rFonts w:ascii="Arial" w:eastAsia="Times New Roman" w:hAnsi="Arial" w:cs="Arial"/>
                <w:b/>
                <w:sz w:val="20"/>
                <w:lang w:val="fr-CA"/>
              </w:rPr>
              <w:t>Élite</w:t>
            </w:r>
          </w:p>
          <w:p w14:paraId="241134B9" w14:textId="2653F596" w:rsidR="00CF08BA" w:rsidRPr="001A5600" w:rsidRDefault="00B726F1" w:rsidP="002E79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jc w:val="center"/>
              <w:rPr>
                <w:rFonts w:ascii="Arial" w:hAnsi="Arial" w:cs="Arial"/>
                <w:b/>
                <w:color w:val="000000"/>
                <w:sz w:val="20"/>
                <w:lang w:val="fr-CA"/>
              </w:rPr>
            </w:pPr>
            <w:r w:rsidRPr="001A5600">
              <w:rPr>
                <w:rFonts w:ascii="Arial" w:hAnsi="Arial" w:cs="Arial"/>
                <w:sz w:val="20"/>
                <w:lang w:val="fr-CA"/>
              </w:rPr>
              <w:t>Martin Crête, Philippe Brassard, Frederic Lawton, François Hallé, Robert Desjardins, Mathieu Paquet, Sonny Melançon</w:t>
            </w:r>
            <w:r w:rsidR="002E793F" w:rsidRPr="001A5600">
              <w:rPr>
                <w:rFonts w:ascii="Arial" w:hAnsi="Arial" w:cs="Arial"/>
                <w:sz w:val="20"/>
                <w:lang w:val="fr-CA"/>
              </w:rPr>
              <w:t>,</w:t>
            </w:r>
            <w:r w:rsidR="001A5600">
              <w:rPr>
                <w:rFonts w:ascii="Arial" w:hAnsi="Arial" w:cs="Arial"/>
                <w:sz w:val="20"/>
                <w:lang w:val="fr-CA"/>
              </w:rPr>
              <w:t xml:space="preserve"> Matthew Sigouin,</w:t>
            </w:r>
            <w:r w:rsidR="002E793F" w:rsidRPr="001A5600">
              <w:rPr>
                <w:rFonts w:ascii="Arial" w:hAnsi="Arial" w:cs="Arial"/>
                <w:sz w:val="20"/>
                <w:lang w:val="fr-CA"/>
              </w:rPr>
              <w:t xml:space="preserve"> </w:t>
            </w:r>
            <w:r w:rsidR="00CF08BA" w:rsidRPr="001A5600">
              <w:rPr>
                <w:rFonts w:ascii="Arial" w:hAnsi="Arial" w:cs="Arial"/>
                <w:sz w:val="20"/>
                <w:lang w:val="fr-CA"/>
              </w:rPr>
              <w:t>Alanna</w:t>
            </w:r>
            <w:r w:rsidR="001808C4" w:rsidRPr="001A5600">
              <w:rPr>
                <w:rFonts w:ascii="Arial" w:hAnsi="Arial" w:cs="Arial"/>
                <w:sz w:val="20"/>
                <w:lang w:val="fr-CA"/>
              </w:rPr>
              <w:t xml:space="preserve"> </w:t>
            </w:r>
            <w:r w:rsidR="00CF08BA" w:rsidRPr="001A5600">
              <w:rPr>
                <w:rFonts w:ascii="Arial" w:hAnsi="Arial" w:cs="Arial"/>
                <w:sz w:val="20"/>
                <w:lang w:val="fr-CA"/>
              </w:rPr>
              <w:t>Routledge</w:t>
            </w:r>
            <w:r w:rsidR="002E793F" w:rsidRPr="001A5600">
              <w:rPr>
                <w:rFonts w:ascii="Arial" w:hAnsi="Arial" w:cs="Arial"/>
                <w:sz w:val="20"/>
                <w:lang w:val="fr-CA"/>
              </w:rPr>
              <w:t xml:space="preserve">, </w:t>
            </w:r>
            <w:r w:rsidR="00E11BF2" w:rsidRPr="001A5600">
              <w:rPr>
                <w:rFonts w:ascii="Arial" w:hAnsi="Arial" w:cs="Arial"/>
                <w:sz w:val="20"/>
                <w:lang w:val="fr-CA"/>
              </w:rPr>
              <w:t>Émile Asselin</w:t>
            </w:r>
          </w:p>
        </w:tc>
      </w:tr>
      <w:tr w:rsidR="00CF08BA" w:rsidRPr="00212228" w14:paraId="7AD2C186" w14:textId="77777777" w:rsidTr="00B34991">
        <w:tc>
          <w:tcPr>
            <w:tcW w:w="5470" w:type="dxa"/>
            <w:shd w:val="clear" w:color="auto" w:fill="auto"/>
          </w:tcPr>
          <w:p w14:paraId="5C818A9D" w14:textId="77777777" w:rsidR="00C90540" w:rsidRPr="001A5600" w:rsidRDefault="00C90540" w:rsidP="00391C2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rPr>
                <w:rFonts w:ascii="Arial" w:eastAsia="Times New Roman" w:hAnsi="Arial" w:cs="Arial"/>
                <w:b/>
                <w:color w:val="000000"/>
                <w:sz w:val="20"/>
                <w:lang w:val="fr-CA"/>
              </w:rPr>
            </w:pPr>
          </w:p>
          <w:p w14:paraId="4B4DF508" w14:textId="2569E685" w:rsidR="00CF08BA" w:rsidRPr="00CC5509" w:rsidRDefault="00CF08BA" w:rsidP="00B349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jc w:val="center"/>
              <w:rPr>
                <w:rFonts w:ascii="Arial" w:eastAsia="Times New Roman" w:hAnsi="Arial" w:cs="Arial"/>
                <w:b/>
                <w:color w:val="000000"/>
                <w:sz w:val="20"/>
                <w:lang w:val="fr-CA"/>
              </w:rPr>
            </w:pPr>
            <w:r w:rsidRPr="00CC5509">
              <w:rPr>
                <w:rFonts w:ascii="Arial" w:eastAsia="Times New Roman" w:hAnsi="Arial" w:cs="Arial"/>
                <w:b/>
                <w:color w:val="000000"/>
                <w:sz w:val="20"/>
                <w:lang w:val="fr-CA"/>
              </w:rPr>
              <w:t>Employés</w:t>
            </w:r>
            <w:r w:rsidR="001808C4">
              <w:rPr>
                <w:rFonts w:ascii="Arial" w:eastAsia="Times New Roman" w:hAnsi="Arial" w:cs="Arial"/>
                <w:b/>
                <w:color w:val="000000"/>
                <w:sz w:val="20"/>
                <w:lang w:val="fr-CA"/>
              </w:rPr>
              <w:t xml:space="preserve"> </w:t>
            </w:r>
            <w:r w:rsidRPr="00CC5509">
              <w:rPr>
                <w:rFonts w:ascii="Arial" w:eastAsia="Times New Roman" w:hAnsi="Arial" w:cs="Arial"/>
                <w:b/>
                <w:color w:val="000000"/>
                <w:sz w:val="20"/>
                <w:lang w:val="fr-CA"/>
              </w:rPr>
              <w:t>permanents</w:t>
            </w:r>
          </w:p>
          <w:p w14:paraId="08BE007D" w14:textId="117A193F" w:rsidR="00CF08BA" w:rsidRPr="00CC5509" w:rsidRDefault="00E11BF2" w:rsidP="00B349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jc w:val="center"/>
              <w:rPr>
                <w:rFonts w:ascii="Arial" w:eastAsia="Times New Roman" w:hAnsi="Arial" w:cs="Arial"/>
                <w:color w:val="000000"/>
                <w:sz w:val="20"/>
                <w:lang w:val="fr-CA"/>
              </w:rPr>
            </w:pPr>
            <w:r>
              <w:rPr>
                <w:rFonts w:ascii="Arial" w:eastAsia="Times New Roman" w:hAnsi="Arial" w:cs="Arial"/>
                <w:color w:val="000000"/>
                <w:sz w:val="20"/>
                <w:lang w:val="fr-CA"/>
              </w:rPr>
              <w:t>Alanna Routledge</w:t>
            </w:r>
            <w:r w:rsidR="001808C4">
              <w:rPr>
                <w:rFonts w:ascii="Arial" w:eastAsia="Times New Roman" w:hAnsi="Arial" w:cs="Arial"/>
                <w:color w:val="000000"/>
                <w:sz w:val="20"/>
                <w:lang w:val="fr-CA"/>
              </w:rPr>
              <w:t xml:space="preserve"> </w:t>
            </w:r>
            <w:r w:rsidR="00CF08BA" w:rsidRPr="00CC5509">
              <w:rPr>
                <w:rFonts w:ascii="Arial" w:eastAsia="Times New Roman" w:hAnsi="Arial" w:cs="Arial"/>
                <w:color w:val="000000"/>
                <w:sz w:val="20"/>
                <w:lang w:val="fr-CA"/>
              </w:rPr>
              <w:t>–</w:t>
            </w:r>
            <w:r w:rsidR="001808C4">
              <w:rPr>
                <w:rFonts w:ascii="Arial" w:eastAsia="Times New Roman" w:hAnsi="Arial" w:cs="Arial"/>
                <w:color w:val="000000"/>
                <w:sz w:val="20"/>
                <w:lang w:val="fr-CA"/>
              </w:rPr>
              <w:t xml:space="preserve"> </w:t>
            </w:r>
            <w:r w:rsidR="00CF08BA" w:rsidRPr="00CC5509">
              <w:rPr>
                <w:rFonts w:ascii="Arial" w:eastAsia="Times New Roman" w:hAnsi="Arial" w:cs="Arial"/>
                <w:color w:val="000000"/>
                <w:sz w:val="20"/>
                <w:lang w:val="fr-CA"/>
              </w:rPr>
              <w:t>direct</w:t>
            </w:r>
            <w:r>
              <w:rPr>
                <w:rFonts w:ascii="Arial" w:eastAsia="Times New Roman" w:hAnsi="Arial" w:cs="Arial"/>
                <w:color w:val="000000"/>
                <w:sz w:val="20"/>
                <w:lang w:val="fr-CA"/>
              </w:rPr>
              <w:t>rice</w:t>
            </w:r>
            <w:r w:rsidR="001808C4">
              <w:rPr>
                <w:rFonts w:ascii="Arial" w:eastAsia="Times New Roman" w:hAnsi="Arial" w:cs="Arial"/>
                <w:color w:val="000000"/>
                <w:sz w:val="20"/>
                <w:lang w:val="fr-CA"/>
              </w:rPr>
              <w:t xml:space="preserve"> </w:t>
            </w:r>
            <w:r w:rsidR="00CF08BA" w:rsidRPr="00CC5509">
              <w:rPr>
                <w:rFonts w:ascii="Arial" w:eastAsia="Times New Roman" w:hAnsi="Arial" w:cs="Arial"/>
                <w:color w:val="000000"/>
                <w:sz w:val="20"/>
                <w:lang w:val="fr-CA"/>
              </w:rPr>
              <w:t>général</w:t>
            </w:r>
            <w:r>
              <w:rPr>
                <w:rFonts w:ascii="Arial" w:eastAsia="Times New Roman" w:hAnsi="Arial" w:cs="Arial"/>
                <w:color w:val="000000"/>
                <w:sz w:val="20"/>
                <w:lang w:val="fr-CA"/>
              </w:rPr>
              <w:t>e</w:t>
            </w:r>
          </w:p>
          <w:p w14:paraId="7C2560F2" w14:textId="1E10724C" w:rsidR="00CF08BA" w:rsidRPr="00CC5509" w:rsidRDefault="00E11BF2" w:rsidP="00B349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jc w:val="center"/>
              <w:rPr>
                <w:rFonts w:ascii="Arial" w:eastAsia="Times New Roman" w:hAnsi="Arial" w:cs="Arial"/>
                <w:color w:val="000000"/>
                <w:sz w:val="20"/>
                <w:lang w:val="fr-CA"/>
              </w:rPr>
            </w:pPr>
            <w:r>
              <w:rPr>
                <w:rFonts w:ascii="Arial" w:eastAsia="Times New Roman" w:hAnsi="Arial" w:cs="Arial"/>
                <w:color w:val="000000"/>
                <w:sz w:val="20"/>
                <w:lang w:val="fr-CA"/>
              </w:rPr>
              <w:t>Émile Asselin</w:t>
            </w:r>
            <w:r w:rsidR="001808C4">
              <w:rPr>
                <w:rFonts w:ascii="Arial" w:eastAsia="Times New Roman" w:hAnsi="Arial" w:cs="Arial"/>
                <w:color w:val="000000"/>
                <w:sz w:val="20"/>
                <w:lang w:val="fr-CA"/>
              </w:rPr>
              <w:t xml:space="preserve"> </w:t>
            </w:r>
            <w:r w:rsidR="00CF08BA" w:rsidRPr="00CC5509">
              <w:rPr>
                <w:rFonts w:ascii="Arial" w:eastAsia="Times New Roman" w:hAnsi="Arial" w:cs="Arial"/>
                <w:color w:val="000000"/>
                <w:sz w:val="20"/>
                <w:lang w:val="fr-CA"/>
              </w:rPr>
              <w:t>–</w:t>
            </w:r>
            <w:r w:rsidR="001808C4">
              <w:rPr>
                <w:rFonts w:ascii="Arial" w:eastAsia="Times New Roman" w:hAnsi="Arial" w:cs="Arial"/>
                <w:color w:val="000000"/>
                <w:sz w:val="20"/>
                <w:lang w:val="fr-CA"/>
              </w:rPr>
              <w:t xml:space="preserve"> </w:t>
            </w:r>
            <w:r w:rsidR="00CF08BA" w:rsidRPr="00CC5509">
              <w:rPr>
                <w:rFonts w:ascii="Arial" w:eastAsia="Times New Roman" w:hAnsi="Arial" w:cs="Arial"/>
                <w:color w:val="000000"/>
                <w:sz w:val="20"/>
                <w:lang w:val="fr-CA"/>
              </w:rPr>
              <w:t>direct</w:t>
            </w:r>
            <w:r>
              <w:rPr>
                <w:rFonts w:ascii="Arial" w:eastAsia="Times New Roman" w:hAnsi="Arial" w:cs="Arial"/>
                <w:color w:val="000000"/>
                <w:sz w:val="20"/>
                <w:lang w:val="fr-CA"/>
              </w:rPr>
              <w:t>eur</w:t>
            </w:r>
            <w:r w:rsidR="001808C4">
              <w:rPr>
                <w:rFonts w:ascii="Arial" w:eastAsia="Times New Roman" w:hAnsi="Arial" w:cs="Arial"/>
                <w:color w:val="000000"/>
                <w:sz w:val="20"/>
                <w:lang w:val="fr-CA"/>
              </w:rPr>
              <w:t xml:space="preserve"> </w:t>
            </w:r>
            <w:r w:rsidR="00CF08BA" w:rsidRPr="00CC5509">
              <w:rPr>
                <w:rFonts w:ascii="Arial" w:eastAsia="Times New Roman" w:hAnsi="Arial" w:cs="Arial"/>
                <w:color w:val="000000"/>
                <w:sz w:val="20"/>
                <w:lang w:val="fr-CA"/>
              </w:rPr>
              <w:t>des</w:t>
            </w:r>
            <w:r w:rsidR="001808C4">
              <w:rPr>
                <w:rFonts w:ascii="Arial" w:eastAsia="Times New Roman" w:hAnsi="Arial" w:cs="Arial"/>
                <w:color w:val="000000"/>
                <w:sz w:val="20"/>
                <w:lang w:val="fr-CA"/>
              </w:rPr>
              <w:t xml:space="preserve"> </w:t>
            </w:r>
            <w:r w:rsidR="00CF08BA" w:rsidRPr="00CC5509">
              <w:rPr>
                <w:rFonts w:ascii="Arial" w:eastAsia="Times New Roman" w:hAnsi="Arial" w:cs="Arial"/>
                <w:color w:val="000000"/>
                <w:sz w:val="20"/>
                <w:lang w:val="fr-CA"/>
              </w:rPr>
              <w:t>compétitions</w:t>
            </w:r>
          </w:p>
          <w:p w14:paraId="41052431" w14:textId="77FD9DDB" w:rsidR="00CF08BA" w:rsidRDefault="00CF08BA" w:rsidP="00CF08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jc w:val="center"/>
              <w:rPr>
                <w:rFonts w:ascii="Arial" w:eastAsia="Times New Roman" w:hAnsi="Arial" w:cs="Arial"/>
                <w:color w:val="000000"/>
                <w:sz w:val="20"/>
                <w:lang w:val="fr-CA"/>
              </w:rPr>
            </w:pPr>
            <w:r w:rsidRPr="00CC5509">
              <w:rPr>
                <w:rFonts w:ascii="Arial" w:eastAsia="Times New Roman" w:hAnsi="Arial" w:cs="Arial"/>
                <w:color w:val="000000"/>
                <w:sz w:val="20"/>
                <w:lang w:val="fr-CA"/>
              </w:rPr>
              <w:lastRenderedPageBreak/>
              <w:t>France</w:t>
            </w:r>
            <w:r w:rsidR="001808C4">
              <w:rPr>
                <w:rFonts w:ascii="Arial" w:eastAsia="Times New Roman" w:hAnsi="Arial" w:cs="Arial"/>
                <w:color w:val="000000"/>
                <w:sz w:val="20"/>
                <w:lang w:val="fr-CA"/>
              </w:rPr>
              <w:t xml:space="preserve"> </w:t>
            </w:r>
            <w:r w:rsidRPr="00CC5509">
              <w:rPr>
                <w:rFonts w:ascii="Arial" w:eastAsia="Times New Roman" w:hAnsi="Arial" w:cs="Arial"/>
                <w:color w:val="000000"/>
                <w:sz w:val="20"/>
                <w:lang w:val="fr-CA"/>
              </w:rPr>
              <w:t>Nault</w:t>
            </w:r>
            <w:r w:rsidR="001808C4">
              <w:rPr>
                <w:rFonts w:ascii="Arial" w:eastAsia="Times New Roman" w:hAnsi="Arial" w:cs="Arial"/>
                <w:color w:val="000000"/>
                <w:sz w:val="20"/>
                <w:lang w:val="fr-CA"/>
              </w:rPr>
              <w:t xml:space="preserve"> </w:t>
            </w:r>
            <w:r w:rsidRPr="00CC5509">
              <w:rPr>
                <w:rFonts w:ascii="Arial" w:eastAsia="Times New Roman" w:hAnsi="Arial" w:cs="Arial"/>
                <w:color w:val="000000"/>
                <w:sz w:val="20"/>
                <w:lang w:val="fr-CA"/>
              </w:rPr>
              <w:t>–</w:t>
            </w:r>
            <w:r w:rsidR="001808C4">
              <w:rPr>
                <w:rFonts w:ascii="Arial" w:eastAsia="Times New Roman" w:hAnsi="Arial" w:cs="Arial"/>
                <w:color w:val="000000"/>
                <w:sz w:val="20"/>
                <w:lang w:val="fr-CA"/>
              </w:rPr>
              <w:t xml:space="preserve"> </w:t>
            </w:r>
            <w:r w:rsidRPr="00CC5509">
              <w:rPr>
                <w:rFonts w:ascii="Arial" w:eastAsia="Times New Roman" w:hAnsi="Arial" w:cs="Arial"/>
                <w:color w:val="000000"/>
                <w:sz w:val="20"/>
                <w:lang w:val="fr-CA"/>
              </w:rPr>
              <w:t>coordonnatrice</w:t>
            </w:r>
            <w:r w:rsidR="001808C4">
              <w:rPr>
                <w:rFonts w:ascii="Arial" w:eastAsia="Times New Roman" w:hAnsi="Arial" w:cs="Arial"/>
                <w:color w:val="000000"/>
                <w:sz w:val="20"/>
                <w:lang w:val="fr-CA"/>
              </w:rPr>
              <w:t xml:space="preserve"> </w:t>
            </w:r>
            <w:r w:rsidRPr="00CC5509">
              <w:rPr>
                <w:rFonts w:ascii="Arial" w:eastAsia="Times New Roman" w:hAnsi="Arial" w:cs="Arial"/>
                <w:color w:val="000000"/>
                <w:sz w:val="20"/>
                <w:lang w:val="fr-CA"/>
              </w:rPr>
              <w:t>à</w:t>
            </w:r>
            <w:r w:rsidR="001808C4">
              <w:rPr>
                <w:rFonts w:ascii="Arial" w:eastAsia="Times New Roman" w:hAnsi="Arial" w:cs="Arial"/>
                <w:color w:val="000000"/>
                <w:sz w:val="20"/>
                <w:lang w:val="fr-CA"/>
              </w:rPr>
              <w:t xml:space="preserve"> </w:t>
            </w:r>
            <w:r w:rsidRPr="00CC5509">
              <w:rPr>
                <w:rFonts w:ascii="Arial" w:eastAsia="Times New Roman" w:hAnsi="Arial" w:cs="Arial"/>
                <w:color w:val="000000"/>
                <w:sz w:val="20"/>
                <w:lang w:val="fr-CA"/>
              </w:rPr>
              <w:t>l’administration</w:t>
            </w:r>
          </w:p>
          <w:p w14:paraId="7268E1D3" w14:textId="77777777" w:rsidR="00E343A6" w:rsidRDefault="00E11BF2" w:rsidP="00B020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jc w:val="center"/>
              <w:rPr>
                <w:rFonts w:ascii="Arial" w:hAnsi="Arial" w:cs="Arial"/>
                <w:bCs/>
                <w:sz w:val="20"/>
                <w:szCs w:val="18"/>
                <w:shd w:val="clear" w:color="auto" w:fill="FFFFFF"/>
                <w:lang w:val="fr-CA"/>
              </w:rPr>
            </w:pPr>
            <w:r>
              <w:rPr>
                <w:rFonts w:ascii="Arial" w:eastAsia="Times New Roman" w:hAnsi="Arial" w:cs="Arial"/>
                <w:color w:val="000000"/>
                <w:sz w:val="20"/>
                <w:lang w:val="fr-CA"/>
              </w:rPr>
              <w:t xml:space="preserve">Aline Fellmann - </w:t>
            </w:r>
            <w:r>
              <w:rPr>
                <w:rFonts w:ascii="Arial" w:hAnsi="Arial" w:cs="Arial"/>
                <w:color w:val="000000"/>
                <w:sz w:val="20"/>
                <w:lang w:val="fr-CA"/>
              </w:rPr>
              <w:t>c</w:t>
            </w:r>
            <w:r w:rsidRPr="00E11BF2">
              <w:rPr>
                <w:rFonts w:ascii="Arial" w:hAnsi="Arial" w:cs="Arial"/>
                <w:bCs/>
                <w:sz w:val="20"/>
                <w:szCs w:val="18"/>
                <w:shd w:val="clear" w:color="auto" w:fill="FFFFFF"/>
                <w:lang w:val="fr-CA"/>
              </w:rPr>
              <w:t>oordonnatrice au développement et communications</w:t>
            </w:r>
          </w:p>
          <w:p w14:paraId="7D4A4470" w14:textId="75CEE42A" w:rsidR="005F7B0A" w:rsidRPr="00CC5509" w:rsidRDefault="005F7B0A" w:rsidP="00B020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jc w:val="center"/>
              <w:rPr>
                <w:rFonts w:ascii="Arial" w:eastAsia="Times New Roman" w:hAnsi="Arial" w:cs="Arial"/>
                <w:color w:val="000000"/>
                <w:sz w:val="20"/>
                <w:lang w:val="fr-CA"/>
              </w:rPr>
            </w:pPr>
          </w:p>
        </w:tc>
        <w:tc>
          <w:tcPr>
            <w:tcW w:w="5470" w:type="dxa"/>
            <w:shd w:val="clear" w:color="auto" w:fill="auto"/>
          </w:tcPr>
          <w:p w14:paraId="5FEF4FBC" w14:textId="4BDEF6D0" w:rsidR="007B3DD3" w:rsidRPr="00CC5509" w:rsidRDefault="007B3DD3" w:rsidP="00CF08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jc w:val="center"/>
              <w:rPr>
                <w:rFonts w:ascii="Arial" w:eastAsia="Times New Roman" w:hAnsi="Arial" w:cs="Arial"/>
                <w:b/>
                <w:color w:val="000000"/>
                <w:sz w:val="20"/>
                <w:lang w:val="fr-CA"/>
              </w:rPr>
            </w:pPr>
          </w:p>
        </w:tc>
      </w:tr>
    </w:tbl>
    <w:p w14:paraId="66E21442" w14:textId="203F69E2" w:rsidR="00CF08BA" w:rsidRPr="00B36CEE" w:rsidRDefault="00B36CEE" w:rsidP="00C236DB">
      <w:pPr>
        <w:pStyle w:val="Titre"/>
        <w:spacing w:line="240" w:lineRule="atLeast"/>
        <w:jc w:val="both"/>
        <w:rPr>
          <w:rFonts w:ascii="Arial" w:hAnsi="Arial" w:cs="Arial"/>
          <w:color w:val="000000"/>
          <w:sz w:val="22"/>
          <w:szCs w:val="22"/>
          <w:u w:val="single"/>
          <w:lang w:val="fr-CA"/>
        </w:rPr>
      </w:pPr>
      <w:r w:rsidRPr="00B36CEE">
        <w:rPr>
          <w:rFonts w:ascii="Arial" w:hAnsi="Arial" w:cs="Arial"/>
          <w:color w:val="000000"/>
          <w:sz w:val="22"/>
          <w:szCs w:val="22"/>
          <w:u w:val="single"/>
          <w:lang w:val="fr-CA"/>
        </w:rPr>
        <w:t>2.</w:t>
      </w:r>
      <w:r w:rsidR="001808C4">
        <w:rPr>
          <w:rFonts w:ascii="Arial" w:hAnsi="Arial" w:cs="Arial"/>
          <w:color w:val="000000"/>
          <w:sz w:val="22"/>
          <w:szCs w:val="22"/>
          <w:u w:val="single"/>
          <w:lang w:val="fr-CA"/>
        </w:rPr>
        <w:t xml:space="preserve"> </w:t>
      </w:r>
      <w:r w:rsidR="00E955AC" w:rsidRPr="00B36CEE">
        <w:rPr>
          <w:rFonts w:ascii="Arial" w:hAnsi="Arial" w:cs="Arial"/>
          <w:color w:val="000000"/>
          <w:sz w:val="22"/>
          <w:szCs w:val="22"/>
          <w:u w:val="single"/>
          <w:lang w:val="fr-CA"/>
        </w:rPr>
        <w:t>RÈGLES</w:t>
      </w:r>
      <w:r w:rsidR="001808C4">
        <w:rPr>
          <w:rFonts w:ascii="Arial" w:hAnsi="Arial" w:cs="Arial"/>
          <w:color w:val="000000"/>
          <w:sz w:val="22"/>
          <w:szCs w:val="22"/>
          <w:u w:val="single"/>
          <w:lang w:val="fr-CA"/>
        </w:rPr>
        <w:t xml:space="preserve"> </w:t>
      </w:r>
      <w:r w:rsidR="00E955AC" w:rsidRPr="00B36CEE">
        <w:rPr>
          <w:rFonts w:ascii="Arial" w:hAnsi="Arial" w:cs="Arial"/>
          <w:color w:val="000000"/>
          <w:sz w:val="22"/>
          <w:szCs w:val="22"/>
          <w:u w:val="single"/>
          <w:lang w:val="fr-CA"/>
        </w:rPr>
        <w:t>DE</w:t>
      </w:r>
      <w:r w:rsidR="001808C4">
        <w:rPr>
          <w:rFonts w:ascii="Arial" w:hAnsi="Arial" w:cs="Arial"/>
          <w:color w:val="000000"/>
          <w:sz w:val="22"/>
          <w:szCs w:val="22"/>
          <w:u w:val="single"/>
          <w:lang w:val="fr-CA"/>
        </w:rPr>
        <w:t xml:space="preserve"> </w:t>
      </w:r>
      <w:r w:rsidR="00E955AC" w:rsidRPr="00B36CEE">
        <w:rPr>
          <w:rFonts w:ascii="Arial" w:hAnsi="Arial" w:cs="Arial"/>
          <w:color w:val="000000"/>
          <w:sz w:val="22"/>
          <w:szCs w:val="22"/>
          <w:u w:val="single"/>
          <w:lang w:val="fr-CA"/>
        </w:rPr>
        <w:t>PARTICIPATION</w:t>
      </w:r>
    </w:p>
    <w:p w14:paraId="0A3007BE" w14:textId="77777777" w:rsidR="00EC0FF5" w:rsidRPr="00CC5509" w:rsidRDefault="00EC0FF5" w:rsidP="00EC0FF5">
      <w:pPr>
        <w:pStyle w:val="Titre"/>
        <w:spacing w:line="240" w:lineRule="atLeast"/>
        <w:jc w:val="both"/>
        <w:rPr>
          <w:rFonts w:ascii="Arial" w:hAnsi="Arial" w:cs="Arial"/>
          <w:b w:val="0"/>
          <w:color w:val="000000"/>
          <w:sz w:val="20"/>
          <w:lang w:val="fr-CA"/>
        </w:rPr>
      </w:pPr>
    </w:p>
    <w:p w14:paraId="6FA5AD62" w14:textId="7FDEDA85" w:rsidR="00EC0FF5" w:rsidRPr="00B36CEE" w:rsidRDefault="00B36CEE" w:rsidP="00EC0FF5">
      <w:pPr>
        <w:pStyle w:val="Titre"/>
        <w:spacing w:line="240" w:lineRule="atLeast"/>
        <w:jc w:val="both"/>
        <w:rPr>
          <w:rFonts w:ascii="Arial" w:hAnsi="Arial" w:cs="Arial"/>
          <w:color w:val="000000"/>
          <w:sz w:val="20"/>
          <w:u w:val="single"/>
          <w:lang w:val="fr-CA"/>
        </w:rPr>
      </w:pPr>
      <w:r w:rsidRPr="00B36CEE">
        <w:rPr>
          <w:rFonts w:ascii="Arial" w:hAnsi="Arial" w:cs="Arial"/>
          <w:color w:val="000000"/>
          <w:sz w:val="20"/>
          <w:u w:val="single"/>
          <w:lang w:val="fr-CA"/>
        </w:rPr>
        <w:t>2.1</w:t>
      </w:r>
      <w:r w:rsidR="001808C4">
        <w:rPr>
          <w:rFonts w:ascii="Arial" w:hAnsi="Arial" w:cs="Arial"/>
          <w:color w:val="000000"/>
          <w:sz w:val="20"/>
          <w:u w:val="single"/>
          <w:lang w:val="fr-CA"/>
        </w:rPr>
        <w:t xml:space="preserve"> </w:t>
      </w:r>
      <w:r w:rsidR="00693461" w:rsidRPr="00B36CEE">
        <w:rPr>
          <w:rFonts w:ascii="Arial" w:hAnsi="Arial" w:cs="Arial"/>
          <w:color w:val="000000"/>
          <w:sz w:val="20"/>
          <w:u w:val="single"/>
          <w:lang w:val="fr-CA"/>
        </w:rPr>
        <w:t>RÉGIONS</w:t>
      </w:r>
      <w:r w:rsidR="001808C4">
        <w:rPr>
          <w:rFonts w:ascii="Arial" w:hAnsi="Arial" w:cs="Arial"/>
          <w:color w:val="000000"/>
          <w:sz w:val="20"/>
          <w:u w:val="single"/>
          <w:lang w:val="fr-CA"/>
        </w:rPr>
        <w:t xml:space="preserve"> </w:t>
      </w:r>
      <w:r w:rsidR="00693461" w:rsidRPr="00B36CEE">
        <w:rPr>
          <w:rFonts w:ascii="Arial" w:hAnsi="Arial" w:cs="Arial"/>
          <w:color w:val="000000"/>
          <w:sz w:val="20"/>
          <w:u w:val="single"/>
          <w:lang w:val="fr-CA"/>
        </w:rPr>
        <w:t>MEMBRES</w:t>
      </w:r>
      <w:r w:rsidR="001808C4">
        <w:rPr>
          <w:rFonts w:ascii="Arial" w:hAnsi="Arial" w:cs="Arial"/>
          <w:color w:val="000000"/>
          <w:sz w:val="20"/>
          <w:u w:val="single"/>
          <w:lang w:val="fr-CA"/>
        </w:rPr>
        <w:t xml:space="preserve"> </w:t>
      </w:r>
    </w:p>
    <w:p w14:paraId="41F96CA2" w14:textId="77777777" w:rsidR="00EC0FF5" w:rsidRPr="00CC5509" w:rsidRDefault="00EC0FF5" w:rsidP="00EC0FF5">
      <w:pPr>
        <w:pStyle w:val="Titre"/>
        <w:spacing w:line="240" w:lineRule="atLeast"/>
        <w:jc w:val="both"/>
        <w:rPr>
          <w:rFonts w:ascii="Arial" w:hAnsi="Arial" w:cs="Arial"/>
          <w:b w:val="0"/>
          <w:color w:val="000000"/>
          <w:sz w:val="20"/>
          <w:lang w:val="fr-CA"/>
        </w:rPr>
      </w:pPr>
    </w:p>
    <w:p w14:paraId="18C94936" w14:textId="115EF36E" w:rsidR="00EC0FF5" w:rsidRPr="00CC5509" w:rsidRDefault="00EC0FF5" w:rsidP="00EC0FF5">
      <w:pPr>
        <w:pStyle w:val="Titre"/>
        <w:spacing w:line="240" w:lineRule="atLeast"/>
        <w:jc w:val="both"/>
        <w:rPr>
          <w:rFonts w:ascii="Arial" w:hAnsi="Arial" w:cs="Arial"/>
          <w:b w:val="0"/>
          <w:color w:val="000000"/>
          <w:sz w:val="20"/>
          <w:lang w:val="fr-CA"/>
        </w:rPr>
      </w:pPr>
      <w:r w:rsidRPr="00CC5509">
        <w:rPr>
          <w:rFonts w:ascii="Arial" w:hAnsi="Arial" w:cs="Arial"/>
          <w:b w:val="0"/>
          <w:color w:val="000000"/>
          <w:sz w:val="20"/>
          <w:lang w:val="fr-CA"/>
        </w:rPr>
        <w:t>Curling</w:t>
      </w:r>
      <w:r w:rsidR="001808C4">
        <w:rPr>
          <w:rFonts w:ascii="Arial" w:hAnsi="Arial" w:cs="Arial"/>
          <w:b w:val="0"/>
          <w:color w:val="000000"/>
          <w:sz w:val="20"/>
          <w:lang w:val="fr-CA"/>
        </w:rPr>
        <w:t xml:space="preserve"> </w:t>
      </w:r>
      <w:r w:rsidRPr="00CC5509">
        <w:rPr>
          <w:rFonts w:ascii="Arial" w:hAnsi="Arial" w:cs="Arial"/>
          <w:b w:val="0"/>
          <w:color w:val="000000"/>
          <w:sz w:val="20"/>
          <w:lang w:val="fr-CA"/>
        </w:rPr>
        <w:t>Québec</w:t>
      </w:r>
      <w:r w:rsidR="001808C4">
        <w:rPr>
          <w:rFonts w:ascii="Arial" w:hAnsi="Arial" w:cs="Arial"/>
          <w:b w:val="0"/>
          <w:color w:val="000000"/>
          <w:sz w:val="20"/>
          <w:lang w:val="fr-CA"/>
        </w:rPr>
        <w:t xml:space="preserve"> </w:t>
      </w:r>
      <w:r w:rsidRPr="00CC5509">
        <w:rPr>
          <w:rFonts w:ascii="Arial" w:hAnsi="Arial" w:cs="Arial"/>
          <w:b w:val="0"/>
          <w:color w:val="000000"/>
          <w:sz w:val="20"/>
          <w:lang w:val="fr-CA"/>
        </w:rPr>
        <w:t>est</w:t>
      </w:r>
      <w:r w:rsidR="001808C4">
        <w:rPr>
          <w:rFonts w:ascii="Arial" w:hAnsi="Arial" w:cs="Arial"/>
          <w:b w:val="0"/>
          <w:color w:val="000000"/>
          <w:sz w:val="20"/>
          <w:lang w:val="fr-CA"/>
        </w:rPr>
        <w:t xml:space="preserve"> </w:t>
      </w:r>
      <w:r w:rsidRPr="00CC5509">
        <w:rPr>
          <w:rFonts w:ascii="Arial" w:hAnsi="Arial" w:cs="Arial"/>
          <w:b w:val="0"/>
          <w:color w:val="000000"/>
          <w:sz w:val="20"/>
          <w:lang w:val="fr-CA"/>
        </w:rPr>
        <w:t>composé</w:t>
      </w:r>
      <w:r w:rsidR="001808C4">
        <w:rPr>
          <w:rFonts w:ascii="Arial" w:hAnsi="Arial" w:cs="Arial"/>
          <w:b w:val="0"/>
          <w:color w:val="000000"/>
          <w:sz w:val="20"/>
          <w:lang w:val="fr-CA"/>
        </w:rPr>
        <w:t xml:space="preserve"> </w:t>
      </w:r>
      <w:r w:rsidRPr="00CC5509">
        <w:rPr>
          <w:rFonts w:ascii="Arial" w:hAnsi="Arial" w:cs="Arial"/>
          <w:b w:val="0"/>
          <w:color w:val="000000"/>
          <w:sz w:val="20"/>
          <w:lang w:val="fr-CA"/>
        </w:rPr>
        <w:t>de</w:t>
      </w:r>
      <w:r w:rsidR="00693461" w:rsidRPr="00CC5509">
        <w:rPr>
          <w:rFonts w:ascii="Arial" w:hAnsi="Arial" w:cs="Arial"/>
          <w:b w:val="0"/>
          <w:color w:val="000000"/>
          <w:sz w:val="20"/>
          <w:lang w:val="fr-CA"/>
        </w:rPr>
        <w:t>s</w:t>
      </w:r>
      <w:r w:rsidR="001808C4">
        <w:rPr>
          <w:rFonts w:ascii="Arial" w:hAnsi="Arial" w:cs="Arial"/>
          <w:b w:val="0"/>
          <w:color w:val="000000"/>
          <w:sz w:val="20"/>
          <w:lang w:val="fr-CA"/>
        </w:rPr>
        <w:t xml:space="preserve"> </w:t>
      </w:r>
      <w:r w:rsidR="00693461" w:rsidRPr="00CC5509">
        <w:rPr>
          <w:rFonts w:ascii="Arial" w:hAnsi="Arial" w:cs="Arial"/>
          <w:b w:val="0"/>
          <w:color w:val="000000"/>
          <w:sz w:val="20"/>
          <w:lang w:val="fr-CA"/>
        </w:rPr>
        <w:t>douze</w:t>
      </w:r>
      <w:r w:rsidR="001808C4">
        <w:rPr>
          <w:rFonts w:ascii="Arial" w:hAnsi="Arial" w:cs="Arial"/>
          <w:b w:val="0"/>
          <w:color w:val="000000"/>
          <w:sz w:val="20"/>
          <w:lang w:val="fr-CA"/>
        </w:rPr>
        <w:t xml:space="preserve"> </w:t>
      </w:r>
      <w:r w:rsidR="00693461" w:rsidRPr="00CC5509">
        <w:rPr>
          <w:rFonts w:ascii="Arial" w:hAnsi="Arial" w:cs="Arial"/>
          <w:b w:val="0"/>
          <w:color w:val="000000"/>
          <w:sz w:val="20"/>
          <w:lang w:val="fr-CA"/>
        </w:rPr>
        <w:t>(12)</w:t>
      </w:r>
      <w:r w:rsidR="001808C4">
        <w:rPr>
          <w:rFonts w:ascii="Arial" w:hAnsi="Arial" w:cs="Arial"/>
          <w:b w:val="0"/>
          <w:color w:val="000000"/>
          <w:sz w:val="20"/>
          <w:lang w:val="fr-CA"/>
        </w:rPr>
        <w:t xml:space="preserve"> </w:t>
      </w:r>
      <w:r w:rsidR="00693461" w:rsidRPr="00CC5509">
        <w:rPr>
          <w:rFonts w:ascii="Arial" w:hAnsi="Arial" w:cs="Arial"/>
          <w:b w:val="0"/>
          <w:color w:val="000000"/>
          <w:sz w:val="20"/>
          <w:lang w:val="fr-CA"/>
        </w:rPr>
        <w:t>régions</w:t>
      </w:r>
      <w:r w:rsidR="001808C4">
        <w:rPr>
          <w:rFonts w:ascii="Arial" w:hAnsi="Arial" w:cs="Arial"/>
          <w:b w:val="0"/>
          <w:color w:val="000000"/>
          <w:sz w:val="20"/>
          <w:lang w:val="fr-CA"/>
        </w:rPr>
        <w:t xml:space="preserve"> </w:t>
      </w:r>
      <w:r w:rsidR="00693461" w:rsidRPr="00CC5509">
        <w:rPr>
          <w:rFonts w:ascii="Arial" w:hAnsi="Arial" w:cs="Arial"/>
          <w:b w:val="0"/>
          <w:color w:val="000000"/>
          <w:sz w:val="20"/>
          <w:lang w:val="fr-CA"/>
        </w:rPr>
        <w:t>membres</w:t>
      </w:r>
      <w:r w:rsidR="001808C4">
        <w:rPr>
          <w:rFonts w:ascii="Arial" w:hAnsi="Arial" w:cs="Arial"/>
          <w:b w:val="0"/>
          <w:color w:val="000000"/>
          <w:sz w:val="20"/>
          <w:lang w:val="fr-CA"/>
        </w:rPr>
        <w:t xml:space="preserve"> </w:t>
      </w:r>
      <w:r w:rsidR="00693461" w:rsidRPr="00CC5509">
        <w:rPr>
          <w:rFonts w:ascii="Arial" w:hAnsi="Arial" w:cs="Arial"/>
          <w:b w:val="0"/>
          <w:color w:val="000000"/>
          <w:sz w:val="20"/>
          <w:lang w:val="fr-CA"/>
        </w:rPr>
        <w:t>suivantes</w:t>
      </w:r>
      <w:r w:rsidR="001808C4">
        <w:rPr>
          <w:rFonts w:ascii="Arial" w:hAnsi="Arial" w:cs="Arial"/>
          <w:b w:val="0"/>
          <w:color w:val="000000"/>
          <w:sz w:val="20"/>
          <w:lang w:val="fr-CA"/>
        </w:rPr>
        <w:t xml:space="preserve"> </w:t>
      </w:r>
      <w:r w:rsidR="00693461" w:rsidRPr="00CC5509">
        <w:rPr>
          <w:rFonts w:ascii="Arial" w:hAnsi="Arial" w:cs="Arial"/>
          <w:b w:val="0"/>
          <w:color w:val="000000"/>
          <w:sz w:val="20"/>
          <w:lang w:val="fr-CA"/>
        </w:rPr>
        <w:t>:</w:t>
      </w:r>
    </w:p>
    <w:p w14:paraId="7D0A6598" w14:textId="77777777" w:rsidR="00693461" w:rsidRPr="00CC5509" w:rsidRDefault="00693461" w:rsidP="00EC0FF5">
      <w:pPr>
        <w:pStyle w:val="Titre"/>
        <w:spacing w:line="240" w:lineRule="atLeast"/>
        <w:jc w:val="both"/>
        <w:rPr>
          <w:rFonts w:ascii="Arial" w:hAnsi="Arial" w:cs="Arial"/>
          <w:b w:val="0"/>
          <w:color w:val="000000"/>
          <w:sz w:val="20"/>
          <w:lang w:val="fr-CA"/>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2"/>
        <w:gridCol w:w="2601"/>
        <w:gridCol w:w="2600"/>
        <w:gridCol w:w="2617"/>
      </w:tblGrid>
      <w:tr w:rsidR="00693461" w:rsidRPr="00CC5509" w14:paraId="68FB0D93" w14:textId="77777777" w:rsidTr="00B34991">
        <w:tc>
          <w:tcPr>
            <w:tcW w:w="2679" w:type="dxa"/>
            <w:shd w:val="clear" w:color="auto" w:fill="auto"/>
          </w:tcPr>
          <w:p w14:paraId="12E87547" w14:textId="77777777" w:rsidR="00693461" w:rsidRPr="00CC5509" w:rsidRDefault="00693461" w:rsidP="00B34991">
            <w:pPr>
              <w:widowControl w:val="0"/>
              <w:tabs>
                <w:tab w:val="left" w:pos="540"/>
              </w:tabs>
              <w:autoSpaceDE w:val="0"/>
              <w:autoSpaceDN w:val="0"/>
              <w:adjustRightInd w:val="0"/>
              <w:spacing w:line="240" w:lineRule="atLeast"/>
              <w:jc w:val="center"/>
              <w:rPr>
                <w:rFonts w:ascii="Arial" w:hAnsi="Arial" w:cs="Arial"/>
                <w:sz w:val="20"/>
                <w:lang w:val="fr-CA"/>
              </w:rPr>
            </w:pPr>
            <w:r w:rsidRPr="00CC5509">
              <w:rPr>
                <w:rFonts w:ascii="Arial" w:hAnsi="Arial" w:cs="Arial"/>
                <w:sz w:val="20"/>
                <w:lang w:val="fr-CA"/>
              </w:rPr>
              <w:t>Côte-Nord</w:t>
            </w:r>
          </w:p>
        </w:tc>
        <w:tc>
          <w:tcPr>
            <w:tcW w:w="2659" w:type="dxa"/>
            <w:shd w:val="clear" w:color="auto" w:fill="auto"/>
          </w:tcPr>
          <w:p w14:paraId="7AE7DE69" w14:textId="77777777" w:rsidR="00693461" w:rsidRPr="00CC5509" w:rsidRDefault="00693461" w:rsidP="00B34991">
            <w:pPr>
              <w:widowControl w:val="0"/>
              <w:tabs>
                <w:tab w:val="left" w:pos="540"/>
              </w:tabs>
              <w:autoSpaceDE w:val="0"/>
              <w:autoSpaceDN w:val="0"/>
              <w:adjustRightInd w:val="0"/>
              <w:spacing w:line="240" w:lineRule="atLeast"/>
              <w:jc w:val="center"/>
              <w:rPr>
                <w:rFonts w:ascii="Arial" w:hAnsi="Arial" w:cs="Arial"/>
                <w:sz w:val="20"/>
                <w:lang w:val="fr-CA"/>
              </w:rPr>
            </w:pPr>
            <w:r w:rsidRPr="00CC5509">
              <w:rPr>
                <w:rFonts w:ascii="Arial" w:hAnsi="Arial" w:cs="Arial"/>
                <w:sz w:val="20"/>
              </w:rPr>
              <w:t>Mauricie</w:t>
            </w:r>
          </w:p>
        </w:tc>
        <w:tc>
          <w:tcPr>
            <w:tcW w:w="2659" w:type="dxa"/>
            <w:shd w:val="clear" w:color="auto" w:fill="auto"/>
          </w:tcPr>
          <w:p w14:paraId="2C4C5623" w14:textId="548E4DE2" w:rsidR="00693461" w:rsidRPr="00CC5509" w:rsidRDefault="00C900FA" w:rsidP="00B34991">
            <w:pPr>
              <w:widowControl w:val="0"/>
              <w:tabs>
                <w:tab w:val="left" w:pos="540"/>
              </w:tabs>
              <w:autoSpaceDE w:val="0"/>
              <w:autoSpaceDN w:val="0"/>
              <w:adjustRightInd w:val="0"/>
              <w:spacing w:line="240" w:lineRule="atLeast"/>
              <w:jc w:val="center"/>
              <w:rPr>
                <w:rFonts w:ascii="Arial" w:hAnsi="Arial" w:cs="Arial"/>
                <w:sz w:val="20"/>
                <w:lang w:val="fr-CA"/>
              </w:rPr>
            </w:pPr>
            <w:r>
              <w:rPr>
                <w:rFonts w:ascii="Arial" w:hAnsi="Arial" w:cs="Arial"/>
                <w:sz w:val="20"/>
                <w:lang w:val="fr-CA"/>
              </w:rPr>
              <w:t>Montréal</w:t>
            </w:r>
            <w:r w:rsidR="001808C4">
              <w:rPr>
                <w:rFonts w:ascii="Arial" w:hAnsi="Arial" w:cs="Arial"/>
                <w:sz w:val="20"/>
                <w:lang w:val="fr-CA"/>
              </w:rPr>
              <w:t xml:space="preserve"> </w:t>
            </w:r>
            <w:r>
              <w:rPr>
                <w:rFonts w:ascii="Arial" w:hAnsi="Arial" w:cs="Arial"/>
                <w:sz w:val="20"/>
                <w:lang w:val="fr-CA"/>
              </w:rPr>
              <w:t>Rive-</w:t>
            </w:r>
            <w:r w:rsidR="00693461" w:rsidRPr="00CC5509">
              <w:rPr>
                <w:rFonts w:ascii="Arial" w:hAnsi="Arial" w:cs="Arial"/>
                <w:sz w:val="20"/>
                <w:lang w:val="fr-CA"/>
              </w:rPr>
              <w:t>Sud</w:t>
            </w:r>
          </w:p>
        </w:tc>
        <w:tc>
          <w:tcPr>
            <w:tcW w:w="2659" w:type="dxa"/>
            <w:shd w:val="clear" w:color="auto" w:fill="auto"/>
          </w:tcPr>
          <w:p w14:paraId="07913716" w14:textId="77777777" w:rsidR="00693461" w:rsidRPr="00CC5509" w:rsidRDefault="00693461" w:rsidP="00B34991">
            <w:pPr>
              <w:widowControl w:val="0"/>
              <w:tabs>
                <w:tab w:val="left" w:pos="540"/>
              </w:tabs>
              <w:autoSpaceDE w:val="0"/>
              <w:autoSpaceDN w:val="0"/>
              <w:adjustRightInd w:val="0"/>
              <w:spacing w:line="240" w:lineRule="atLeast"/>
              <w:jc w:val="center"/>
              <w:rPr>
                <w:rFonts w:ascii="Arial" w:hAnsi="Arial" w:cs="Arial"/>
                <w:sz w:val="20"/>
                <w:lang w:val="fr-CA"/>
              </w:rPr>
            </w:pPr>
            <w:r w:rsidRPr="00CC5509">
              <w:rPr>
                <w:rFonts w:ascii="Arial" w:hAnsi="Arial" w:cs="Arial"/>
                <w:sz w:val="20"/>
              </w:rPr>
              <w:t>Québec</w:t>
            </w:r>
          </w:p>
        </w:tc>
      </w:tr>
      <w:tr w:rsidR="00693461" w:rsidRPr="00CC5509" w14:paraId="3485138A" w14:textId="77777777" w:rsidTr="00B34991">
        <w:tc>
          <w:tcPr>
            <w:tcW w:w="2679" w:type="dxa"/>
            <w:shd w:val="clear" w:color="auto" w:fill="auto"/>
          </w:tcPr>
          <w:p w14:paraId="02449E4B" w14:textId="77777777" w:rsidR="00693461" w:rsidRPr="00CC5509" w:rsidRDefault="00693461" w:rsidP="00B34991">
            <w:pPr>
              <w:widowControl w:val="0"/>
              <w:tabs>
                <w:tab w:val="left" w:pos="540"/>
              </w:tabs>
              <w:autoSpaceDE w:val="0"/>
              <w:autoSpaceDN w:val="0"/>
              <w:adjustRightInd w:val="0"/>
              <w:spacing w:line="240" w:lineRule="atLeast"/>
              <w:jc w:val="center"/>
              <w:rPr>
                <w:rFonts w:ascii="Arial" w:hAnsi="Arial" w:cs="Arial"/>
                <w:sz w:val="20"/>
                <w:lang w:val="fr-CA"/>
              </w:rPr>
            </w:pPr>
            <w:r w:rsidRPr="00CC5509">
              <w:rPr>
                <w:rFonts w:ascii="Arial" w:hAnsi="Arial" w:cs="Arial"/>
                <w:sz w:val="20"/>
                <w:lang w:val="fr-CA"/>
              </w:rPr>
              <w:t>Est-du-Québec</w:t>
            </w:r>
          </w:p>
        </w:tc>
        <w:tc>
          <w:tcPr>
            <w:tcW w:w="2659" w:type="dxa"/>
            <w:shd w:val="clear" w:color="auto" w:fill="auto"/>
          </w:tcPr>
          <w:p w14:paraId="1D794737" w14:textId="518D8337" w:rsidR="00693461" w:rsidRPr="00CC5509" w:rsidRDefault="00693461" w:rsidP="00B34991">
            <w:pPr>
              <w:widowControl w:val="0"/>
              <w:tabs>
                <w:tab w:val="left" w:pos="540"/>
              </w:tabs>
              <w:autoSpaceDE w:val="0"/>
              <w:autoSpaceDN w:val="0"/>
              <w:adjustRightInd w:val="0"/>
              <w:spacing w:line="240" w:lineRule="atLeast"/>
              <w:jc w:val="center"/>
              <w:rPr>
                <w:rFonts w:ascii="Arial" w:hAnsi="Arial" w:cs="Arial"/>
                <w:sz w:val="20"/>
                <w:lang w:val="fr-CA"/>
              </w:rPr>
            </w:pPr>
            <w:r w:rsidRPr="00CC5509">
              <w:rPr>
                <w:rFonts w:ascii="Arial" w:hAnsi="Arial" w:cs="Arial"/>
                <w:sz w:val="20"/>
                <w:lang w:val="fr-CA"/>
              </w:rPr>
              <w:t>Montréal</w:t>
            </w:r>
            <w:r w:rsidR="001808C4">
              <w:rPr>
                <w:rFonts w:ascii="Arial" w:hAnsi="Arial" w:cs="Arial"/>
                <w:sz w:val="20"/>
                <w:lang w:val="fr-CA"/>
              </w:rPr>
              <w:t xml:space="preserve"> </w:t>
            </w:r>
            <w:r w:rsidRPr="00CC5509">
              <w:rPr>
                <w:rFonts w:ascii="Arial" w:hAnsi="Arial" w:cs="Arial"/>
                <w:sz w:val="20"/>
                <w:lang w:val="fr-CA"/>
              </w:rPr>
              <w:t>Centre</w:t>
            </w:r>
          </w:p>
        </w:tc>
        <w:tc>
          <w:tcPr>
            <w:tcW w:w="2659" w:type="dxa"/>
            <w:shd w:val="clear" w:color="auto" w:fill="auto"/>
          </w:tcPr>
          <w:p w14:paraId="50ADC3A7" w14:textId="77777777" w:rsidR="00693461" w:rsidRPr="00CC5509" w:rsidRDefault="00693461" w:rsidP="00B34991">
            <w:pPr>
              <w:widowControl w:val="0"/>
              <w:tabs>
                <w:tab w:val="left" w:pos="540"/>
              </w:tabs>
              <w:autoSpaceDE w:val="0"/>
              <w:autoSpaceDN w:val="0"/>
              <w:adjustRightInd w:val="0"/>
              <w:spacing w:line="240" w:lineRule="atLeast"/>
              <w:jc w:val="center"/>
              <w:rPr>
                <w:rFonts w:ascii="Arial" w:hAnsi="Arial" w:cs="Arial"/>
                <w:sz w:val="20"/>
                <w:lang w:val="fr-CA"/>
              </w:rPr>
            </w:pPr>
            <w:r w:rsidRPr="00CC5509">
              <w:rPr>
                <w:rFonts w:ascii="Arial" w:hAnsi="Arial" w:cs="Arial"/>
                <w:sz w:val="20"/>
                <w:lang w:val="fr-CA"/>
              </w:rPr>
              <w:t>Nord-Ouest</w:t>
            </w:r>
          </w:p>
        </w:tc>
        <w:tc>
          <w:tcPr>
            <w:tcW w:w="2659" w:type="dxa"/>
            <w:shd w:val="clear" w:color="auto" w:fill="auto"/>
          </w:tcPr>
          <w:p w14:paraId="3537B0C4" w14:textId="19B6528C" w:rsidR="00693461" w:rsidRPr="00CC5509" w:rsidRDefault="00542135" w:rsidP="00542135">
            <w:pPr>
              <w:widowControl w:val="0"/>
              <w:tabs>
                <w:tab w:val="left" w:pos="540"/>
              </w:tabs>
              <w:autoSpaceDE w:val="0"/>
              <w:autoSpaceDN w:val="0"/>
              <w:adjustRightInd w:val="0"/>
              <w:spacing w:line="240" w:lineRule="atLeast"/>
              <w:jc w:val="center"/>
              <w:rPr>
                <w:rFonts w:ascii="Arial" w:hAnsi="Arial" w:cs="Arial"/>
                <w:sz w:val="20"/>
                <w:lang w:val="fr-CA"/>
              </w:rPr>
            </w:pPr>
            <w:r>
              <w:rPr>
                <w:rFonts w:ascii="Arial" w:hAnsi="Arial" w:cs="Arial"/>
                <w:sz w:val="20"/>
                <w:lang w:val="fr-CA"/>
              </w:rPr>
              <w:t>Saguenay</w:t>
            </w:r>
            <w:r w:rsidR="00693461" w:rsidRPr="00CC5509">
              <w:rPr>
                <w:rFonts w:ascii="Arial" w:hAnsi="Arial" w:cs="Arial"/>
                <w:sz w:val="20"/>
                <w:lang w:val="fr-CA"/>
              </w:rPr>
              <w:t>/Lac-St-Jean</w:t>
            </w:r>
          </w:p>
        </w:tc>
      </w:tr>
      <w:tr w:rsidR="00693461" w:rsidRPr="00CC5509" w14:paraId="2928D9D3" w14:textId="77777777" w:rsidTr="00B34991">
        <w:tc>
          <w:tcPr>
            <w:tcW w:w="2679" w:type="dxa"/>
            <w:shd w:val="clear" w:color="auto" w:fill="auto"/>
          </w:tcPr>
          <w:p w14:paraId="704B61C8" w14:textId="77777777" w:rsidR="00693461" w:rsidRPr="00CC5509" w:rsidRDefault="00693461" w:rsidP="00B34991">
            <w:pPr>
              <w:widowControl w:val="0"/>
              <w:tabs>
                <w:tab w:val="left" w:pos="540"/>
              </w:tabs>
              <w:autoSpaceDE w:val="0"/>
              <w:autoSpaceDN w:val="0"/>
              <w:adjustRightInd w:val="0"/>
              <w:spacing w:line="240" w:lineRule="atLeast"/>
              <w:jc w:val="center"/>
              <w:rPr>
                <w:rFonts w:ascii="Arial" w:hAnsi="Arial" w:cs="Arial"/>
                <w:sz w:val="20"/>
                <w:lang w:val="fr-CA"/>
              </w:rPr>
            </w:pPr>
            <w:r w:rsidRPr="00CC5509">
              <w:rPr>
                <w:rFonts w:ascii="Arial" w:hAnsi="Arial" w:cs="Arial"/>
                <w:sz w:val="20"/>
              </w:rPr>
              <w:t>Estrie</w:t>
            </w:r>
          </w:p>
        </w:tc>
        <w:tc>
          <w:tcPr>
            <w:tcW w:w="2659" w:type="dxa"/>
            <w:shd w:val="clear" w:color="auto" w:fill="auto"/>
          </w:tcPr>
          <w:p w14:paraId="16F32EE5" w14:textId="51D9028C" w:rsidR="00693461" w:rsidRPr="00CC5509" w:rsidRDefault="00693461" w:rsidP="00B34991">
            <w:pPr>
              <w:widowControl w:val="0"/>
              <w:tabs>
                <w:tab w:val="left" w:pos="540"/>
              </w:tabs>
              <w:autoSpaceDE w:val="0"/>
              <w:autoSpaceDN w:val="0"/>
              <w:adjustRightInd w:val="0"/>
              <w:spacing w:line="240" w:lineRule="atLeast"/>
              <w:jc w:val="center"/>
              <w:rPr>
                <w:rFonts w:ascii="Arial" w:hAnsi="Arial" w:cs="Arial"/>
                <w:sz w:val="20"/>
                <w:lang w:val="fr-CA"/>
              </w:rPr>
            </w:pPr>
            <w:r w:rsidRPr="00CC5509">
              <w:rPr>
                <w:rFonts w:ascii="Arial" w:hAnsi="Arial" w:cs="Arial"/>
                <w:sz w:val="20"/>
                <w:lang w:val="fr-CA"/>
              </w:rPr>
              <w:t>Montréal</w:t>
            </w:r>
            <w:r w:rsidR="001808C4">
              <w:rPr>
                <w:rFonts w:ascii="Arial" w:hAnsi="Arial" w:cs="Arial"/>
                <w:sz w:val="20"/>
                <w:lang w:val="fr-CA"/>
              </w:rPr>
              <w:t xml:space="preserve"> </w:t>
            </w:r>
            <w:r w:rsidRPr="00CC5509">
              <w:rPr>
                <w:rFonts w:ascii="Arial" w:hAnsi="Arial" w:cs="Arial"/>
                <w:sz w:val="20"/>
                <w:lang w:val="fr-CA"/>
              </w:rPr>
              <w:t>Lakeshore</w:t>
            </w:r>
          </w:p>
        </w:tc>
        <w:tc>
          <w:tcPr>
            <w:tcW w:w="2659" w:type="dxa"/>
            <w:shd w:val="clear" w:color="auto" w:fill="auto"/>
          </w:tcPr>
          <w:p w14:paraId="0A5AB6C6" w14:textId="77777777" w:rsidR="00693461" w:rsidRPr="00CC5509" w:rsidRDefault="00693461" w:rsidP="00B34991">
            <w:pPr>
              <w:widowControl w:val="0"/>
              <w:tabs>
                <w:tab w:val="left" w:pos="540"/>
              </w:tabs>
              <w:autoSpaceDE w:val="0"/>
              <w:autoSpaceDN w:val="0"/>
              <w:adjustRightInd w:val="0"/>
              <w:spacing w:line="240" w:lineRule="atLeast"/>
              <w:jc w:val="center"/>
              <w:rPr>
                <w:rFonts w:ascii="Arial" w:hAnsi="Arial" w:cs="Arial"/>
                <w:sz w:val="20"/>
                <w:lang w:val="fr-CA"/>
              </w:rPr>
            </w:pPr>
            <w:r w:rsidRPr="00CC5509">
              <w:rPr>
                <w:rFonts w:ascii="Arial" w:hAnsi="Arial" w:cs="Arial"/>
                <w:sz w:val="20"/>
                <w:lang w:val="fr-CA"/>
              </w:rPr>
              <w:t>Outaouais</w:t>
            </w:r>
          </w:p>
        </w:tc>
        <w:tc>
          <w:tcPr>
            <w:tcW w:w="2659" w:type="dxa"/>
            <w:shd w:val="clear" w:color="auto" w:fill="auto"/>
          </w:tcPr>
          <w:p w14:paraId="55228A84" w14:textId="77777777" w:rsidR="00693461" w:rsidRPr="00CC5509" w:rsidRDefault="00693461" w:rsidP="00B34991">
            <w:pPr>
              <w:widowControl w:val="0"/>
              <w:tabs>
                <w:tab w:val="left" w:pos="540"/>
              </w:tabs>
              <w:autoSpaceDE w:val="0"/>
              <w:autoSpaceDN w:val="0"/>
              <w:adjustRightInd w:val="0"/>
              <w:spacing w:line="240" w:lineRule="atLeast"/>
              <w:jc w:val="center"/>
              <w:rPr>
                <w:rFonts w:ascii="Arial" w:hAnsi="Arial" w:cs="Arial"/>
                <w:sz w:val="20"/>
                <w:lang w:val="fr-CA"/>
              </w:rPr>
            </w:pPr>
            <w:r w:rsidRPr="00CC5509">
              <w:rPr>
                <w:rFonts w:ascii="Arial" w:hAnsi="Arial" w:cs="Arial"/>
                <w:sz w:val="20"/>
                <w:lang w:val="fr-CA"/>
              </w:rPr>
              <w:t>Sud-Ouest</w:t>
            </w:r>
          </w:p>
        </w:tc>
      </w:tr>
    </w:tbl>
    <w:p w14:paraId="6FB5C21D" w14:textId="77777777" w:rsidR="00E955AC" w:rsidRPr="00CC5509" w:rsidRDefault="00E955AC" w:rsidP="00E955AC">
      <w:pPr>
        <w:pStyle w:val="Titre"/>
        <w:spacing w:line="240" w:lineRule="atLeast"/>
        <w:jc w:val="both"/>
        <w:rPr>
          <w:rFonts w:ascii="Arial" w:hAnsi="Arial" w:cs="Arial"/>
          <w:b w:val="0"/>
          <w:color w:val="000000"/>
          <w:sz w:val="20"/>
          <w:lang w:val="fr-CA"/>
        </w:rPr>
      </w:pPr>
    </w:p>
    <w:p w14:paraId="2AE4C22E" w14:textId="036DD9BD" w:rsidR="00E955AC" w:rsidRPr="00B36CEE" w:rsidRDefault="00B36CEE" w:rsidP="00E955AC">
      <w:pPr>
        <w:pStyle w:val="Titre"/>
        <w:spacing w:line="240" w:lineRule="atLeast"/>
        <w:jc w:val="both"/>
        <w:rPr>
          <w:rFonts w:ascii="Arial" w:hAnsi="Arial" w:cs="Arial"/>
          <w:color w:val="000000"/>
          <w:sz w:val="20"/>
          <w:u w:val="single"/>
          <w:lang w:val="fr-CA"/>
        </w:rPr>
      </w:pPr>
      <w:r w:rsidRPr="00B36CEE">
        <w:rPr>
          <w:rFonts w:ascii="Arial" w:hAnsi="Arial" w:cs="Arial"/>
          <w:color w:val="000000"/>
          <w:sz w:val="20"/>
          <w:u w:val="single"/>
          <w:lang w:val="fr-CA"/>
        </w:rPr>
        <w:t>2.2</w:t>
      </w:r>
      <w:r w:rsidR="002B65BB">
        <w:rPr>
          <w:rFonts w:ascii="Arial" w:hAnsi="Arial" w:cs="Arial"/>
          <w:color w:val="000000"/>
          <w:sz w:val="20"/>
          <w:u w:val="single"/>
          <w:lang w:val="fr-CA"/>
        </w:rPr>
        <w:t xml:space="preserve"> ADMIS</w:t>
      </w:r>
      <w:r w:rsidR="00B83F9E">
        <w:rPr>
          <w:rFonts w:ascii="Arial" w:hAnsi="Arial" w:cs="Arial"/>
          <w:color w:val="000000"/>
          <w:sz w:val="20"/>
          <w:u w:val="single"/>
          <w:lang w:val="fr-CA"/>
        </w:rPr>
        <w:t>S</w:t>
      </w:r>
      <w:r w:rsidR="002B65BB">
        <w:rPr>
          <w:rFonts w:ascii="Arial" w:hAnsi="Arial" w:cs="Arial"/>
          <w:color w:val="000000"/>
          <w:sz w:val="20"/>
          <w:u w:val="single"/>
          <w:lang w:val="fr-CA"/>
        </w:rPr>
        <w:t>IBILITÉ</w:t>
      </w:r>
      <w:r w:rsidR="001808C4">
        <w:rPr>
          <w:rFonts w:ascii="Arial" w:hAnsi="Arial" w:cs="Arial"/>
          <w:color w:val="000000"/>
          <w:sz w:val="20"/>
          <w:u w:val="single"/>
          <w:lang w:val="fr-CA"/>
        </w:rPr>
        <w:t xml:space="preserve"> </w:t>
      </w:r>
      <w:r w:rsidR="00E955AC" w:rsidRPr="00B36CEE">
        <w:rPr>
          <w:rFonts w:ascii="Arial" w:hAnsi="Arial" w:cs="Arial"/>
          <w:color w:val="000000"/>
          <w:sz w:val="20"/>
          <w:u w:val="single"/>
          <w:lang w:val="fr-CA"/>
        </w:rPr>
        <w:t>DES</w:t>
      </w:r>
      <w:r w:rsidR="001808C4">
        <w:rPr>
          <w:rFonts w:ascii="Arial" w:hAnsi="Arial" w:cs="Arial"/>
          <w:color w:val="000000"/>
          <w:sz w:val="20"/>
          <w:u w:val="single"/>
          <w:lang w:val="fr-CA"/>
        </w:rPr>
        <w:t xml:space="preserve"> </w:t>
      </w:r>
      <w:r w:rsidR="00E955AC" w:rsidRPr="00B36CEE">
        <w:rPr>
          <w:rFonts w:ascii="Arial" w:hAnsi="Arial" w:cs="Arial"/>
          <w:color w:val="000000"/>
          <w:sz w:val="20"/>
          <w:u w:val="single"/>
          <w:lang w:val="fr-CA"/>
        </w:rPr>
        <w:t>COMPÉTITEURS</w:t>
      </w:r>
    </w:p>
    <w:p w14:paraId="24FA2B11" w14:textId="77777777" w:rsidR="00E955AC" w:rsidRPr="00CC5509" w:rsidRDefault="00E955AC" w:rsidP="00E955AC">
      <w:pPr>
        <w:widowControl w:val="0"/>
        <w:autoSpaceDE w:val="0"/>
        <w:autoSpaceDN w:val="0"/>
        <w:adjustRightInd w:val="0"/>
        <w:spacing w:line="240" w:lineRule="atLeast"/>
        <w:jc w:val="both"/>
        <w:rPr>
          <w:rFonts w:ascii="Arial" w:eastAsia="Times New Roman" w:hAnsi="Arial" w:cs="Arial"/>
          <w:color w:val="000000"/>
          <w:sz w:val="20"/>
          <w:lang w:val="fr-CA"/>
        </w:rPr>
      </w:pPr>
    </w:p>
    <w:p w14:paraId="7EB3C0D3" w14:textId="42587995" w:rsidR="00C30723" w:rsidRPr="00C30723" w:rsidRDefault="00C30723" w:rsidP="00C30723">
      <w:pPr>
        <w:pStyle w:val="Paragraphedeliste"/>
        <w:widowControl w:val="0"/>
        <w:numPr>
          <w:ilvl w:val="0"/>
          <w:numId w:val="35"/>
        </w:numPr>
        <w:tabs>
          <w:tab w:val="left" w:pos="709"/>
        </w:tabs>
        <w:autoSpaceDE w:val="0"/>
        <w:autoSpaceDN w:val="0"/>
        <w:adjustRightInd w:val="0"/>
        <w:spacing w:line="240" w:lineRule="atLeast"/>
        <w:ind w:left="709"/>
        <w:jc w:val="both"/>
        <w:rPr>
          <w:rFonts w:ascii="Arial" w:eastAsia="Times New Roman" w:hAnsi="Arial" w:cs="Arial"/>
          <w:color w:val="000000"/>
          <w:sz w:val="20"/>
          <w:lang w:val="fr-CA"/>
        </w:rPr>
      </w:pPr>
      <w:r w:rsidRPr="00C30723">
        <w:rPr>
          <w:rFonts w:ascii="Arial" w:eastAsia="Times New Roman" w:hAnsi="Arial" w:cs="Arial"/>
          <w:color w:val="000000"/>
          <w:sz w:val="20"/>
          <w:lang w:val="fr-CA"/>
        </w:rPr>
        <w:t>Un</w:t>
      </w:r>
      <w:r w:rsidR="001808C4">
        <w:rPr>
          <w:rFonts w:ascii="Arial" w:eastAsia="Times New Roman" w:hAnsi="Arial" w:cs="Arial"/>
          <w:color w:val="000000"/>
          <w:sz w:val="20"/>
          <w:lang w:val="fr-CA"/>
        </w:rPr>
        <w:t xml:space="preserve"> </w:t>
      </w:r>
      <w:r w:rsidRPr="00C30723">
        <w:rPr>
          <w:rFonts w:ascii="Arial" w:eastAsia="Times New Roman" w:hAnsi="Arial" w:cs="Arial"/>
          <w:color w:val="000000"/>
          <w:sz w:val="20"/>
          <w:lang w:val="fr-CA"/>
        </w:rPr>
        <w:t>compétiteur</w:t>
      </w:r>
      <w:r w:rsidR="001808C4">
        <w:rPr>
          <w:rFonts w:ascii="Arial" w:eastAsia="Times New Roman" w:hAnsi="Arial" w:cs="Arial"/>
          <w:color w:val="000000"/>
          <w:sz w:val="20"/>
          <w:lang w:val="fr-CA"/>
        </w:rPr>
        <w:t xml:space="preserve"> </w:t>
      </w:r>
      <w:r w:rsidRPr="00C30723">
        <w:rPr>
          <w:rFonts w:ascii="Arial" w:eastAsia="Times New Roman" w:hAnsi="Arial" w:cs="Arial"/>
          <w:color w:val="000000"/>
          <w:sz w:val="20"/>
          <w:lang w:val="fr-CA"/>
        </w:rPr>
        <w:t>est</w:t>
      </w:r>
      <w:r w:rsidR="001808C4">
        <w:rPr>
          <w:rFonts w:ascii="Arial" w:eastAsia="Times New Roman" w:hAnsi="Arial" w:cs="Arial"/>
          <w:color w:val="000000"/>
          <w:sz w:val="20"/>
          <w:lang w:val="fr-CA"/>
        </w:rPr>
        <w:t xml:space="preserve"> </w:t>
      </w:r>
      <w:r w:rsidRPr="00C30723">
        <w:rPr>
          <w:rFonts w:ascii="Arial" w:eastAsia="Times New Roman" w:hAnsi="Arial" w:cs="Arial"/>
          <w:color w:val="000000"/>
          <w:sz w:val="20"/>
          <w:lang w:val="fr-CA"/>
        </w:rPr>
        <w:t>défini</w:t>
      </w:r>
      <w:r w:rsidR="001808C4">
        <w:rPr>
          <w:rFonts w:ascii="Arial" w:eastAsia="Times New Roman" w:hAnsi="Arial" w:cs="Arial"/>
          <w:color w:val="000000"/>
          <w:sz w:val="20"/>
          <w:lang w:val="fr-CA"/>
        </w:rPr>
        <w:t xml:space="preserve"> </w:t>
      </w:r>
      <w:r w:rsidRPr="00C30723">
        <w:rPr>
          <w:rFonts w:ascii="Arial" w:eastAsia="Times New Roman" w:hAnsi="Arial" w:cs="Arial"/>
          <w:color w:val="000000"/>
          <w:sz w:val="20"/>
          <w:lang w:val="fr-CA"/>
        </w:rPr>
        <w:t>comme</w:t>
      </w:r>
      <w:r w:rsidR="001808C4">
        <w:rPr>
          <w:rFonts w:ascii="Arial" w:eastAsia="Times New Roman" w:hAnsi="Arial" w:cs="Arial"/>
          <w:color w:val="000000"/>
          <w:sz w:val="20"/>
          <w:lang w:val="fr-CA"/>
        </w:rPr>
        <w:t xml:space="preserve"> </w:t>
      </w:r>
      <w:r w:rsidRPr="00C30723">
        <w:rPr>
          <w:rFonts w:ascii="Arial" w:eastAsia="Times New Roman" w:hAnsi="Arial" w:cs="Arial"/>
          <w:color w:val="000000"/>
          <w:sz w:val="20"/>
          <w:lang w:val="fr-CA"/>
        </w:rPr>
        <w:t>une</w:t>
      </w:r>
      <w:r w:rsidR="001808C4">
        <w:rPr>
          <w:rFonts w:ascii="Arial" w:eastAsia="Times New Roman" w:hAnsi="Arial" w:cs="Arial"/>
          <w:color w:val="000000"/>
          <w:sz w:val="20"/>
          <w:lang w:val="fr-CA"/>
        </w:rPr>
        <w:t xml:space="preserve"> </w:t>
      </w:r>
      <w:r w:rsidRPr="00C30723">
        <w:rPr>
          <w:rFonts w:ascii="Arial" w:eastAsia="Times New Roman" w:hAnsi="Arial" w:cs="Arial"/>
          <w:color w:val="000000"/>
          <w:sz w:val="20"/>
          <w:lang w:val="fr-CA"/>
        </w:rPr>
        <w:t>personne</w:t>
      </w:r>
      <w:r w:rsidR="001808C4">
        <w:rPr>
          <w:rFonts w:ascii="Arial" w:eastAsia="Times New Roman" w:hAnsi="Arial" w:cs="Arial"/>
          <w:color w:val="000000"/>
          <w:sz w:val="20"/>
          <w:lang w:val="fr-CA"/>
        </w:rPr>
        <w:t xml:space="preserve"> </w:t>
      </w:r>
      <w:r w:rsidRPr="00C30723">
        <w:rPr>
          <w:rFonts w:ascii="Arial" w:eastAsia="Times New Roman" w:hAnsi="Arial" w:cs="Arial"/>
          <w:color w:val="000000"/>
          <w:sz w:val="20"/>
          <w:lang w:val="fr-CA"/>
        </w:rPr>
        <w:t>officiellement</w:t>
      </w:r>
      <w:r w:rsidR="001808C4">
        <w:rPr>
          <w:rFonts w:ascii="Arial" w:eastAsia="Times New Roman" w:hAnsi="Arial" w:cs="Arial"/>
          <w:color w:val="000000"/>
          <w:sz w:val="20"/>
          <w:lang w:val="fr-CA"/>
        </w:rPr>
        <w:t xml:space="preserve"> </w:t>
      </w:r>
      <w:r w:rsidRPr="00C30723">
        <w:rPr>
          <w:rFonts w:ascii="Arial" w:eastAsia="Times New Roman" w:hAnsi="Arial" w:cs="Arial"/>
          <w:color w:val="000000"/>
          <w:sz w:val="20"/>
          <w:lang w:val="fr-CA"/>
        </w:rPr>
        <w:t>inscrite</w:t>
      </w:r>
      <w:r w:rsidR="001808C4">
        <w:rPr>
          <w:rFonts w:ascii="Arial" w:eastAsia="Times New Roman" w:hAnsi="Arial" w:cs="Arial"/>
          <w:color w:val="000000"/>
          <w:sz w:val="20"/>
          <w:lang w:val="fr-CA"/>
        </w:rPr>
        <w:t xml:space="preserve"> </w:t>
      </w:r>
      <w:r w:rsidRPr="00C30723">
        <w:rPr>
          <w:rFonts w:ascii="Arial" w:eastAsia="Times New Roman" w:hAnsi="Arial" w:cs="Arial"/>
          <w:color w:val="000000"/>
          <w:sz w:val="20"/>
          <w:lang w:val="fr-CA"/>
        </w:rPr>
        <w:t>au</w:t>
      </w:r>
      <w:r w:rsidR="001808C4">
        <w:rPr>
          <w:rFonts w:ascii="Arial" w:eastAsia="Times New Roman" w:hAnsi="Arial" w:cs="Arial"/>
          <w:color w:val="000000"/>
          <w:sz w:val="20"/>
          <w:lang w:val="fr-CA"/>
        </w:rPr>
        <w:t xml:space="preserve"> </w:t>
      </w:r>
      <w:r w:rsidRPr="00C30723">
        <w:rPr>
          <w:rFonts w:ascii="Arial" w:eastAsia="Times New Roman" w:hAnsi="Arial" w:cs="Arial"/>
          <w:color w:val="000000"/>
          <w:sz w:val="20"/>
          <w:lang w:val="fr-CA"/>
        </w:rPr>
        <w:t>sein</w:t>
      </w:r>
      <w:r w:rsidR="001808C4">
        <w:rPr>
          <w:rFonts w:ascii="Arial" w:eastAsia="Times New Roman" w:hAnsi="Arial" w:cs="Arial"/>
          <w:color w:val="000000"/>
          <w:sz w:val="20"/>
          <w:lang w:val="fr-CA"/>
        </w:rPr>
        <w:t xml:space="preserve"> </w:t>
      </w:r>
      <w:r w:rsidRPr="00C30723">
        <w:rPr>
          <w:rFonts w:ascii="Arial" w:eastAsia="Times New Roman" w:hAnsi="Arial" w:cs="Arial"/>
          <w:color w:val="000000"/>
          <w:sz w:val="20"/>
          <w:lang w:val="fr-CA"/>
        </w:rPr>
        <w:t>d’une</w:t>
      </w:r>
      <w:r w:rsidR="001808C4">
        <w:rPr>
          <w:rFonts w:ascii="Arial" w:eastAsia="Times New Roman" w:hAnsi="Arial" w:cs="Arial"/>
          <w:color w:val="000000"/>
          <w:sz w:val="20"/>
          <w:lang w:val="fr-CA"/>
        </w:rPr>
        <w:t xml:space="preserve"> </w:t>
      </w:r>
      <w:r w:rsidRPr="00C30723">
        <w:rPr>
          <w:rFonts w:ascii="Arial" w:eastAsia="Times New Roman" w:hAnsi="Arial" w:cs="Arial"/>
          <w:color w:val="000000"/>
          <w:sz w:val="20"/>
          <w:lang w:val="fr-CA"/>
        </w:rPr>
        <w:t>équipe</w:t>
      </w:r>
      <w:r w:rsidR="001808C4">
        <w:rPr>
          <w:rFonts w:ascii="Arial" w:eastAsia="Times New Roman" w:hAnsi="Arial" w:cs="Arial"/>
          <w:color w:val="000000"/>
          <w:sz w:val="20"/>
          <w:lang w:val="fr-CA"/>
        </w:rPr>
        <w:t xml:space="preserve"> </w:t>
      </w:r>
      <w:r w:rsidRPr="00C30723">
        <w:rPr>
          <w:rFonts w:ascii="Arial" w:eastAsia="Times New Roman" w:hAnsi="Arial" w:cs="Arial"/>
          <w:color w:val="000000"/>
          <w:sz w:val="20"/>
          <w:lang w:val="fr-CA"/>
        </w:rPr>
        <w:t>de</w:t>
      </w:r>
      <w:r w:rsidR="001808C4">
        <w:rPr>
          <w:rFonts w:ascii="Arial" w:eastAsia="Times New Roman" w:hAnsi="Arial" w:cs="Arial"/>
          <w:color w:val="000000"/>
          <w:sz w:val="20"/>
          <w:lang w:val="fr-CA"/>
        </w:rPr>
        <w:t xml:space="preserve"> </w:t>
      </w:r>
      <w:r w:rsidRPr="00C30723">
        <w:rPr>
          <w:rFonts w:ascii="Arial" w:eastAsia="Times New Roman" w:hAnsi="Arial" w:cs="Arial"/>
          <w:color w:val="000000"/>
          <w:sz w:val="20"/>
          <w:lang w:val="fr-CA"/>
        </w:rPr>
        <w:t>curling.</w:t>
      </w:r>
    </w:p>
    <w:p w14:paraId="50F9502B" w14:textId="50CDE4A9" w:rsidR="00C30723" w:rsidRPr="00C30723" w:rsidRDefault="00C30723" w:rsidP="00C30723">
      <w:pPr>
        <w:pStyle w:val="Paragraphedeliste"/>
        <w:widowControl w:val="0"/>
        <w:numPr>
          <w:ilvl w:val="0"/>
          <w:numId w:val="35"/>
        </w:numPr>
        <w:tabs>
          <w:tab w:val="left" w:pos="709"/>
        </w:tabs>
        <w:autoSpaceDE w:val="0"/>
        <w:autoSpaceDN w:val="0"/>
        <w:adjustRightInd w:val="0"/>
        <w:spacing w:line="240" w:lineRule="atLeast"/>
        <w:ind w:left="709"/>
        <w:jc w:val="both"/>
        <w:rPr>
          <w:rFonts w:ascii="Arial" w:eastAsia="Times New Roman" w:hAnsi="Arial" w:cs="Arial"/>
          <w:color w:val="000000"/>
          <w:sz w:val="20"/>
          <w:lang w:val="fr-CA"/>
        </w:rPr>
      </w:pPr>
      <w:r w:rsidRPr="00C30723">
        <w:rPr>
          <w:rFonts w:ascii="Arial" w:eastAsia="Times New Roman" w:hAnsi="Arial" w:cs="Arial"/>
          <w:color w:val="000000"/>
          <w:sz w:val="20"/>
          <w:lang w:val="fr-CA"/>
        </w:rPr>
        <w:t>Tous</w:t>
      </w:r>
      <w:r w:rsidR="001808C4">
        <w:rPr>
          <w:rFonts w:ascii="Arial" w:eastAsia="Times New Roman" w:hAnsi="Arial" w:cs="Arial"/>
          <w:color w:val="000000"/>
          <w:sz w:val="20"/>
          <w:lang w:val="fr-CA"/>
        </w:rPr>
        <w:t xml:space="preserve"> </w:t>
      </w:r>
      <w:r w:rsidRPr="00C30723">
        <w:rPr>
          <w:rFonts w:ascii="Arial" w:eastAsia="Times New Roman" w:hAnsi="Arial" w:cs="Arial"/>
          <w:color w:val="000000"/>
          <w:sz w:val="20"/>
          <w:lang w:val="fr-CA"/>
        </w:rPr>
        <w:t>les</w:t>
      </w:r>
      <w:r w:rsidR="001808C4">
        <w:rPr>
          <w:rFonts w:ascii="Arial" w:eastAsia="Times New Roman" w:hAnsi="Arial" w:cs="Arial"/>
          <w:color w:val="000000"/>
          <w:sz w:val="20"/>
          <w:lang w:val="fr-CA"/>
        </w:rPr>
        <w:t xml:space="preserve"> </w:t>
      </w:r>
      <w:r w:rsidRPr="00C30723">
        <w:rPr>
          <w:rFonts w:ascii="Arial" w:eastAsia="Times New Roman" w:hAnsi="Arial" w:cs="Arial"/>
          <w:color w:val="000000"/>
          <w:sz w:val="20"/>
          <w:lang w:val="fr-CA"/>
        </w:rPr>
        <w:t>compétiteurs</w:t>
      </w:r>
      <w:r w:rsidR="001808C4">
        <w:rPr>
          <w:rFonts w:ascii="Arial" w:eastAsia="Times New Roman" w:hAnsi="Arial" w:cs="Arial"/>
          <w:color w:val="000000"/>
          <w:sz w:val="20"/>
          <w:lang w:val="fr-CA"/>
        </w:rPr>
        <w:t xml:space="preserve"> </w:t>
      </w:r>
      <w:r w:rsidRPr="00C30723">
        <w:rPr>
          <w:rFonts w:ascii="Arial" w:eastAsia="Times New Roman" w:hAnsi="Arial" w:cs="Arial"/>
          <w:color w:val="000000"/>
          <w:sz w:val="20"/>
          <w:lang w:val="fr-CA"/>
        </w:rPr>
        <w:t>doivent</w:t>
      </w:r>
      <w:r w:rsidR="001808C4">
        <w:rPr>
          <w:rFonts w:ascii="Arial" w:eastAsia="Times New Roman" w:hAnsi="Arial" w:cs="Arial"/>
          <w:color w:val="000000"/>
          <w:sz w:val="20"/>
          <w:lang w:val="fr-CA"/>
        </w:rPr>
        <w:t xml:space="preserve"> </w:t>
      </w:r>
      <w:r w:rsidRPr="00C30723">
        <w:rPr>
          <w:rFonts w:ascii="Arial" w:eastAsia="Times New Roman" w:hAnsi="Arial" w:cs="Arial"/>
          <w:color w:val="000000"/>
          <w:sz w:val="20"/>
          <w:lang w:val="fr-CA"/>
        </w:rPr>
        <w:t>être</w:t>
      </w:r>
      <w:r w:rsidR="001808C4">
        <w:rPr>
          <w:rFonts w:ascii="Arial" w:eastAsia="Times New Roman" w:hAnsi="Arial" w:cs="Arial"/>
          <w:color w:val="000000"/>
          <w:sz w:val="20"/>
          <w:lang w:val="fr-CA"/>
        </w:rPr>
        <w:t xml:space="preserve"> </w:t>
      </w:r>
      <w:r w:rsidRPr="00C30723">
        <w:rPr>
          <w:rFonts w:ascii="Arial" w:eastAsia="Times New Roman" w:hAnsi="Arial" w:cs="Arial"/>
          <w:color w:val="000000"/>
          <w:sz w:val="20"/>
          <w:lang w:val="fr-CA"/>
        </w:rPr>
        <w:t>membre</w:t>
      </w:r>
      <w:r w:rsidR="002B65BB">
        <w:rPr>
          <w:rFonts w:ascii="Arial" w:eastAsia="Times New Roman" w:hAnsi="Arial" w:cs="Arial"/>
          <w:color w:val="000000"/>
          <w:sz w:val="20"/>
          <w:lang w:val="fr-CA"/>
        </w:rPr>
        <w:t>s</w:t>
      </w:r>
      <w:r w:rsidR="001808C4">
        <w:rPr>
          <w:rFonts w:ascii="Arial" w:eastAsia="Times New Roman" w:hAnsi="Arial" w:cs="Arial"/>
          <w:color w:val="000000"/>
          <w:sz w:val="20"/>
          <w:lang w:val="fr-CA"/>
        </w:rPr>
        <w:t xml:space="preserve"> </w:t>
      </w:r>
      <w:r w:rsidRPr="00C30723">
        <w:rPr>
          <w:rFonts w:ascii="Arial" w:eastAsia="Times New Roman" w:hAnsi="Arial" w:cs="Arial"/>
          <w:color w:val="000000"/>
          <w:sz w:val="20"/>
          <w:lang w:val="fr-CA"/>
        </w:rPr>
        <w:t>en</w:t>
      </w:r>
      <w:r w:rsidR="001808C4">
        <w:rPr>
          <w:rFonts w:ascii="Arial" w:eastAsia="Times New Roman" w:hAnsi="Arial" w:cs="Arial"/>
          <w:color w:val="000000"/>
          <w:sz w:val="20"/>
          <w:lang w:val="fr-CA"/>
        </w:rPr>
        <w:t xml:space="preserve"> </w:t>
      </w:r>
      <w:r w:rsidRPr="00C30723">
        <w:rPr>
          <w:rFonts w:ascii="Arial" w:eastAsia="Times New Roman" w:hAnsi="Arial" w:cs="Arial"/>
          <w:color w:val="000000"/>
          <w:sz w:val="20"/>
          <w:lang w:val="fr-CA"/>
        </w:rPr>
        <w:t>règle</w:t>
      </w:r>
      <w:r w:rsidR="001808C4">
        <w:rPr>
          <w:rFonts w:ascii="Arial" w:eastAsia="Times New Roman" w:hAnsi="Arial" w:cs="Arial"/>
          <w:color w:val="000000"/>
          <w:sz w:val="20"/>
          <w:lang w:val="fr-CA"/>
        </w:rPr>
        <w:t xml:space="preserve"> </w:t>
      </w:r>
      <w:r w:rsidRPr="00C30723">
        <w:rPr>
          <w:rFonts w:ascii="Arial" w:eastAsia="Times New Roman" w:hAnsi="Arial" w:cs="Arial"/>
          <w:color w:val="000000"/>
          <w:sz w:val="20"/>
          <w:lang w:val="fr-CA"/>
        </w:rPr>
        <w:t>d’un</w:t>
      </w:r>
      <w:r w:rsidR="001808C4">
        <w:rPr>
          <w:rFonts w:ascii="Arial" w:eastAsia="Times New Roman" w:hAnsi="Arial" w:cs="Arial"/>
          <w:color w:val="000000"/>
          <w:sz w:val="20"/>
          <w:lang w:val="fr-CA"/>
        </w:rPr>
        <w:t xml:space="preserve"> </w:t>
      </w:r>
      <w:r w:rsidRPr="00C30723">
        <w:rPr>
          <w:rFonts w:ascii="Arial" w:eastAsia="Times New Roman" w:hAnsi="Arial" w:cs="Arial"/>
          <w:color w:val="000000"/>
          <w:sz w:val="20"/>
          <w:lang w:val="fr-CA"/>
        </w:rPr>
        <w:t>club</w:t>
      </w:r>
      <w:r w:rsidR="001808C4">
        <w:rPr>
          <w:rFonts w:ascii="Arial" w:eastAsia="Times New Roman" w:hAnsi="Arial" w:cs="Arial"/>
          <w:color w:val="000000"/>
          <w:sz w:val="20"/>
          <w:lang w:val="fr-CA"/>
        </w:rPr>
        <w:t xml:space="preserve"> </w:t>
      </w:r>
      <w:r w:rsidRPr="00C30723">
        <w:rPr>
          <w:rFonts w:ascii="Arial" w:eastAsia="Times New Roman" w:hAnsi="Arial" w:cs="Arial"/>
          <w:color w:val="000000"/>
          <w:sz w:val="20"/>
          <w:lang w:val="fr-CA"/>
        </w:rPr>
        <w:t>de</w:t>
      </w:r>
      <w:r w:rsidR="001808C4">
        <w:rPr>
          <w:rFonts w:ascii="Arial" w:eastAsia="Times New Roman" w:hAnsi="Arial" w:cs="Arial"/>
          <w:color w:val="000000"/>
          <w:sz w:val="20"/>
          <w:lang w:val="fr-CA"/>
        </w:rPr>
        <w:t xml:space="preserve"> </w:t>
      </w:r>
      <w:r w:rsidRPr="00C30723">
        <w:rPr>
          <w:rFonts w:ascii="Arial" w:eastAsia="Times New Roman" w:hAnsi="Arial" w:cs="Arial"/>
          <w:color w:val="000000"/>
          <w:sz w:val="20"/>
          <w:lang w:val="fr-CA"/>
        </w:rPr>
        <w:t>curling</w:t>
      </w:r>
      <w:r w:rsidR="001808C4">
        <w:rPr>
          <w:rFonts w:ascii="Arial" w:eastAsia="Times New Roman" w:hAnsi="Arial" w:cs="Arial"/>
          <w:color w:val="000000"/>
          <w:sz w:val="20"/>
          <w:lang w:val="fr-CA"/>
        </w:rPr>
        <w:t xml:space="preserve"> </w:t>
      </w:r>
      <w:r w:rsidRPr="00C30723">
        <w:rPr>
          <w:rFonts w:ascii="Arial" w:eastAsia="Times New Roman" w:hAnsi="Arial" w:cs="Arial"/>
          <w:color w:val="000000"/>
          <w:sz w:val="20"/>
          <w:lang w:val="fr-CA"/>
        </w:rPr>
        <w:t>affilié</w:t>
      </w:r>
      <w:r w:rsidR="001808C4">
        <w:rPr>
          <w:rFonts w:ascii="Arial" w:eastAsia="Times New Roman" w:hAnsi="Arial" w:cs="Arial"/>
          <w:color w:val="000000"/>
          <w:sz w:val="20"/>
          <w:lang w:val="fr-CA"/>
        </w:rPr>
        <w:t xml:space="preserve"> </w:t>
      </w:r>
      <w:r w:rsidRPr="00C30723">
        <w:rPr>
          <w:rFonts w:ascii="Arial" w:eastAsia="Times New Roman" w:hAnsi="Arial" w:cs="Arial"/>
          <w:color w:val="000000"/>
          <w:sz w:val="20"/>
          <w:lang w:val="fr-CA"/>
        </w:rPr>
        <w:t>dans</w:t>
      </w:r>
      <w:r w:rsidR="001808C4">
        <w:rPr>
          <w:rFonts w:ascii="Arial" w:eastAsia="Times New Roman" w:hAnsi="Arial" w:cs="Arial"/>
          <w:color w:val="000000"/>
          <w:sz w:val="20"/>
          <w:lang w:val="fr-CA"/>
        </w:rPr>
        <w:t xml:space="preserve"> </w:t>
      </w:r>
      <w:r w:rsidRPr="00C30723">
        <w:rPr>
          <w:rFonts w:ascii="Arial" w:eastAsia="Times New Roman" w:hAnsi="Arial" w:cs="Arial"/>
          <w:color w:val="000000"/>
          <w:sz w:val="20"/>
          <w:lang w:val="fr-CA"/>
        </w:rPr>
        <w:t>la</w:t>
      </w:r>
      <w:r w:rsidR="001808C4">
        <w:rPr>
          <w:rFonts w:ascii="Arial" w:eastAsia="Times New Roman" w:hAnsi="Arial" w:cs="Arial"/>
          <w:color w:val="000000"/>
          <w:sz w:val="20"/>
          <w:lang w:val="fr-CA"/>
        </w:rPr>
        <w:t xml:space="preserve"> </w:t>
      </w:r>
      <w:r w:rsidRPr="00C30723">
        <w:rPr>
          <w:rFonts w:ascii="Arial" w:eastAsia="Times New Roman" w:hAnsi="Arial" w:cs="Arial"/>
          <w:color w:val="000000"/>
          <w:sz w:val="20"/>
          <w:lang w:val="fr-CA"/>
        </w:rPr>
        <w:t>province</w:t>
      </w:r>
      <w:r w:rsidR="001808C4">
        <w:rPr>
          <w:rFonts w:ascii="Arial" w:eastAsia="Times New Roman" w:hAnsi="Arial" w:cs="Arial"/>
          <w:color w:val="000000"/>
          <w:sz w:val="20"/>
          <w:lang w:val="fr-CA"/>
        </w:rPr>
        <w:t xml:space="preserve"> </w:t>
      </w:r>
      <w:r w:rsidRPr="00C30723">
        <w:rPr>
          <w:rFonts w:ascii="Arial" w:eastAsia="Times New Roman" w:hAnsi="Arial" w:cs="Arial"/>
          <w:color w:val="000000"/>
          <w:sz w:val="20"/>
          <w:lang w:val="fr-CA"/>
        </w:rPr>
        <w:t>du</w:t>
      </w:r>
      <w:r w:rsidR="001808C4">
        <w:rPr>
          <w:rFonts w:ascii="Arial" w:eastAsia="Times New Roman" w:hAnsi="Arial" w:cs="Arial"/>
          <w:color w:val="000000"/>
          <w:sz w:val="20"/>
          <w:lang w:val="fr-CA"/>
        </w:rPr>
        <w:t xml:space="preserve"> </w:t>
      </w:r>
      <w:r w:rsidRPr="00C30723">
        <w:rPr>
          <w:rFonts w:ascii="Arial" w:eastAsia="Times New Roman" w:hAnsi="Arial" w:cs="Arial"/>
          <w:color w:val="000000"/>
          <w:sz w:val="20"/>
          <w:lang w:val="fr-CA"/>
        </w:rPr>
        <w:t>Québec.</w:t>
      </w:r>
      <w:r w:rsidR="001808C4">
        <w:rPr>
          <w:rFonts w:ascii="Arial" w:eastAsia="Times New Roman" w:hAnsi="Arial" w:cs="Arial"/>
          <w:color w:val="000000"/>
          <w:sz w:val="20"/>
          <w:lang w:val="fr-CA"/>
        </w:rPr>
        <w:t xml:space="preserve"> </w:t>
      </w:r>
      <w:r w:rsidRPr="00C30723">
        <w:rPr>
          <w:rFonts w:ascii="Arial" w:eastAsia="Times New Roman" w:hAnsi="Arial" w:cs="Arial"/>
          <w:color w:val="000000"/>
          <w:sz w:val="20"/>
          <w:lang w:val="fr-CA"/>
        </w:rPr>
        <w:t>“Affilié”</w:t>
      </w:r>
      <w:r w:rsidR="001808C4">
        <w:rPr>
          <w:rFonts w:ascii="Arial" w:eastAsia="Times New Roman" w:hAnsi="Arial" w:cs="Arial"/>
          <w:color w:val="000000"/>
          <w:sz w:val="20"/>
          <w:lang w:val="fr-CA"/>
        </w:rPr>
        <w:t xml:space="preserve"> </w:t>
      </w:r>
      <w:r w:rsidRPr="00C30723">
        <w:rPr>
          <w:rFonts w:ascii="Arial" w:eastAsia="Times New Roman" w:hAnsi="Arial" w:cs="Arial"/>
          <w:color w:val="000000"/>
          <w:sz w:val="20"/>
          <w:lang w:val="fr-CA"/>
        </w:rPr>
        <w:t>implique</w:t>
      </w:r>
      <w:r w:rsidR="001808C4">
        <w:rPr>
          <w:rFonts w:ascii="Arial" w:eastAsia="Times New Roman" w:hAnsi="Arial" w:cs="Arial"/>
          <w:color w:val="000000"/>
          <w:sz w:val="20"/>
          <w:lang w:val="fr-CA"/>
        </w:rPr>
        <w:t xml:space="preserve"> </w:t>
      </w:r>
      <w:r w:rsidRPr="00C30723">
        <w:rPr>
          <w:rFonts w:ascii="Arial" w:eastAsia="Times New Roman" w:hAnsi="Arial" w:cs="Arial"/>
          <w:color w:val="000000"/>
          <w:sz w:val="20"/>
          <w:lang w:val="fr-CA"/>
        </w:rPr>
        <w:t>que</w:t>
      </w:r>
      <w:r w:rsidR="001808C4">
        <w:rPr>
          <w:rFonts w:ascii="Arial" w:eastAsia="Times New Roman" w:hAnsi="Arial" w:cs="Arial"/>
          <w:color w:val="000000"/>
          <w:sz w:val="20"/>
          <w:lang w:val="fr-CA"/>
        </w:rPr>
        <w:t xml:space="preserve"> </w:t>
      </w:r>
      <w:r w:rsidRPr="00C30723">
        <w:rPr>
          <w:rFonts w:ascii="Arial" w:eastAsia="Times New Roman" w:hAnsi="Arial" w:cs="Arial"/>
          <w:color w:val="000000"/>
          <w:sz w:val="20"/>
          <w:lang w:val="fr-CA"/>
        </w:rPr>
        <w:t>le</w:t>
      </w:r>
      <w:r w:rsidR="001808C4">
        <w:rPr>
          <w:rFonts w:ascii="Arial" w:eastAsia="Times New Roman" w:hAnsi="Arial" w:cs="Arial"/>
          <w:color w:val="000000"/>
          <w:sz w:val="20"/>
          <w:lang w:val="fr-CA"/>
        </w:rPr>
        <w:t xml:space="preserve"> </w:t>
      </w:r>
      <w:r w:rsidRPr="00C30723">
        <w:rPr>
          <w:rFonts w:ascii="Arial" w:eastAsia="Times New Roman" w:hAnsi="Arial" w:cs="Arial"/>
          <w:color w:val="000000"/>
          <w:sz w:val="20"/>
          <w:lang w:val="fr-CA"/>
        </w:rPr>
        <w:t>club</w:t>
      </w:r>
      <w:r w:rsidR="001808C4">
        <w:rPr>
          <w:rFonts w:ascii="Arial" w:eastAsia="Times New Roman" w:hAnsi="Arial" w:cs="Arial"/>
          <w:color w:val="000000"/>
          <w:sz w:val="20"/>
          <w:lang w:val="fr-CA"/>
        </w:rPr>
        <w:t xml:space="preserve"> </w:t>
      </w:r>
      <w:r w:rsidRPr="00C30723">
        <w:rPr>
          <w:rFonts w:ascii="Arial" w:eastAsia="Times New Roman" w:hAnsi="Arial" w:cs="Arial"/>
          <w:color w:val="000000"/>
          <w:sz w:val="20"/>
          <w:lang w:val="fr-CA"/>
        </w:rPr>
        <w:t>en</w:t>
      </w:r>
      <w:r w:rsidR="001808C4">
        <w:rPr>
          <w:rFonts w:ascii="Arial" w:eastAsia="Times New Roman" w:hAnsi="Arial" w:cs="Arial"/>
          <w:color w:val="000000"/>
          <w:sz w:val="20"/>
          <w:lang w:val="fr-CA"/>
        </w:rPr>
        <w:t xml:space="preserve"> </w:t>
      </w:r>
      <w:r w:rsidRPr="00C30723">
        <w:rPr>
          <w:rFonts w:ascii="Arial" w:eastAsia="Times New Roman" w:hAnsi="Arial" w:cs="Arial"/>
          <w:color w:val="000000"/>
          <w:sz w:val="20"/>
          <w:lang w:val="fr-CA"/>
        </w:rPr>
        <w:t>question</w:t>
      </w:r>
      <w:r w:rsidR="001808C4">
        <w:rPr>
          <w:rFonts w:ascii="Arial" w:eastAsia="Times New Roman" w:hAnsi="Arial" w:cs="Arial"/>
          <w:color w:val="000000"/>
          <w:sz w:val="20"/>
          <w:lang w:val="fr-CA"/>
        </w:rPr>
        <w:t xml:space="preserve"> </w:t>
      </w:r>
      <w:r w:rsidRPr="00C30723">
        <w:rPr>
          <w:rFonts w:ascii="Arial" w:eastAsia="Times New Roman" w:hAnsi="Arial" w:cs="Arial"/>
          <w:color w:val="000000"/>
          <w:sz w:val="20"/>
          <w:lang w:val="fr-CA"/>
        </w:rPr>
        <w:t>soit</w:t>
      </w:r>
      <w:r w:rsidR="001808C4">
        <w:rPr>
          <w:rFonts w:ascii="Arial" w:eastAsia="Times New Roman" w:hAnsi="Arial" w:cs="Arial"/>
          <w:color w:val="000000"/>
          <w:sz w:val="20"/>
          <w:lang w:val="fr-CA"/>
        </w:rPr>
        <w:t xml:space="preserve"> </w:t>
      </w:r>
      <w:r w:rsidRPr="00C30723">
        <w:rPr>
          <w:rFonts w:ascii="Arial" w:eastAsia="Times New Roman" w:hAnsi="Arial" w:cs="Arial"/>
          <w:color w:val="000000"/>
          <w:sz w:val="20"/>
          <w:lang w:val="fr-CA"/>
        </w:rPr>
        <w:t>également</w:t>
      </w:r>
      <w:r w:rsidR="001808C4">
        <w:rPr>
          <w:rFonts w:ascii="Arial" w:eastAsia="Times New Roman" w:hAnsi="Arial" w:cs="Arial"/>
          <w:color w:val="000000"/>
          <w:sz w:val="20"/>
          <w:lang w:val="fr-CA"/>
        </w:rPr>
        <w:t xml:space="preserve"> </w:t>
      </w:r>
      <w:r w:rsidRPr="00C30723">
        <w:rPr>
          <w:rFonts w:ascii="Arial" w:eastAsia="Times New Roman" w:hAnsi="Arial" w:cs="Arial"/>
          <w:color w:val="000000"/>
          <w:sz w:val="20"/>
          <w:lang w:val="fr-CA"/>
        </w:rPr>
        <w:t>membre</w:t>
      </w:r>
      <w:r w:rsidR="001808C4">
        <w:rPr>
          <w:rFonts w:ascii="Arial" w:eastAsia="Times New Roman" w:hAnsi="Arial" w:cs="Arial"/>
          <w:color w:val="000000"/>
          <w:sz w:val="20"/>
          <w:lang w:val="fr-CA"/>
        </w:rPr>
        <w:t xml:space="preserve"> </w:t>
      </w:r>
      <w:r w:rsidRPr="00C30723">
        <w:rPr>
          <w:rFonts w:ascii="Arial" w:eastAsia="Times New Roman" w:hAnsi="Arial" w:cs="Arial"/>
          <w:color w:val="000000"/>
          <w:sz w:val="20"/>
          <w:lang w:val="fr-CA"/>
        </w:rPr>
        <w:t>en</w:t>
      </w:r>
      <w:r w:rsidR="001808C4">
        <w:rPr>
          <w:rFonts w:ascii="Arial" w:eastAsia="Times New Roman" w:hAnsi="Arial" w:cs="Arial"/>
          <w:color w:val="000000"/>
          <w:sz w:val="20"/>
          <w:lang w:val="fr-CA"/>
        </w:rPr>
        <w:t xml:space="preserve"> </w:t>
      </w:r>
      <w:r w:rsidRPr="00C30723">
        <w:rPr>
          <w:rFonts w:ascii="Arial" w:eastAsia="Times New Roman" w:hAnsi="Arial" w:cs="Arial"/>
          <w:color w:val="000000"/>
          <w:sz w:val="20"/>
          <w:lang w:val="fr-CA"/>
        </w:rPr>
        <w:t>règle</w:t>
      </w:r>
      <w:r w:rsidR="001808C4">
        <w:rPr>
          <w:rFonts w:ascii="Arial" w:eastAsia="Times New Roman" w:hAnsi="Arial" w:cs="Arial"/>
          <w:color w:val="000000"/>
          <w:sz w:val="20"/>
          <w:lang w:val="fr-CA"/>
        </w:rPr>
        <w:t xml:space="preserve"> </w:t>
      </w:r>
      <w:r w:rsidRPr="00C30723">
        <w:rPr>
          <w:rFonts w:ascii="Arial" w:eastAsia="Times New Roman" w:hAnsi="Arial" w:cs="Arial"/>
          <w:color w:val="000000"/>
          <w:sz w:val="20"/>
          <w:lang w:val="fr-CA"/>
        </w:rPr>
        <w:t>de</w:t>
      </w:r>
      <w:r w:rsidR="001808C4">
        <w:rPr>
          <w:rFonts w:ascii="Arial" w:eastAsia="Times New Roman" w:hAnsi="Arial" w:cs="Arial"/>
          <w:color w:val="000000"/>
          <w:sz w:val="20"/>
          <w:lang w:val="fr-CA"/>
        </w:rPr>
        <w:t xml:space="preserve"> </w:t>
      </w:r>
      <w:r w:rsidRPr="00C30723">
        <w:rPr>
          <w:rFonts w:ascii="Arial" w:eastAsia="Times New Roman" w:hAnsi="Arial" w:cs="Arial"/>
          <w:color w:val="000000"/>
          <w:sz w:val="20"/>
          <w:lang w:val="fr-CA"/>
        </w:rPr>
        <w:t>la</w:t>
      </w:r>
      <w:r w:rsidR="001808C4">
        <w:rPr>
          <w:rFonts w:ascii="Arial" w:eastAsia="Times New Roman" w:hAnsi="Arial" w:cs="Arial"/>
          <w:color w:val="000000"/>
          <w:sz w:val="20"/>
          <w:lang w:val="fr-CA"/>
        </w:rPr>
        <w:t xml:space="preserve"> </w:t>
      </w:r>
      <w:r w:rsidRPr="00C30723">
        <w:rPr>
          <w:rFonts w:ascii="Arial" w:eastAsia="Times New Roman" w:hAnsi="Arial" w:cs="Arial"/>
          <w:color w:val="000000"/>
          <w:sz w:val="20"/>
          <w:lang w:val="fr-CA"/>
        </w:rPr>
        <w:t>fédération.</w:t>
      </w:r>
    </w:p>
    <w:p w14:paraId="078562A8" w14:textId="36446E2A" w:rsidR="00C30723" w:rsidRPr="00C30723" w:rsidRDefault="00C30723" w:rsidP="00C30723">
      <w:pPr>
        <w:pStyle w:val="Paragraphedeliste"/>
        <w:widowControl w:val="0"/>
        <w:numPr>
          <w:ilvl w:val="0"/>
          <w:numId w:val="35"/>
        </w:numPr>
        <w:tabs>
          <w:tab w:val="left" w:pos="709"/>
        </w:tabs>
        <w:autoSpaceDE w:val="0"/>
        <w:autoSpaceDN w:val="0"/>
        <w:adjustRightInd w:val="0"/>
        <w:spacing w:line="240" w:lineRule="atLeast"/>
        <w:ind w:left="709"/>
        <w:jc w:val="both"/>
        <w:rPr>
          <w:rFonts w:ascii="Arial" w:eastAsia="Times New Roman" w:hAnsi="Arial" w:cs="Arial"/>
          <w:color w:val="000000"/>
          <w:sz w:val="20"/>
          <w:lang w:val="fr-CA"/>
        </w:rPr>
      </w:pPr>
      <w:r w:rsidRPr="00C30723">
        <w:rPr>
          <w:rFonts w:ascii="Arial" w:eastAsia="Times New Roman" w:hAnsi="Arial" w:cs="Arial"/>
          <w:color w:val="000000"/>
          <w:sz w:val="20"/>
          <w:lang w:val="fr-CA"/>
        </w:rPr>
        <w:t>Tous</w:t>
      </w:r>
      <w:r w:rsidR="001808C4">
        <w:rPr>
          <w:rFonts w:ascii="Arial" w:eastAsia="Times New Roman" w:hAnsi="Arial" w:cs="Arial"/>
          <w:color w:val="000000"/>
          <w:sz w:val="20"/>
          <w:lang w:val="fr-CA"/>
        </w:rPr>
        <w:t xml:space="preserve"> </w:t>
      </w:r>
      <w:r w:rsidRPr="00C30723">
        <w:rPr>
          <w:rFonts w:ascii="Arial" w:eastAsia="Times New Roman" w:hAnsi="Arial" w:cs="Arial"/>
          <w:color w:val="000000"/>
          <w:sz w:val="20"/>
          <w:lang w:val="fr-CA"/>
        </w:rPr>
        <w:t>les</w:t>
      </w:r>
      <w:r w:rsidR="001808C4">
        <w:rPr>
          <w:rFonts w:ascii="Arial" w:eastAsia="Times New Roman" w:hAnsi="Arial" w:cs="Arial"/>
          <w:color w:val="000000"/>
          <w:sz w:val="20"/>
          <w:lang w:val="fr-CA"/>
        </w:rPr>
        <w:t xml:space="preserve"> </w:t>
      </w:r>
      <w:r w:rsidRPr="00C30723">
        <w:rPr>
          <w:rFonts w:ascii="Arial" w:eastAsia="Times New Roman" w:hAnsi="Arial" w:cs="Arial"/>
          <w:color w:val="000000"/>
          <w:sz w:val="20"/>
          <w:lang w:val="fr-CA"/>
        </w:rPr>
        <w:t>compétiteurs</w:t>
      </w:r>
      <w:r w:rsidR="001808C4">
        <w:rPr>
          <w:rFonts w:ascii="Arial" w:eastAsia="Times New Roman" w:hAnsi="Arial" w:cs="Arial"/>
          <w:color w:val="000000"/>
          <w:sz w:val="20"/>
          <w:lang w:val="fr-CA"/>
        </w:rPr>
        <w:t xml:space="preserve"> </w:t>
      </w:r>
      <w:r w:rsidRPr="00C30723">
        <w:rPr>
          <w:rFonts w:ascii="Arial" w:eastAsia="Times New Roman" w:hAnsi="Arial" w:cs="Arial"/>
          <w:color w:val="000000"/>
          <w:sz w:val="20"/>
          <w:lang w:val="fr-CA"/>
        </w:rPr>
        <w:t>doivent</w:t>
      </w:r>
      <w:r w:rsidR="001808C4">
        <w:rPr>
          <w:rFonts w:ascii="Arial" w:eastAsia="Times New Roman" w:hAnsi="Arial" w:cs="Arial"/>
          <w:color w:val="000000"/>
          <w:sz w:val="20"/>
          <w:lang w:val="fr-CA"/>
        </w:rPr>
        <w:t xml:space="preserve"> </w:t>
      </w:r>
      <w:r w:rsidRPr="00C30723">
        <w:rPr>
          <w:rFonts w:ascii="Arial" w:eastAsia="Times New Roman" w:hAnsi="Arial" w:cs="Arial"/>
          <w:color w:val="000000"/>
          <w:sz w:val="20"/>
          <w:lang w:val="fr-CA"/>
        </w:rPr>
        <w:t>être</w:t>
      </w:r>
      <w:r w:rsidR="001808C4">
        <w:rPr>
          <w:rFonts w:ascii="Arial" w:eastAsia="Times New Roman" w:hAnsi="Arial" w:cs="Arial"/>
          <w:color w:val="000000"/>
          <w:sz w:val="20"/>
          <w:lang w:val="fr-CA"/>
        </w:rPr>
        <w:t xml:space="preserve"> </w:t>
      </w:r>
      <w:r w:rsidRPr="00C30723">
        <w:rPr>
          <w:rFonts w:ascii="Arial" w:eastAsia="Times New Roman" w:hAnsi="Arial" w:cs="Arial"/>
          <w:color w:val="000000"/>
          <w:sz w:val="20"/>
          <w:lang w:val="fr-CA"/>
        </w:rPr>
        <w:t>membres</w:t>
      </w:r>
      <w:r w:rsidR="001808C4">
        <w:rPr>
          <w:rFonts w:ascii="Arial" w:eastAsia="Times New Roman" w:hAnsi="Arial" w:cs="Arial"/>
          <w:color w:val="000000"/>
          <w:sz w:val="20"/>
          <w:lang w:val="fr-CA"/>
        </w:rPr>
        <w:t xml:space="preserve"> </w:t>
      </w:r>
      <w:r w:rsidRPr="00C30723">
        <w:rPr>
          <w:rFonts w:ascii="Arial" w:eastAsia="Times New Roman" w:hAnsi="Arial" w:cs="Arial"/>
          <w:color w:val="000000"/>
          <w:sz w:val="20"/>
          <w:lang w:val="fr-CA"/>
        </w:rPr>
        <w:t>individuels</w:t>
      </w:r>
      <w:r w:rsidR="001808C4">
        <w:rPr>
          <w:rFonts w:ascii="Arial" w:eastAsia="Times New Roman" w:hAnsi="Arial" w:cs="Arial"/>
          <w:color w:val="000000"/>
          <w:sz w:val="20"/>
          <w:lang w:val="fr-CA"/>
        </w:rPr>
        <w:t xml:space="preserve"> </w:t>
      </w:r>
      <w:r w:rsidRPr="00C30723">
        <w:rPr>
          <w:rFonts w:ascii="Arial" w:eastAsia="Times New Roman" w:hAnsi="Arial" w:cs="Arial"/>
          <w:color w:val="000000"/>
          <w:sz w:val="20"/>
          <w:lang w:val="fr-CA"/>
        </w:rPr>
        <w:t>de</w:t>
      </w:r>
      <w:r w:rsidR="001808C4">
        <w:rPr>
          <w:rFonts w:ascii="Arial" w:eastAsia="Times New Roman" w:hAnsi="Arial" w:cs="Arial"/>
          <w:color w:val="000000"/>
          <w:sz w:val="20"/>
          <w:lang w:val="fr-CA"/>
        </w:rPr>
        <w:t xml:space="preserve"> </w:t>
      </w:r>
      <w:r w:rsidRPr="00C30723">
        <w:rPr>
          <w:rFonts w:ascii="Arial" w:eastAsia="Times New Roman" w:hAnsi="Arial" w:cs="Arial"/>
          <w:color w:val="000000"/>
          <w:sz w:val="20"/>
          <w:lang w:val="fr-CA"/>
        </w:rPr>
        <w:t>Curling</w:t>
      </w:r>
      <w:r w:rsidR="001808C4">
        <w:rPr>
          <w:rFonts w:ascii="Arial" w:eastAsia="Times New Roman" w:hAnsi="Arial" w:cs="Arial"/>
          <w:color w:val="000000"/>
          <w:sz w:val="20"/>
          <w:lang w:val="fr-CA"/>
        </w:rPr>
        <w:t xml:space="preserve"> </w:t>
      </w:r>
      <w:r w:rsidRPr="00C30723">
        <w:rPr>
          <w:rFonts w:ascii="Arial" w:eastAsia="Times New Roman" w:hAnsi="Arial" w:cs="Arial"/>
          <w:color w:val="000000"/>
          <w:sz w:val="20"/>
          <w:lang w:val="fr-CA"/>
        </w:rPr>
        <w:t>Québec.</w:t>
      </w:r>
    </w:p>
    <w:p w14:paraId="23268320" w14:textId="24DE22A5" w:rsidR="00C30723" w:rsidRPr="00C30723" w:rsidRDefault="00C30723" w:rsidP="00C30723">
      <w:pPr>
        <w:pStyle w:val="Paragraphedeliste"/>
        <w:widowControl w:val="0"/>
        <w:numPr>
          <w:ilvl w:val="0"/>
          <w:numId w:val="35"/>
        </w:numPr>
        <w:tabs>
          <w:tab w:val="left" w:pos="709"/>
        </w:tabs>
        <w:autoSpaceDE w:val="0"/>
        <w:autoSpaceDN w:val="0"/>
        <w:adjustRightInd w:val="0"/>
        <w:spacing w:line="240" w:lineRule="atLeast"/>
        <w:ind w:left="709"/>
        <w:jc w:val="both"/>
        <w:rPr>
          <w:rFonts w:ascii="Arial" w:eastAsia="Times New Roman" w:hAnsi="Arial" w:cs="Arial"/>
          <w:color w:val="000000"/>
          <w:sz w:val="20"/>
          <w:lang w:val="fr-CA"/>
        </w:rPr>
      </w:pPr>
      <w:r w:rsidRPr="00C30723">
        <w:rPr>
          <w:rFonts w:ascii="Arial" w:eastAsia="Times New Roman" w:hAnsi="Arial" w:cs="Arial"/>
          <w:color w:val="000000"/>
          <w:sz w:val="20"/>
          <w:lang w:val="fr-CA"/>
        </w:rPr>
        <w:t>Tous</w:t>
      </w:r>
      <w:r w:rsidR="001808C4">
        <w:rPr>
          <w:rFonts w:ascii="Arial" w:eastAsia="Times New Roman" w:hAnsi="Arial" w:cs="Arial"/>
          <w:color w:val="000000"/>
          <w:sz w:val="20"/>
          <w:lang w:val="fr-CA"/>
        </w:rPr>
        <w:t xml:space="preserve"> </w:t>
      </w:r>
      <w:r w:rsidRPr="00C30723">
        <w:rPr>
          <w:rFonts w:ascii="Arial" w:eastAsia="Times New Roman" w:hAnsi="Arial" w:cs="Arial"/>
          <w:color w:val="000000"/>
          <w:sz w:val="20"/>
          <w:lang w:val="fr-CA"/>
        </w:rPr>
        <w:t>les</w:t>
      </w:r>
      <w:r w:rsidR="001808C4">
        <w:rPr>
          <w:rFonts w:ascii="Arial" w:eastAsia="Times New Roman" w:hAnsi="Arial" w:cs="Arial"/>
          <w:color w:val="000000"/>
          <w:sz w:val="20"/>
          <w:lang w:val="fr-CA"/>
        </w:rPr>
        <w:t xml:space="preserve"> </w:t>
      </w:r>
      <w:r w:rsidRPr="00C30723">
        <w:rPr>
          <w:rFonts w:ascii="Arial" w:eastAsia="Times New Roman" w:hAnsi="Arial" w:cs="Arial"/>
          <w:color w:val="000000"/>
          <w:sz w:val="20"/>
          <w:lang w:val="fr-CA"/>
        </w:rPr>
        <w:t>compétiteurs</w:t>
      </w:r>
      <w:r w:rsidR="001808C4">
        <w:rPr>
          <w:rFonts w:ascii="Arial" w:eastAsia="Times New Roman" w:hAnsi="Arial" w:cs="Arial"/>
          <w:color w:val="000000"/>
          <w:sz w:val="20"/>
          <w:lang w:val="fr-CA"/>
        </w:rPr>
        <w:t xml:space="preserve"> </w:t>
      </w:r>
      <w:r w:rsidRPr="00C30723">
        <w:rPr>
          <w:rFonts w:ascii="Arial" w:eastAsia="Times New Roman" w:hAnsi="Arial" w:cs="Arial"/>
          <w:color w:val="000000"/>
          <w:sz w:val="20"/>
          <w:lang w:val="fr-CA"/>
        </w:rPr>
        <w:t>doivent</w:t>
      </w:r>
      <w:r w:rsidR="001808C4">
        <w:rPr>
          <w:rFonts w:ascii="Arial" w:eastAsia="Times New Roman" w:hAnsi="Arial" w:cs="Arial"/>
          <w:color w:val="000000"/>
          <w:sz w:val="20"/>
          <w:lang w:val="fr-CA"/>
        </w:rPr>
        <w:t xml:space="preserve"> </w:t>
      </w:r>
      <w:r w:rsidRPr="00C30723">
        <w:rPr>
          <w:rFonts w:ascii="Arial" w:eastAsia="Times New Roman" w:hAnsi="Arial" w:cs="Arial"/>
          <w:color w:val="000000"/>
          <w:sz w:val="20"/>
          <w:lang w:val="fr-CA"/>
        </w:rPr>
        <w:t>avoir</w:t>
      </w:r>
      <w:r w:rsidR="001808C4">
        <w:rPr>
          <w:rFonts w:ascii="Arial" w:eastAsia="Times New Roman" w:hAnsi="Arial" w:cs="Arial"/>
          <w:color w:val="000000"/>
          <w:sz w:val="20"/>
          <w:lang w:val="fr-CA"/>
        </w:rPr>
        <w:t xml:space="preserve"> </w:t>
      </w:r>
      <w:r w:rsidRPr="00C30723">
        <w:rPr>
          <w:rFonts w:ascii="Arial" w:eastAsia="Times New Roman" w:hAnsi="Arial" w:cs="Arial"/>
          <w:color w:val="000000"/>
          <w:sz w:val="20"/>
          <w:lang w:val="fr-CA"/>
        </w:rPr>
        <w:t>acquitté</w:t>
      </w:r>
      <w:r w:rsidR="001808C4">
        <w:rPr>
          <w:rFonts w:ascii="Arial" w:eastAsia="Times New Roman" w:hAnsi="Arial" w:cs="Arial"/>
          <w:color w:val="000000"/>
          <w:sz w:val="20"/>
          <w:lang w:val="fr-CA"/>
        </w:rPr>
        <w:t xml:space="preserve"> </w:t>
      </w:r>
      <w:r w:rsidRPr="00C30723">
        <w:rPr>
          <w:rFonts w:ascii="Arial" w:eastAsia="Times New Roman" w:hAnsi="Arial" w:cs="Arial"/>
          <w:color w:val="000000"/>
          <w:sz w:val="20"/>
          <w:lang w:val="fr-CA"/>
        </w:rPr>
        <w:t>les</w:t>
      </w:r>
      <w:r w:rsidR="001808C4">
        <w:rPr>
          <w:rFonts w:ascii="Arial" w:eastAsia="Times New Roman" w:hAnsi="Arial" w:cs="Arial"/>
          <w:color w:val="000000"/>
          <w:sz w:val="20"/>
          <w:lang w:val="fr-CA"/>
        </w:rPr>
        <w:t xml:space="preserve"> </w:t>
      </w:r>
      <w:r w:rsidRPr="00C30723">
        <w:rPr>
          <w:rFonts w:ascii="Arial" w:eastAsia="Times New Roman" w:hAnsi="Arial" w:cs="Arial"/>
          <w:color w:val="000000"/>
          <w:sz w:val="20"/>
          <w:lang w:val="fr-CA"/>
        </w:rPr>
        <w:t>frais</w:t>
      </w:r>
      <w:r w:rsidR="001808C4">
        <w:rPr>
          <w:rFonts w:ascii="Arial" w:eastAsia="Times New Roman" w:hAnsi="Arial" w:cs="Arial"/>
          <w:color w:val="000000"/>
          <w:sz w:val="20"/>
          <w:lang w:val="fr-CA"/>
        </w:rPr>
        <w:t xml:space="preserve"> </w:t>
      </w:r>
      <w:r w:rsidRPr="00C30723">
        <w:rPr>
          <w:rFonts w:ascii="Arial" w:eastAsia="Times New Roman" w:hAnsi="Arial" w:cs="Arial"/>
          <w:color w:val="000000"/>
          <w:sz w:val="20"/>
          <w:lang w:val="fr-CA"/>
        </w:rPr>
        <w:t>de</w:t>
      </w:r>
      <w:r w:rsidR="001808C4">
        <w:rPr>
          <w:rFonts w:ascii="Arial" w:eastAsia="Times New Roman" w:hAnsi="Arial" w:cs="Arial"/>
          <w:color w:val="000000"/>
          <w:sz w:val="20"/>
          <w:lang w:val="fr-CA"/>
        </w:rPr>
        <w:t xml:space="preserve"> </w:t>
      </w:r>
      <w:r w:rsidRPr="00C30723">
        <w:rPr>
          <w:rFonts w:ascii="Arial" w:eastAsia="Times New Roman" w:hAnsi="Arial" w:cs="Arial"/>
          <w:color w:val="000000"/>
          <w:sz w:val="20"/>
          <w:lang w:val="fr-CA"/>
        </w:rPr>
        <w:t>compétition</w:t>
      </w:r>
      <w:r w:rsidR="001808C4">
        <w:rPr>
          <w:rFonts w:ascii="Arial" w:eastAsia="Times New Roman" w:hAnsi="Arial" w:cs="Arial"/>
          <w:color w:val="000000"/>
          <w:sz w:val="20"/>
          <w:lang w:val="fr-CA"/>
        </w:rPr>
        <w:t xml:space="preserve"> </w:t>
      </w:r>
      <w:r w:rsidRPr="00C30723">
        <w:rPr>
          <w:rFonts w:ascii="Arial" w:eastAsia="Times New Roman" w:hAnsi="Arial" w:cs="Arial"/>
          <w:color w:val="000000"/>
          <w:sz w:val="20"/>
          <w:lang w:val="fr-CA"/>
        </w:rPr>
        <w:t>pour</w:t>
      </w:r>
      <w:r w:rsidR="001808C4">
        <w:rPr>
          <w:rFonts w:ascii="Arial" w:eastAsia="Times New Roman" w:hAnsi="Arial" w:cs="Arial"/>
          <w:color w:val="000000"/>
          <w:sz w:val="20"/>
          <w:lang w:val="fr-CA"/>
        </w:rPr>
        <w:t xml:space="preserve"> </w:t>
      </w:r>
      <w:r w:rsidRPr="00C30723">
        <w:rPr>
          <w:rFonts w:ascii="Arial" w:eastAsia="Times New Roman" w:hAnsi="Arial" w:cs="Arial"/>
          <w:color w:val="000000"/>
          <w:sz w:val="20"/>
          <w:lang w:val="fr-CA"/>
        </w:rPr>
        <w:t>leur</w:t>
      </w:r>
      <w:r w:rsidR="001808C4">
        <w:rPr>
          <w:rFonts w:ascii="Arial" w:eastAsia="Times New Roman" w:hAnsi="Arial" w:cs="Arial"/>
          <w:color w:val="000000"/>
          <w:sz w:val="20"/>
          <w:lang w:val="fr-CA"/>
        </w:rPr>
        <w:t xml:space="preserve"> </w:t>
      </w:r>
      <w:r w:rsidRPr="00C30723">
        <w:rPr>
          <w:rFonts w:ascii="Arial" w:eastAsia="Times New Roman" w:hAnsi="Arial" w:cs="Arial"/>
          <w:color w:val="000000"/>
          <w:sz w:val="20"/>
          <w:lang w:val="fr-CA"/>
        </w:rPr>
        <w:t>championnat</w:t>
      </w:r>
      <w:r w:rsidR="001808C4">
        <w:rPr>
          <w:rFonts w:ascii="Arial" w:eastAsia="Times New Roman" w:hAnsi="Arial" w:cs="Arial"/>
          <w:color w:val="000000"/>
          <w:sz w:val="20"/>
          <w:lang w:val="fr-CA"/>
        </w:rPr>
        <w:t xml:space="preserve"> </w:t>
      </w:r>
      <w:r w:rsidRPr="00C30723">
        <w:rPr>
          <w:rFonts w:ascii="Arial" w:eastAsia="Times New Roman" w:hAnsi="Arial" w:cs="Arial"/>
          <w:color w:val="000000"/>
          <w:sz w:val="20"/>
          <w:lang w:val="fr-CA"/>
        </w:rPr>
        <w:t>respectif</w:t>
      </w:r>
      <w:r w:rsidR="001808C4">
        <w:rPr>
          <w:rFonts w:ascii="Arial" w:eastAsia="Times New Roman" w:hAnsi="Arial" w:cs="Arial"/>
          <w:color w:val="000000"/>
          <w:sz w:val="20"/>
          <w:lang w:val="fr-CA"/>
        </w:rPr>
        <w:t xml:space="preserve"> </w:t>
      </w:r>
      <w:r w:rsidRPr="00C30723">
        <w:rPr>
          <w:rFonts w:ascii="Arial" w:eastAsia="Times New Roman" w:hAnsi="Arial" w:cs="Arial"/>
          <w:color w:val="000000"/>
          <w:sz w:val="20"/>
          <w:lang w:val="fr-CA"/>
        </w:rPr>
        <w:t>aux</w:t>
      </w:r>
      <w:r w:rsidR="001808C4">
        <w:rPr>
          <w:rFonts w:ascii="Arial" w:eastAsia="Times New Roman" w:hAnsi="Arial" w:cs="Arial"/>
          <w:color w:val="000000"/>
          <w:sz w:val="20"/>
          <w:lang w:val="fr-CA"/>
        </w:rPr>
        <w:t xml:space="preserve"> </w:t>
      </w:r>
      <w:r w:rsidRPr="00C30723">
        <w:rPr>
          <w:rFonts w:ascii="Arial" w:eastAsia="Times New Roman" w:hAnsi="Arial" w:cs="Arial"/>
          <w:color w:val="000000"/>
          <w:sz w:val="20"/>
          <w:lang w:val="fr-CA"/>
        </w:rPr>
        <w:t>dates</w:t>
      </w:r>
      <w:r w:rsidR="001808C4">
        <w:rPr>
          <w:rFonts w:ascii="Arial" w:eastAsia="Times New Roman" w:hAnsi="Arial" w:cs="Arial"/>
          <w:color w:val="000000"/>
          <w:sz w:val="20"/>
          <w:lang w:val="fr-CA"/>
        </w:rPr>
        <w:t xml:space="preserve"> </w:t>
      </w:r>
      <w:r w:rsidRPr="00C30723">
        <w:rPr>
          <w:rFonts w:ascii="Arial" w:eastAsia="Times New Roman" w:hAnsi="Arial" w:cs="Arial"/>
          <w:color w:val="000000"/>
          <w:sz w:val="20"/>
          <w:lang w:val="fr-CA"/>
        </w:rPr>
        <w:t>spécifiées</w:t>
      </w:r>
      <w:r w:rsidR="001808C4">
        <w:rPr>
          <w:rFonts w:ascii="Arial" w:eastAsia="Times New Roman" w:hAnsi="Arial" w:cs="Arial"/>
          <w:color w:val="000000"/>
          <w:sz w:val="20"/>
          <w:lang w:val="fr-CA"/>
        </w:rPr>
        <w:t xml:space="preserve"> </w:t>
      </w:r>
      <w:r w:rsidRPr="00C30723">
        <w:rPr>
          <w:rFonts w:ascii="Arial" w:eastAsia="Times New Roman" w:hAnsi="Arial" w:cs="Arial"/>
          <w:color w:val="000000"/>
          <w:sz w:val="20"/>
          <w:lang w:val="fr-CA"/>
        </w:rPr>
        <w:t>par</w:t>
      </w:r>
      <w:r w:rsidR="001808C4">
        <w:rPr>
          <w:rFonts w:ascii="Arial" w:eastAsia="Times New Roman" w:hAnsi="Arial" w:cs="Arial"/>
          <w:color w:val="000000"/>
          <w:sz w:val="20"/>
          <w:lang w:val="fr-CA"/>
        </w:rPr>
        <w:t xml:space="preserve"> </w:t>
      </w:r>
      <w:r w:rsidRPr="00C30723">
        <w:rPr>
          <w:rFonts w:ascii="Arial" w:eastAsia="Times New Roman" w:hAnsi="Arial" w:cs="Arial"/>
          <w:color w:val="000000"/>
          <w:sz w:val="20"/>
          <w:lang w:val="fr-CA"/>
        </w:rPr>
        <w:t>Curling</w:t>
      </w:r>
      <w:r w:rsidR="001808C4">
        <w:rPr>
          <w:rFonts w:ascii="Arial" w:eastAsia="Times New Roman" w:hAnsi="Arial" w:cs="Arial"/>
          <w:color w:val="000000"/>
          <w:sz w:val="20"/>
          <w:lang w:val="fr-CA"/>
        </w:rPr>
        <w:t xml:space="preserve"> </w:t>
      </w:r>
      <w:r w:rsidRPr="00C30723">
        <w:rPr>
          <w:rFonts w:ascii="Arial" w:eastAsia="Times New Roman" w:hAnsi="Arial" w:cs="Arial"/>
          <w:color w:val="000000"/>
          <w:sz w:val="20"/>
          <w:lang w:val="fr-CA"/>
        </w:rPr>
        <w:t>Québec.</w:t>
      </w:r>
    </w:p>
    <w:p w14:paraId="17813007" w14:textId="498EE5F3" w:rsidR="00C30723" w:rsidRPr="00C30723" w:rsidRDefault="00C30723" w:rsidP="00C30723">
      <w:pPr>
        <w:pStyle w:val="Paragraphedeliste"/>
        <w:widowControl w:val="0"/>
        <w:numPr>
          <w:ilvl w:val="0"/>
          <w:numId w:val="35"/>
        </w:numPr>
        <w:tabs>
          <w:tab w:val="left" w:pos="709"/>
        </w:tabs>
        <w:autoSpaceDE w:val="0"/>
        <w:autoSpaceDN w:val="0"/>
        <w:adjustRightInd w:val="0"/>
        <w:spacing w:line="240" w:lineRule="atLeast"/>
        <w:ind w:left="709"/>
        <w:jc w:val="both"/>
        <w:rPr>
          <w:rFonts w:ascii="Arial" w:eastAsia="Times New Roman" w:hAnsi="Arial" w:cs="Arial"/>
          <w:color w:val="000000"/>
          <w:sz w:val="20"/>
          <w:lang w:val="fr-CA"/>
        </w:rPr>
      </w:pPr>
      <w:r w:rsidRPr="00C30723">
        <w:rPr>
          <w:rFonts w:ascii="Arial" w:eastAsia="Times New Roman" w:hAnsi="Arial" w:cs="Arial"/>
          <w:color w:val="000000"/>
          <w:sz w:val="20"/>
          <w:lang w:val="fr-CA"/>
        </w:rPr>
        <w:t>Un</w:t>
      </w:r>
      <w:r w:rsidR="001808C4">
        <w:rPr>
          <w:rFonts w:ascii="Arial" w:eastAsia="Times New Roman" w:hAnsi="Arial" w:cs="Arial"/>
          <w:color w:val="000000"/>
          <w:sz w:val="20"/>
          <w:lang w:val="fr-CA"/>
        </w:rPr>
        <w:t xml:space="preserve"> </w:t>
      </w:r>
      <w:r w:rsidRPr="00C30723">
        <w:rPr>
          <w:rFonts w:ascii="Arial" w:eastAsia="Times New Roman" w:hAnsi="Arial" w:cs="Arial"/>
          <w:color w:val="000000"/>
          <w:sz w:val="20"/>
          <w:lang w:val="fr-CA"/>
        </w:rPr>
        <w:t>compétiteur</w:t>
      </w:r>
      <w:r w:rsidR="001808C4">
        <w:rPr>
          <w:rFonts w:ascii="Arial" w:eastAsia="Times New Roman" w:hAnsi="Arial" w:cs="Arial"/>
          <w:color w:val="000000"/>
          <w:sz w:val="20"/>
          <w:lang w:val="fr-CA"/>
        </w:rPr>
        <w:t xml:space="preserve"> </w:t>
      </w:r>
      <w:r w:rsidRPr="00C30723">
        <w:rPr>
          <w:rFonts w:ascii="Arial" w:eastAsia="Times New Roman" w:hAnsi="Arial" w:cs="Arial"/>
          <w:color w:val="000000"/>
          <w:sz w:val="20"/>
          <w:lang w:val="fr-CA"/>
        </w:rPr>
        <w:t>ne</w:t>
      </w:r>
      <w:r w:rsidR="001808C4">
        <w:rPr>
          <w:rFonts w:ascii="Arial" w:eastAsia="Times New Roman" w:hAnsi="Arial" w:cs="Arial"/>
          <w:color w:val="000000"/>
          <w:sz w:val="20"/>
          <w:lang w:val="fr-CA"/>
        </w:rPr>
        <w:t xml:space="preserve"> </w:t>
      </w:r>
      <w:r w:rsidRPr="00C30723">
        <w:rPr>
          <w:rFonts w:ascii="Arial" w:eastAsia="Times New Roman" w:hAnsi="Arial" w:cs="Arial"/>
          <w:color w:val="000000"/>
          <w:sz w:val="20"/>
          <w:lang w:val="fr-CA"/>
        </w:rPr>
        <w:t>peut</w:t>
      </w:r>
      <w:r w:rsidR="001808C4">
        <w:rPr>
          <w:rFonts w:ascii="Arial" w:eastAsia="Times New Roman" w:hAnsi="Arial" w:cs="Arial"/>
          <w:color w:val="000000"/>
          <w:sz w:val="20"/>
          <w:lang w:val="fr-CA"/>
        </w:rPr>
        <w:t xml:space="preserve"> </w:t>
      </w:r>
      <w:r w:rsidRPr="00C30723">
        <w:rPr>
          <w:rFonts w:ascii="Arial" w:eastAsia="Times New Roman" w:hAnsi="Arial" w:cs="Arial"/>
          <w:color w:val="000000"/>
          <w:sz w:val="20"/>
          <w:lang w:val="fr-CA"/>
        </w:rPr>
        <w:t>être</w:t>
      </w:r>
      <w:r w:rsidR="001808C4">
        <w:rPr>
          <w:rFonts w:ascii="Arial" w:eastAsia="Times New Roman" w:hAnsi="Arial" w:cs="Arial"/>
          <w:color w:val="000000"/>
          <w:sz w:val="20"/>
          <w:lang w:val="fr-CA"/>
        </w:rPr>
        <w:t xml:space="preserve"> </w:t>
      </w:r>
      <w:r w:rsidRPr="00C30723">
        <w:rPr>
          <w:rFonts w:ascii="Arial" w:eastAsia="Times New Roman" w:hAnsi="Arial" w:cs="Arial"/>
          <w:color w:val="000000"/>
          <w:sz w:val="20"/>
          <w:lang w:val="fr-CA"/>
        </w:rPr>
        <w:t>inscrit</w:t>
      </w:r>
      <w:r w:rsidR="001808C4">
        <w:rPr>
          <w:rFonts w:ascii="Arial" w:eastAsia="Times New Roman" w:hAnsi="Arial" w:cs="Arial"/>
          <w:color w:val="000000"/>
          <w:sz w:val="20"/>
          <w:lang w:val="fr-CA"/>
        </w:rPr>
        <w:t xml:space="preserve"> </w:t>
      </w:r>
      <w:r w:rsidRPr="00C30723">
        <w:rPr>
          <w:rFonts w:ascii="Arial" w:eastAsia="Times New Roman" w:hAnsi="Arial" w:cs="Arial"/>
          <w:color w:val="000000"/>
          <w:sz w:val="20"/>
          <w:lang w:val="fr-CA"/>
        </w:rPr>
        <w:t>officiellement</w:t>
      </w:r>
      <w:r w:rsidR="001808C4">
        <w:rPr>
          <w:rFonts w:ascii="Arial" w:eastAsia="Times New Roman" w:hAnsi="Arial" w:cs="Arial"/>
          <w:color w:val="000000"/>
          <w:sz w:val="20"/>
          <w:lang w:val="fr-CA"/>
        </w:rPr>
        <w:t xml:space="preserve"> </w:t>
      </w:r>
      <w:r w:rsidRPr="00C30723">
        <w:rPr>
          <w:rFonts w:ascii="Arial" w:eastAsia="Times New Roman" w:hAnsi="Arial" w:cs="Arial"/>
          <w:color w:val="000000"/>
          <w:sz w:val="20"/>
          <w:lang w:val="fr-CA"/>
        </w:rPr>
        <w:t>que</w:t>
      </w:r>
      <w:r w:rsidR="001808C4">
        <w:rPr>
          <w:rFonts w:ascii="Arial" w:eastAsia="Times New Roman" w:hAnsi="Arial" w:cs="Arial"/>
          <w:color w:val="000000"/>
          <w:sz w:val="20"/>
          <w:lang w:val="fr-CA"/>
        </w:rPr>
        <w:t xml:space="preserve"> </w:t>
      </w:r>
      <w:r w:rsidRPr="00C30723">
        <w:rPr>
          <w:rFonts w:ascii="Arial" w:eastAsia="Times New Roman" w:hAnsi="Arial" w:cs="Arial"/>
          <w:color w:val="000000"/>
          <w:sz w:val="20"/>
          <w:lang w:val="fr-CA"/>
        </w:rPr>
        <w:t>dans</w:t>
      </w:r>
      <w:r w:rsidR="001808C4">
        <w:rPr>
          <w:rFonts w:ascii="Arial" w:eastAsia="Times New Roman" w:hAnsi="Arial" w:cs="Arial"/>
          <w:color w:val="000000"/>
          <w:sz w:val="20"/>
          <w:lang w:val="fr-CA"/>
        </w:rPr>
        <w:t xml:space="preserve"> </w:t>
      </w:r>
      <w:r w:rsidRPr="00C30723">
        <w:rPr>
          <w:rFonts w:ascii="Arial" w:eastAsia="Times New Roman" w:hAnsi="Arial" w:cs="Arial"/>
          <w:color w:val="000000"/>
          <w:sz w:val="20"/>
          <w:lang w:val="fr-CA"/>
        </w:rPr>
        <w:t>une</w:t>
      </w:r>
      <w:r w:rsidR="001808C4">
        <w:rPr>
          <w:rFonts w:ascii="Arial" w:eastAsia="Times New Roman" w:hAnsi="Arial" w:cs="Arial"/>
          <w:color w:val="000000"/>
          <w:sz w:val="20"/>
          <w:lang w:val="fr-CA"/>
        </w:rPr>
        <w:t xml:space="preserve"> </w:t>
      </w:r>
      <w:r w:rsidRPr="00C30723">
        <w:rPr>
          <w:rFonts w:ascii="Arial" w:eastAsia="Times New Roman" w:hAnsi="Arial" w:cs="Arial"/>
          <w:color w:val="000000"/>
          <w:sz w:val="20"/>
          <w:lang w:val="fr-CA"/>
        </w:rPr>
        <w:t>seule</w:t>
      </w:r>
      <w:r w:rsidR="001808C4">
        <w:rPr>
          <w:rFonts w:ascii="Arial" w:eastAsia="Times New Roman" w:hAnsi="Arial" w:cs="Arial"/>
          <w:color w:val="000000"/>
          <w:sz w:val="20"/>
          <w:lang w:val="fr-CA"/>
        </w:rPr>
        <w:t xml:space="preserve"> </w:t>
      </w:r>
      <w:r w:rsidRPr="00C30723">
        <w:rPr>
          <w:rFonts w:ascii="Arial" w:eastAsia="Times New Roman" w:hAnsi="Arial" w:cs="Arial"/>
          <w:color w:val="000000"/>
          <w:sz w:val="20"/>
          <w:lang w:val="fr-CA"/>
        </w:rPr>
        <w:t>équipe</w:t>
      </w:r>
      <w:r w:rsidR="001808C4">
        <w:rPr>
          <w:rFonts w:ascii="Arial" w:eastAsia="Times New Roman" w:hAnsi="Arial" w:cs="Arial"/>
          <w:color w:val="000000"/>
          <w:sz w:val="20"/>
          <w:lang w:val="fr-CA"/>
        </w:rPr>
        <w:t xml:space="preserve"> </w:t>
      </w:r>
      <w:r w:rsidRPr="00C30723">
        <w:rPr>
          <w:rFonts w:ascii="Arial" w:eastAsia="Times New Roman" w:hAnsi="Arial" w:cs="Arial"/>
          <w:color w:val="000000"/>
          <w:sz w:val="20"/>
          <w:lang w:val="fr-CA"/>
        </w:rPr>
        <w:t>à</w:t>
      </w:r>
      <w:r w:rsidR="001808C4">
        <w:rPr>
          <w:rFonts w:ascii="Arial" w:eastAsia="Times New Roman" w:hAnsi="Arial" w:cs="Arial"/>
          <w:color w:val="000000"/>
          <w:sz w:val="20"/>
          <w:lang w:val="fr-CA"/>
        </w:rPr>
        <w:t xml:space="preserve"> </w:t>
      </w:r>
      <w:r w:rsidRPr="00C30723">
        <w:rPr>
          <w:rFonts w:ascii="Arial" w:eastAsia="Times New Roman" w:hAnsi="Arial" w:cs="Arial"/>
          <w:color w:val="000000"/>
          <w:sz w:val="20"/>
          <w:lang w:val="fr-CA"/>
        </w:rPr>
        <w:t>la</w:t>
      </w:r>
      <w:r w:rsidR="001808C4">
        <w:rPr>
          <w:rFonts w:ascii="Arial" w:eastAsia="Times New Roman" w:hAnsi="Arial" w:cs="Arial"/>
          <w:color w:val="000000"/>
          <w:sz w:val="20"/>
          <w:lang w:val="fr-CA"/>
        </w:rPr>
        <w:t xml:space="preserve"> </w:t>
      </w:r>
      <w:r w:rsidRPr="00C30723">
        <w:rPr>
          <w:rFonts w:ascii="Arial" w:eastAsia="Times New Roman" w:hAnsi="Arial" w:cs="Arial"/>
          <w:color w:val="000000"/>
          <w:sz w:val="20"/>
          <w:lang w:val="fr-CA"/>
        </w:rPr>
        <w:t>fois</w:t>
      </w:r>
      <w:r w:rsidR="001808C4">
        <w:rPr>
          <w:rFonts w:ascii="Arial" w:eastAsia="Times New Roman" w:hAnsi="Arial" w:cs="Arial"/>
          <w:color w:val="000000"/>
          <w:sz w:val="20"/>
          <w:lang w:val="fr-CA"/>
        </w:rPr>
        <w:t xml:space="preserve"> </w:t>
      </w:r>
      <w:r w:rsidRPr="00C30723">
        <w:rPr>
          <w:rFonts w:ascii="Arial" w:eastAsia="Times New Roman" w:hAnsi="Arial" w:cs="Arial"/>
          <w:color w:val="000000"/>
          <w:sz w:val="20"/>
          <w:lang w:val="fr-CA"/>
        </w:rPr>
        <w:t>pour</w:t>
      </w:r>
      <w:r w:rsidR="001808C4">
        <w:rPr>
          <w:rFonts w:ascii="Arial" w:eastAsia="Times New Roman" w:hAnsi="Arial" w:cs="Arial"/>
          <w:color w:val="000000"/>
          <w:sz w:val="20"/>
          <w:lang w:val="fr-CA"/>
        </w:rPr>
        <w:t xml:space="preserve"> </w:t>
      </w:r>
      <w:r w:rsidRPr="00C30723">
        <w:rPr>
          <w:rFonts w:ascii="Arial" w:eastAsia="Times New Roman" w:hAnsi="Arial" w:cs="Arial"/>
          <w:color w:val="000000"/>
          <w:sz w:val="20"/>
          <w:lang w:val="fr-CA"/>
        </w:rPr>
        <w:t>un</w:t>
      </w:r>
      <w:r w:rsidR="001808C4">
        <w:rPr>
          <w:rFonts w:ascii="Arial" w:eastAsia="Times New Roman" w:hAnsi="Arial" w:cs="Arial"/>
          <w:color w:val="000000"/>
          <w:sz w:val="20"/>
          <w:lang w:val="fr-CA"/>
        </w:rPr>
        <w:t xml:space="preserve"> </w:t>
      </w:r>
      <w:r w:rsidRPr="00C30723">
        <w:rPr>
          <w:rFonts w:ascii="Arial" w:eastAsia="Times New Roman" w:hAnsi="Arial" w:cs="Arial"/>
          <w:color w:val="000000"/>
          <w:sz w:val="20"/>
          <w:lang w:val="fr-CA"/>
        </w:rPr>
        <w:t>championnat</w:t>
      </w:r>
      <w:r w:rsidR="001808C4">
        <w:rPr>
          <w:rFonts w:ascii="Arial" w:eastAsia="Times New Roman" w:hAnsi="Arial" w:cs="Arial"/>
          <w:color w:val="000000"/>
          <w:sz w:val="20"/>
          <w:lang w:val="fr-CA"/>
        </w:rPr>
        <w:t xml:space="preserve"> </w:t>
      </w:r>
      <w:r w:rsidRPr="00C30723">
        <w:rPr>
          <w:rFonts w:ascii="Arial" w:eastAsia="Times New Roman" w:hAnsi="Arial" w:cs="Arial"/>
          <w:color w:val="000000"/>
          <w:sz w:val="20"/>
          <w:lang w:val="fr-CA"/>
        </w:rPr>
        <w:t>donné.</w:t>
      </w:r>
      <w:r w:rsidR="001808C4">
        <w:rPr>
          <w:rFonts w:ascii="Arial" w:eastAsia="Times New Roman" w:hAnsi="Arial" w:cs="Arial"/>
          <w:color w:val="000000"/>
          <w:sz w:val="20"/>
          <w:lang w:val="fr-CA"/>
        </w:rPr>
        <w:t xml:space="preserve"> </w:t>
      </w:r>
      <w:r w:rsidRPr="00C30723">
        <w:rPr>
          <w:rFonts w:ascii="Arial" w:eastAsia="Times New Roman" w:hAnsi="Arial" w:cs="Arial"/>
          <w:color w:val="000000"/>
          <w:sz w:val="20"/>
          <w:lang w:val="fr-CA"/>
        </w:rPr>
        <w:t>Ceci</w:t>
      </w:r>
      <w:r w:rsidR="001808C4">
        <w:rPr>
          <w:rFonts w:ascii="Arial" w:eastAsia="Times New Roman" w:hAnsi="Arial" w:cs="Arial"/>
          <w:color w:val="000000"/>
          <w:sz w:val="20"/>
          <w:lang w:val="fr-CA"/>
        </w:rPr>
        <w:t xml:space="preserve"> </w:t>
      </w:r>
      <w:r w:rsidRPr="00C30723">
        <w:rPr>
          <w:rFonts w:ascii="Arial" w:eastAsia="Times New Roman" w:hAnsi="Arial" w:cs="Arial"/>
          <w:color w:val="000000"/>
          <w:sz w:val="20"/>
          <w:lang w:val="fr-CA"/>
        </w:rPr>
        <w:t>inclut</w:t>
      </w:r>
      <w:r w:rsidR="001808C4">
        <w:rPr>
          <w:rFonts w:ascii="Arial" w:eastAsia="Times New Roman" w:hAnsi="Arial" w:cs="Arial"/>
          <w:color w:val="000000"/>
          <w:sz w:val="20"/>
          <w:lang w:val="fr-CA"/>
        </w:rPr>
        <w:t xml:space="preserve"> </w:t>
      </w:r>
      <w:r w:rsidRPr="00C30723">
        <w:rPr>
          <w:rFonts w:ascii="Arial" w:eastAsia="Times New Roman" w:hAnsi="Arial" w:cs="Arial"/>
          <w:color w:val="000000"/>
          <w:sz w:val="20"/>
          <w:lang w:val="fr-CA"/>
        </w:rPr>
        <w:t>les</w:t>
      </w:r>
      <w:r w:rsidR="001808C4">
        <w:rPr>
          <w:rFonts w:ascii="Arial" w:eastAsia="Times New Roman" w:hAnsi="Arial" w:cs="Arial"/>
          <w:color w:val="000000"/>
          <w:sz w:val="20"/>
          <w:lang w:val="fr-CA"/>
        </w:rPr>
        <w:t xml:space="preserve"> </w:t>
      </w:r>
      <w:r w:rsidRPr="00C30723">
        <w:rPr>
          <w:rFonts w:ascii="Arial" w:eastAsia="Times New Roman" w:hAnsi="Arial" w:cs="Arial"/>
          <w:color w:val="000000"/>
          <w:sz w:val="20"/>
          <w:lang w:val="fr-CA"/>
        </w:rPr>
        <w:t>joueurs</w:t>
      </w:r>
      <w:r w:rsidR="001808C4">
        <w:rPr>
          <w:rFonts w:ascii="Arial" w:eastAsia="Times New Roman" w:hAnsi="Arial" w:cs="Arial"/>
          <w:color w:val="000000"/>
          <w:sz w:val="20"/>
          <w:lang w:val="fr-CA"/>
        </w:rPr>
        <w:t xml:space="preserve"> </w:t>
      </w:r>
      <w:r w:rsidRPr="00C30723">
        <w:rPr>
          <w:rFonts w:ascii="Arial" w:eastAsia="Times New Roman" w:hAnsi="Arial" w:cs="Arial"/>
          <w:color w:val="000000"/>
          <w:sz w:val="20"/>
          <w:lang w:val="fr-CA"/>
        </w:rPr>
        <w:t>substituts</w:t>
      </w:r>
      <w:r w:rsidR="002B65BB">
        <w:rPr>
          <w:rFonts w:ascii="Arial" w:eastAsia="Times New Roman" w:hAnsi="Arial" w:cs="Arial"/>
          <w:color w:val="000000"/>
          <w:sz w:val="20"/>
          <w:lang w:val="fr-CA"/>
        </w:rPr>
        <w:t>.</w:t>
      </w:r>
    </w:p>
    <w:p w14:paraId="521C485F" w14:textId="47537C2A" w:rsidR="00C30723" w:rsidRDefault="00C30723" w:rsidP="00C30723">
      <w:pPr>
        <w:pStyle w:val="Paragraphedeliste"/>
        <w:widowControl w:val="0"/>
        <w:numPr>
          <w:ilvl w:val="0"/>
          <w:numId w:val="35"/>
        </w:numPr>
        <w:tabs>
          <w:tab w:val="left" w:pos="709"/>
        </w:tabs>
        <w:autoSpaceDE w:val="0"/>
        <w:autoSpaceDN w:val="0"/>
        <w:adjustRightInd w:val="0"/>
        <w:spacing w:line="240" w:lineRule="atLeast"/>
        <w:ind w:left="709"/>
        <w:jc w:val="both"/>
        <w:rPr>
          <w:rFonts w:ascii="Arial" w:eastAsia="Times New Roman" w:hAnsi="Arial" w:cs="Arial"/>
          <w:color w:val="000000"/>
          <w:sz w:val="20"/>
          <w:lang w:val="fr-CA"/>
        </w:rPr>
      </w:pPr>
      <w:r w:rsidRPr="00C30723">
        <w:rPr>
          <w:rFonts w:ascii="Arial" w:eastAsia="Times New Roman" w:hAnsi="Arial" w:cs="Arial"/>
          <w:color w:val="000000"/>
          <w:sz w:val="20"/>
          <w:lang w:val="fr-CA"/>
        </w:rPr>
        <w:t>Un</w:t>
      </w:r>
      <w:r w:rsidR="001808C4">
        <w:rPr>
          <w:rFonts w:ascii="Arial" w:eastAsia="Times New Roman" w:hAnsi="Arial" w:cs="Arial"/>
          <w:color w:val="000000"/>
          <w:sz w:val="20"/>
          <w:lang w:val="fr-CA"/>
        </w:rPr>
        <w:t xml:space="preserve"> </w:t>
      </w:r>
      <w:r w:rsidRPr="00C30723">
        <w:rPr>
          <w:rFonts w:ascii="Arial" w:eastAsia="Times New Roman" w:hAnsi="Arial" w:cs="Arial"/>
          <w:color w:val="000000"/>
          <w:sz w:val="20"/>
          <w:lang w:val="fr-CA"/>
        </w:rPr>
        <w:t>joueur</w:t>
      </w:r>
      <w:r w:rsidR="001808C4">
        <w:rPr>
          <w:rFonts w:ascii="Arial" w:eastAsia="Times New Roman" w:hAnsi="Arial" w:cs="Arial"/>
          <w:color w:val="000000"/>
          <w:sz w:val="20"/>
          <w:lang w:val="fr-CA"/>
        </w:rPr>
        <w:t xml:space="preserve"> </w:t>
      </w:r>
      <w:r w:rsidRPr="00C30723">
        <w:rPr>
          <w:rFonts w:ascii="Arial" w:eastAsia="Times New Roman" w:hAnsi="Arial" w:cs="Arial"/>
          <w:color w:val="000000"/>
          <w:sz w:val="20"/>
          <w:lang w:val="fr-CA"/>
        </w:rPr>
        <w:t>éliminé</w:t>
      </w:r>
      <w:r w:rsidR="001808C4">
        <w:rPr>
          <w:rFonts w:ascii="Arial" w:eastAsia="Times New Roman" w:hAnsi="Arial" w:cs="Arial"/>
          <w:color w:val="000000"/>
          <w:sz w:val="20"/>
          <w:lang w:val="fr-CA"/>
        </w:rPr>
        <w:t xml:space="preserve"> </w:t>
      </w:r>
      <w:r w:rsidRPr="00C30723">
        <w:rPr>
          <w:rFonts w:ascii="Arial" w:eastAsia="Times New Roman" w:hAnsi="Arial" w:cs="Arial"/>
          <w:color w:val="000000"/>
          <w:sz w:val="20"/>
          <w:lang w:val="fr-CA"/>
        </w:rPr>
        <w:t>d’une</w:t>
      </w:r>
      <w:r w:rsidR="001808C4">
        <w:rPr>
          <w:rFonts w:ascii="Arial" w:eastAsia="Times New Roman" w:hAnsi="Arial" w:cs="Arial"/>
          <w:color w:val="000000"/>
          <w:sz w:val="20"/>
          <w:lang w:val="fr-CA"/>
        </w:rPr>
        <w:t xml:space="preserve"> </w:t>
      </w:r>
      <w:r w:rsidRPr="00C30723">
        <w:rPr>
          <w:rFonts w:ascii="Arial" w:eastAsia="Times New Roman" w:hAnsi="Arial" w:cs="Arial"/>
          <w:color w:val="000000"/>
          <w:sz w:val="20"/>
          <w:lang w:val="fr-CA"/>
        </w:rPr>
        <w:t>étape</w:t>
      </w:r>
      <w:r w:rsidR="001808C4">
        <w:rPr>
          <w:rFonts w:ascii="Arial" w:eastAsia="Times New Roman" w:hAnsi="Arial" w:cs="Arial"/>
          <w:color w:val="000000"/>
          <w:sz w:val="20"/>
          <w:lang w:val="fr-CA"/>
        </w:rPr>
        <w:t xml:space="preserve"> </w:t>
      </w:r>
      <w:r w:rsidRPr="00C30723">
        <w:rPr>
          <w:rFonts w:ascii="Arial" w:eastAsia="Times New Roman" w:hAnsi="Arial" w:cs="Arial"/>
          <w:color w:val="000000"/>
          <w:sz w:val="20"/>
          <w:lang w:val="fr-CA"/>
        </w:rPr>
        <w:t>du</w:t>
      </w:r>
      <w:r w:rsidR="001808C4">
        <w:rPr>
          <w:rFonts w:ascii="Arial" w:eastAsia="Times New Roman" w:hAnsi="Arial" w:cs="Arial"/>
          <w:color w:val="000000"/>
          <w:sz w:val="20"/>
          <w:lang w:val="fr-CA"/>
        </w:rPr>
        <w:t xml:space="preserve"> </w:t>
      </w:r>
      <w:r w:rsidRPr="00C30723">
        <w:rPr>
          <w:rFonts w:ascii="Arial" w:eastAsia="Times New Roman" w:hAnsi="Arial" w:cs="Arial"/>
          <w:color w:val="000000"/>
          <w:sz w:val="20"/>
          <w:lang w:val="fr-CA"/>
        </w:rPr>
        <w:t>processus</w:t>
      </w:r>
      <w:r w:rsidR="001808C4">
        <w:rPr>
          <w:rFonts w:ascii="Arial" w:eastAsia="Times New Roman" w:hAnsi="Arial" w:cs="Arial"/>
          <w:color w:val="000000"/>
          <w:sz w:val="20"/>
          <w:lang w:val="fr-CA"/>
        </w:rPr>
        <w:t xml:space="preserve"> </w:t>
      </w:r>
      <w:r w:rsidRPr="00C30723">
        <w:rPr>
          <w:rFonts w:ascii="Arial" w:eastAsia="Times New Roman" w:hAnsi="Arial" w:cs="Arial"/>
          <w:color w:val="000000"/>
          <w:sz w:val="20"/>
          <w:lang w:val="fr-CA"/>
        </w:rPr>
        <w:t>de</w:t>
      </w:r>
      <w:r w:rsidR="001808C4">
        <w:rPr>
          <w:rFonts w:ascii="Arial" w:eastAsia="Times New Roman" w:hAnsi="Arial" w:cs="Arial"/>
          <w:color w:val="000000"/>
          <w:sz w:val="20"/>
          <w:lang w:val="fr-CA"/>
        </w:rPr>
        <w:t xml:space="preserve"> </w:t>
      </w:r>
      <w:r w:rsidRPr="00C30723">
        <w:rPr>
          <w:rFonts w:ascii="Arial" w:eastAsia="Times New Roman" w:hAnsi="Arial" w:cs="Arial"/>
          <w:color w:val="000000"/>
          <w:sz w:val="20"/>
          <w:lang w:val="fr-CA"/>
        </w:rPr>
        <w:t>qualification</w:t>
      </w:r>
      <w:r w:rsidR="001808C4">
        <w:rPr>
          <w:rFonts w:ascii="Arial" w:eastAsia="Times New Roman" w:hAnsi="Arial" w:cs="Arial"/>
          <w:color w:val="000000"/>
          <w:sz w:val="20"/>
          <w:lang w:val="fr-CA"/>
        </w:rPr>
        <w:t xml:space="preserve"> </w:t>
      </w:r>
      <w:r w:rsidRPr="00C30723">
        <w:rPr>
          <w:rFonts w:ascii="Arial" w:eastAsia="Times New Roman" w:hAnsi="Arial" w:cs="Arial"/>
          <w:color w:val="000000"/>
          <w:sz w:val="20"/>
          <w:lang w:val="fr-CA"/>
        </w:rPr>
        <w:t>pour</w:t>
      </w:r>
      <w:r w:rsidR="001808C4">
        <w:rPr>
          <w:rFonts w:ascii="Arial" w:eastAsia="Times New Roman" w:hAnsi="Arial" w:cs="Arial"/>
          <w:color w:val="000000"/>
          <w:sz w:val="20"/>
          <w:lang w:val="fr-CA"/>
        </w:rPr>
        <w:t xml:space="preserve"> </w:t>
      </w:r>
      <w:r w:rsidRPr="00C30723">
        <w:rPr>
          <w:rFonts w:ascii="Arial" w:eastAsia="Times New Roman" w:hAnsi="Arial" w:cs="Arial"/>
          <w:color w:val="000000"/>
          <w:sz w:val="20"/>
          <w:lang w:val="fr-CA"/>
        </w:rPr>
        <w:t>un</w:t>
      </w:r>
      <w:r w:rsidR="001808C4">
        <w:rPr>
          <w:rFonts w:ascii="Arial" w:eastAsia="Times New Roman" w:hAnsi="Arial" w:cs="Arial"/>
          <w:color w:val="000000"/>
          <w:sz w:val="20"/>
          <w:lang w:val="fr-CA"/>
        </w:rPr>
        <w:t xml:space="preserve"> </w:t>
      </w:r>
      <w:r w:rsidRPr="00C30723">
        <w:rPr>
          <w:rFonts w:ascii="Arial" w:eastAsia="Times New Roman" w:hAnsi="Arial" w:cs="Arial"/>
          <w:color w:val="000000"/>
          <w:sz w:val="20"/>
          <w:lang w:val="fr-CA"/>
        </w:rPr>
        <w:t>championnat</w:t>
      </w:r>
      <w:r w:rsidR="001808C4">
        <w:rPr>
          <w:rFonts w:ascii="Arial" w:eastAsia="Times New Roman" w:hAnsi="Arial" w:cs="Arial"/>
          <w:color w:val="000000"/>
          <w:sz w:val="20"/>
          <w:lang w:val="fr-CA"/>
        </w:rPr>
        <w:t xml:space="preserve"> </w:t>
      </w:r>
      <w:r w:rsidRPr="00C30723">
        <w:rPr>
          <w:rFonts w:ascii="Arial" w:eastAsia="Times New Roman" w:hAnsi="Arial" w:cs="Arial"/>
          <w:color w:val="000000"/>
          <w:sz w:val="20"/>
          <w:lang w:val="fr-CA"/>
        </w:rPr>
        <w:t>provincial</w:t>
      </w:r>
      <w:r w:rsidR="001808C4">
        <w:rPr>
          <w:rFonts w:ascii="Arial" w:eastAsia="Times New Roman" w:hAnsi="Arial" w:cs="Arial"/>
          <w:color w:val="000000"/>
          <w:sz w:val="20"/>
          <w:lang w:val="fr-CA"/>
        </w:rPr>
        <w:t xml:space="preserve"> </w:t>
      </w:r>
      <w:r w:rsidRPr="00C30723">
        <w:rPr>
          <w:rFonts w:ascii="Arial" w:eastAsia="Times New Roman" w:hAnsi="Arial" w:cs="Arial"/>
          <w:color w:val="000000"/>
          <w:sz w:val="20"/>
          <w:lang w:val="fr-CA"/>
        </w:rPr>
        <w:t>peut</w:t>
      </w:r>
      <w:r w:rsidR="001808C4">
        <w:rPr>
          <w:rFonts w:ascii="Arial" w:eastAsia="Times New Roman" w:hAnsi="Arial" w:cs="Arial"/>
          <w:color w:val="000000"/>
          <w:sz w:val="20"/>
          <w:lang w:val="fr-CA"/>
        </w:rPr>
        <w:t xml:space="preserve"> </w:t>
      </w:r>
      <w:r w:rsidRPr="00C30723">
        <w:rPr>
          <w:rFonts w:ascii="Arial" w:eastAsia="Times New Roman" w:hAnsi="Arial" w:cs="Arial"/>
          <w:color w:val="000000"/>
          <w:sz w:val="20"/>
          <w:lang w:val="fr-CA"/>
        </w:rPr>
        <w:t>être</w:t>
      </w:r>
      <w:r w:rsidR="001808C4">
        <w:rPr>
          <w:rFonts w:ascii="Arial" w:eastAsia="Times New Roman" w:hAnsi="Arial" w:cs="Arial"/>
          <w:color w:val="000000"/>
          <w:sz w:val="20"/>
          <w:lang w:val="fr-CA"/>
        </w:rPr>
        <w:t xml:space="preserve"> </w:t>
      </w:r>
      <w:r w:rsidRPr="00C30723">
        <w:rPr>
          <w:rFonts w:ascii="Arial" w:eastAsia="Times New Roman" w:hAnsi="Arial" w:cs="Arial"/>
          <w:color w:val="000000"/>
          <w:sz w:val="20"/>
          <w:lang w:val="fr-CA"/>
        </w:rPr>
        <w:t>ajouté</w:t>
      </w:r>
      <w:r w:rsidR="001808C4">
        <w:rPr>
          <w:rFonts w:ascii="Arial" w:eastAsia="Times New Roman" w:hAnsi="Arial" w:cs="Arial"/>
          <w:color w:val="000000"/>
          <w:sz w:val="20"/>
          <w:lang w:val="fr-CA"/>
        </w:rPr>
        <w:t xml:space="preserve"> </w:t>
      </w:r>
      <w:r w:rsidRPr="00C30723">
        <w:rPr>
          <w:rFonts w:ascii="Arial" w:eastAsia="Times New Roman" w:hAnsi="Arial" w:cs="Arial"/>
          <w:color w:val="000000"/>
          <w:sz w:val="20"/>
          <w:lang w:val="fr-CA"/>
        </w:rPr>
        <w:t>comme</w:t>
      </w:r>
      <w:r w:rsidR="001808C4">
        <w:rPr>
          <w:rFonts w:ascii="Arial" w:eastAsia="Times New Roman" w:hAnsi="Arial" w:cs="Arial"/>
          <w:color w:val="000000"/>
          <w:sz w:val="20"/>
          <w:lang w:val="fr-CA"/>
        </w:rPr>
        <w:t xml:space="preserve"> </w:t>
      </w:r>
      <w:r w:rsidRPr="00C30723">
        <w:rPr>
          <w:rFonts w:ascii="Arial" w:eastAsia="Times New Roman" w:hAnsi="Arial" w:cs="Arial"/>
          <w:color w:val="000000"/>
          <w:sz w:val="20"/>
          <w:lang w:val="fr-CA"/>
        </w:rPr>
        <w:t>joueur</w:t>
      </w:r>
      <w:r w:rsidR="001808C4">
        <w:rPr>
          <w:rFonts w:ascii="Arial" w:eastAsia="Times New Roman" w:hAnsi="Arial" w:cs="Arial"/>
          <w:color w:val="000000"/>
          <w:sz w:val="20"/>
          <w:lang w:val="fr-CA"/>
        </w:rPr>
        <w:t xml:space="preserve"> </w:t>
      </w:r>
      <w:r w:rsidRPr="00C30723">
        <w:rPr>
          <w:rFonts w:ascii="Arial" w:eastAsia="Times New Roman" w:hAnsi="Arial" w:cs="Arial"/>
          <w:color w:val="000000"/>
          <w:sz w:val="20"/>
          <w:lang w:val="fr-CA"/>
        </w:rPr>
        <w:t>au</w:t>
      </w:r>
      <w:r w:rsidR="001808C4">
        <w:rPr>
          <w:rFonts w:ascii="Arial" w:eastAsia="Times New Roman" w:hAnsi="Arial" w:cs="Arial"/>
          <w:color w:val="000000"/>
          <w:sz w:val="20"/>
          <w:lang w:val="fr-CA"/>
        </w:rPr>
        <w:t xml:space="preserve"> </w:t>
      </w:r>
      <w:r w:rsidRPr="00C30723">
        <w:rPr>
          <w:rFonts w:ascii="Arial" w:eastAsia="Times New Roman" w:hAnsi="Arial" w:cs="Arial"/>
          <w:color w:val="000000"/>
          <w:sz w:val="20"/>
          <w:lang w:val="fr-CA"/>
        </w:rPr>
        <w:t>sein</w:t>
      </w:r>
      <w:r w:rsidR="001808C4">
        <w:rPr>
          <w:rFonts w:ascii="Arial" w:eastAsia="Times New Roman" w:hAnsi="Arial" w:cs="Arial"/>
          <w:color w:val="000000"/>
          <w:sz w:val="20"/>
          <w:lang w:val="fr-CA"/>
        </w:rPr>
        <w:t xml:space="preserve"> </w:t>
      </w:r>
      <w:r w:rsidRPr="00C30723">
        <w:rPr>
          <w:rFonts w:ascii="Arial" w:eastAsia="Times New Roman" w:hAnsi="Arial" w:cs="Arial"/>
          <w:color w:val="000000"/>
          <w:sz w:val="20"/>
          <w:lang w:val="fr-CA"/>
        </w:rPr>
        <w:t>de</w:t>
      </w:r>
      <w:r w:rsidR="001808C4">
        <w:rPr>
          <w:rFonts w:ascii="Arial" w:eastAsia="Times New Roman" w:hAnsi="Arial" w:cs="Arial"/>
          <w:color w:val="000000"/>
          <w:sz w:val="20"/>
          <w:lang w:val="fr-CA"/>
        </w:rPr>
        <w:t xml:space="preserve"> </w:t>
      </w:r>
      <w:r w:rsidRPr="00C30723">
        <w:rPr>
          <w:rFonts w:ascii="Arial" w:eastAsia="Times New Roman" w:hAnsi="Arial" w:cs="Arial"/>
          <w:color w:val="000000"/>
          <w:sz w:val="20"/>
          <w:lang w:val="fr-CA"/>
        </w:rPr>
        <w:t>toute</w:t>
      </w:r>
      <w:r w:rsidR="001808C4">
        <w:rPr>
          <w:rFonts w:ascii="Arial" w:eastAsia="Times New Roman" w:hAnsi="Arial" w:cs="Arial"/>
          <w:color w:val="000000"/>
          <w:sz w:val="20"/>
          <w:lang w:val="fr-CA"/>
        </w:rPr>
        <w:t xml:space="preserve"> </w:t>
      </w:r>
      <w:r w:rsidRPr="00C30723">
        <w:rPr>
          <w:rFonts w:ascii="Arial" w:eastAsia="Times New Roman" w:hAnsi="Arial" w:cs="Arial"/>
          <w:color w:val="000000"/>
          <w:sz w:val="20"/>
          <w:lang w:val="fr-CA"/>
        </w:rPr>
        <w:t>autre</w:t>
      </w:r>
      <w:r w:rsidR="001808C4">
        <w:rPr>
          <w:rFonts w:ascii="Arial" w:eastAsia="Times New Roman" w:hAnsi="Arial" w:cs="Arial"/>
          <w:color w:val="000000"/>
          <w:sz w:val="20"/>
          <w:lang w:val="fr-CA"/>
        </w:rPr>
        <w:t xml:space="preserve"> </w:t>
      </w:r>
      <w:r w:rsidRPr="00C30723">
        <w:rPr>
          <w:rFonts w:ascii="Arial" w:eastAsia="Times New Roman" w:hAnsi="Arial" w:cs="Arial"/>
          <w:color w:val="000000"/>
          <w:sz w:val="20"/>
          <w:lang w:val="fr-CA"/>
        </w:rPr>
        <w:t>équipe</w:t>
      </w:r>
      <w:r w:rsidR="001808C4">
        <w:rPr>
          <w:rFonts w:ascii="Arial" w:eastAsia="Times New Roman" w:hAnsi="Arial" w:cs="Arial"/>
          <w:color w:val="000000"/>
          <w:sz w:val="20"/>
          <w:lang w:val="fr-CA"/>
        </w:rPr>
        <w:t xml:space="preserve"> </w:t>
      </w:r>
      <w:r w:rsidRPr="00C30723">
        <w:rPr>
          <w:rFonts w:ascii="Arial" w:eastAsia="Times New Roman" w:hAnsi="Arial" w:cs="Arial"/>
          <w:color w:val="000000"/>
          <w:sz w:val="20"/>
          <w:lang w:val="fr-CA"/>
        </w:rPr>
        <w:t>lors</w:t>
      </w:r>
      <w:r w:rsidR="001808C4">
        <w:rPr>
          <w:rFonts w:ascii="Arial" w:eastAsia="Times New Roman" w:hAnsi="Arial" w:cs="Arial"/>
          <w:color w:val="000000"/>
          <w:sz w:val="20"/>
          <w:lang w:val="fr-CA"/>
        </w:rPr>
        <w:t xml:space="preserve"> </w:t>
      </w:r>
      <w:r w:rsidRPr="00C30723">
        <w:rPr>
          <w:rFonts w:ascii="Arial" w:eastAsia="Times New Roman" w:hAnsi="Arial" w:cs="Arial"/>
          <w:color w:val="000000"/>
          <w:sz w:val="20"/>
          <w:lang w:val="fr-CA"/>
        </w:rPr>
        <w:t>d’une</w:t>
      </w:r>
      <w:r w:rsidR="001808C4">
        <w:rPr>
          <w:rFonts w:ascii="Arial" w:eastAsia="Times New Roman" w:hAnsi="Arial" w:cs="Arial"/>
          <w:color w:val="000000"/>
          <w:sz w:val="20"/>
          <w:lang w:val="fr-CA"/>
        </w:rPr>
        <w:t xml:space="preserve"> </w:t>
      </w:r>
      <w:r w:rsidRPr="00C30723">
        <w:rPr>
          <w:rFonts w:ascii="Arial" w:eastAsia="Times New Roman" w:hAnsi="Arial" w:cs="Arial"/>
          <w:color w:val="000000"/>
          <w:sz w:val="20"/>
          <w:lang w:val="fr-CA"/>
        </w:rPr>
        <w:t>étape</w:t>
      </w:r>
      <w:r w:rsidR="001808C4">
        <w:rPr>
          <w:rFonts w:ascii="Arial" w:eastAsia="Times New Roman" w:hAnsi="Arial" w:cs="Arial"/>
          <w:color w:val="000000"/>
          <w:sz w:val="20"/>
          <w:lang w:val="fr-CA"/>
        </w:rPr>
        <w:t xml:space="preserve"> </w:t>
      </w:r>
      <w:r w:rsidRPr="00C30723">
        <w:rPr>
          <w:rFonts w:ascii="Arial" w:eastAsia="Times New Roman" w:hAnsi="Arial" w:cs="Arial"/>
          <w:color w:val="000000"/>
          <w:sz w:val="20"/>
          <w:lang w:val="fr-CA"/>
        </w:rPr>
        <w:t>subséquente</w:t>
      </w:r>
      <w:r w:rsidR="001808C4">
        <w:rPr>
          <w:rFonts w:ascii="Arial" w:eastAsia="Times New Roman" w:hAnsi="Arial" w:cs="Arial"/>
          <w:color w:val="000000"/>
          <w:sz w:val="20"/>
          <w:lang w:val="fr-CA"/>
        </w:rPr>
        <w:t xml:space="preserve"> </w:t>
      </w:r>
      <w:r w:rsidRPr="00C30723">
        <w:rPr>
          <w:rFonts w:ascii="Arial" w:eastAsia="Times New Roman" w:hAnsi="Arial" w:cs="Arial"/>
          <w:color w:val="000000"/>
          <w:sz w:val="20"/>
          <w:lang w:val="fr-CA"/>
        </w:rPr>
        <w:t>de</w:t>
      </w:r>
      <w:r w:rsidR="001808C4">
        <w:rPr>
          <w:rFonts w:ascii="Arial" w:eastAsia="Times New Roman" w:hAnsi="Arial" w:cs="Arial"/>
          <w:color w:val="000000"/>
          <w:sz w:val="20"/>
          <w:lang w:val="fr-CA"/>
        </w:rPr>
        <w:t xml:space="preserve"> </w:t>
      </w:r>
      <w:r w:rsidRPr="00C30723">
        <w:rPr>
          <w:rFonts w:ascii="Arial" w:eastAsia="Times New Roman" w:hAnsi="Arial" w:cs="Arial"/>
          <w:color w:val="000000"/>
          <w:sz w:val="20"/>
          <w:lang w:val="fr-CA"/>
        </w:rPr>
        <w:t>la</w:t>
      </w:r>
      <w:r w:rsidR="001808C4">
        <w:rPr>
          <w:rFonts w:ascii="Arial" w:eastAsia="Times New Roman" w:hAnsi="Arial" w:cs="Arial"/>
          <w:color w:val="000000"/>
          <w:sz w:val="20"/>
          <w:lang w:val="fr-CA"/>
        </w:rPr>
        <w:t xml:space="preserve"> </w:t>
      </w:r>
      <w:r w:rsidRPr="00C30723">
        <w:rPr>
          <w:rFonts w:ascii="Arial" w:eastAsia="Times New Roman" w:hAnsi="Arial" w:cs="Arial"/>
          <w:color w:val="000000"/>
          <w:sz w:val="20"/>
          <w:lang w:val="fr-CA"/>
        </w:rPr>
        <w:t>qualification</w:t>
      </w:r>
      <w:r w:rsidR="001808C4">
        <w:rPr>
          <w:rFonts w:ascii="Arial" w:eastAsia="Times New Roman" w:hAnsi="Arial" w:cs="Arial"/>
          <w:color w:val="000000"/>
          <w:sz w:val="20"/>
          <w:lang w:val="fr-CA"/>
        </w:rPr>
        <w:t xml:space="preserve"> </w:t>
      </w:r>
      <w:r w:rsidRPr="00C30723">
        <w:rPr>
          <w:rFonts w:ascii="Arial" w:eastAsia="Times New Roman" w:hAnsi="Arial" w:cs="Arial"/>
          <w:color w:val="000000"/>
          <w:sz w:val="20"/>
          <w:lang w:val="fr-CA"/>
        </w:rPr>
        <w:t>ou</w:t>
      </w:r>
      <w:r w:rsidR="001808C4">
        <w:rPr>
          <w:rFonts w:ascii="Arial" w:eastAsia="Times New Roman" w:hAnsi="Arial" w:cs="Arial"/>
          <w:color w:val="000000"/>
          <w:sz w:val="20"/>
          <w:lang w:val="fr-CA"/>
        </w:rPr>
        <w:t xml:space="preserve"> </w:t>
      </w:r>
      <w:r w:rsidRPr="00C30723">
        <w:rPr>
          <w:rFonts w:ascii="Arial" w:eastAsia="Times New Roman" w:hAnsi="Arial" w:cs="Arial"/>
          <w:color w:val="000000"/>
          <w:sz w:val="20"/>
          <w:lang w:val="fr-CA"/>
        </w:rPr>
        <w:t>du</w:t>
      </w:r>
      <w:r w:rsidR="001808C4">
        <w:rPr>
          <w:rFonts w:ascii="Arial" w:eastAsia="Times New Roman" w:hAnsi="Arial" w:cs="Arial"/>
          <w:color w:val="000000"/>
          <w:sz w:val="20"/>
          <w:lang w:val="fr-CA"/>
        </w:rPr>
        <w:t xml:space="preserve"> </w:t>
      </w:r>
      <w:r w:rsidRPr="00C30723">
        <w:rPr>
          <w:rFonts w:ascii="Arial" w:eastAsia="Times New Roman" w:hAnsi="Arial" w:cs="Arial"/>
          <w:color w:val="000000"/>
          <w:sz w:val="20"/>
          <w:lang w:val="fr-CA"/>
        </w:rPr>
        <w:t>championnat</w:t>
      </w:r>
      <w:r w:rsidR="001808C4">
        <w:rPr>
          <w:rFonts w:ascii="Arial" w:eastAsia="Times New Roman" w:hAnsi="Arial" w:cs="Arial"/>
          <w:color w:val="000000"/>
          <w:sz w:val="20"/>
          <w:lang w:val="fr-CA"/>
        </w:rPr>
        <w:t xml:space="preserve"> </w:t>
      </w:r>
      <w:r w:rsidRPr="00C30723">
        <w:rPr>
          <w:rFonts w:ascii="Arial" w:eastAsia="Times New Roman" w:hAnsi="Arial" w:cs="Arial"/>
          <w:color w:val="000000"/>
          <w:sz w:val="20"/>
          <w:lang w:val="fr-CA"/>
        </w:rPr>
        <w:t>(sans</w:t>
      </w:r>
      <w:r w:rsidR="001808C4">
        <w:rPr>
          <w:rFonts w:ascii="Arial" w:eastAsia="Times New Roman" w:hAnsi="Arial" w:cs="Arial"/>
          <w:color w:val="000000"/>
          <w:sz w:val="20"/>
          <w:lang w:val="fr-CA"/>
        </w:rPr>
        <w:t xml:space="preserve"> </w:t>
      </w:r>
      <w:r w:rsidRPr="00C30723">
        <w:rPr>
          <w:rFonts w:ascii="Arial" w:eastAsia="Times New Roman" w:hAnsi="Arial" w:cs="Arial"/>
          <w:color w:val="000000"/>
          <w:sz w:val="20"/>
          <w:lang w:val="fr-CA"/>
        </w:rPr>
        <w:t>aucune</w:t>
      </w:r>
      <w:r w:rsidR="001808C4">
        <w:rPr>
          <w:rFonts w:ascii="Arial" w:eastAsia="Times New Roman" w:hAnsi="Arial" w:cs="Arial"/>
          <w:color w:val="000000"/>
          <w:sz w:val="20"/>
          <w:lang w:val="fr-CA"/>
        </w:rPr>
        <w:t xml:space="preserve"> </w:t>
      </w:r>
      <w:r w:rsidRPr="00C30723">
        <w:rPr>
          <w:rFonts w:ascii="Arial" w:eastAsia="Times New Roman" w:hAnsi="Arial" w:cs="Arial"/>
          <w:color w:val="000000"/>
          <w:sz w:val="20"/>
          <w:lang w:val="fr-CA"/>
        </w:rPr>
        <w:t>restriction</w:t>
      </w:r>
      <w:r w:rsidR="001808C4">
        <w:rPr>
          <w:rFonts w:ascii="Arial" w:eastAsia="Times New Roman" w:hAnsi="Arial" w:cs="Arial"/>
          <w:color w:val="000000"/>
          <w:sz w:val="20"/>
          <w:lang w:val="fr-CA"/>
        </w:rPr>
        <w:t xml:space="preserve"> </w:t>
      </w:r>
      <w:r w:rsidRPr="00C30723">
        <w:rPr>
          <w:rFonts w:ascii="Arial" w:eastAsia="Times New Roman" w:hAnsi="Arial" w:cs="Arial"/>
          <w:color w:val="000000"/>
          <w:sz w:val="20"/>
          <w:lang w:val="fr-CA"/>
        </w:rPr>
        <w:t>quant</w:t>
      </w:r>
      <w:r w:rsidR="001808C4">
        <w:rPr>
          <w:rFonts w:ascii="Arial" w:eastAsia="Times New Roman" w:hAnsi="Arial" w:cs="Arial"/>
          <w:color w:val="000000"/>
          <w:sz w:val="20"/>
          <w:lang w:val="fr-CA"/>
        </w:rPr>
        <w:t xml:space="preserve"> </w:t>
      </w:r>
      <w:r w:rsidRPr="00C30723">
        <w:rPr>
          <w:rFonts w:ascii="Arial" w:eastAsia="Times New Roman" w:hAnsi="Arial" w:cs="Arial"/>
          <w:color w:val="000000"/>
          <w:sz w:val="20"/>
          <w:lang w:val="fr-CA"/>
        </w:rPr>
        <w:t>au</w:t>
      </w:r>
      <w:r w:rsidR="001808C4">
        <w:rPr>
          <w:rFonts w:ascii="Arial" w:eastAsia="Times New Roman" w:hAnsi="Arial" w:cs="Arial"/>
          <w:color w:val="000000"/>
          <w:sz w:val="20"/>
          <w:lang w:val="fr-CA"/>
        </w:rPr>
        <w:t xml:space="preserve"> </w:t>
      </w:r>
      <w:r w:rsidRPr="00C30723">
        <w:rPr>
          <w:rFonts w:ascii="Arial" w:eastAsia="Times New Roman" w:hAnsi="Arial" w:cs="Arial"/>
          <w:color w:val="000000"/>
          <w:sz w:val="20"/>
          <w:lang w:val="fr-CA"/>
        </w:rPr>
        <w:t>lieu</w:t>
      </w:r>
      <w:r w:rsidR="001808C4">
        <w:rPr>
          <w:rFonts w:ascii="Arial" w:eastAsia="Times New Roman" w:hAnsi="Arial" w:cs="Arial"/>
          <w:color w:val="000000"/>
          <w:sz w:val="20"/>
          <w:lang w:val="fr-CA"/>
        </w:rPr>
        <w:t xml:space="preserve"> </w:t>
      </w:r>
      <w:r w:rsidRPr="00C30723">
        <w:rPr>
          <w:rFonts w:ascii="Arial" w:eastAsia="Times New Roman" w:hAnsi="Arial" w:cs="Arial"/>
          <w:color w:val="000000"/>
          <w:sz w:val="20"/>
          <w:lang w:val="fr-CA"/>
        </w:rPr>
        <w:t>de</w:t>
      </w:r>
      <w:r w:rsidR="001808C4">
        <w:rPr>
          <w:rFonts w:ascii="Arial" w:eastAsia="Times New Roman" w:hAnsi="Arial" w:cs="Arial"/>
          <w:color w:val="000000"/>
          <w:sz w:val="20"/>
          <w:lang w:val="fr-CA"/>
        </w:rPr>
        <w:t xml:space="preserve"> </w:t>
      </w:r>
      <w:r w:rsidRPr="00C30723">
        <w:rPr>
          <w:rFonts w:ascii="Arial" w:eastAsia="Times New Roman" w:hAnsi="Arial" w:cs="Arial"/>
          <w:color w:val="000000"/>
          <w:sz w:val="20"/>
          <w:lang w:val="fr-CA"/>
        </w:rPr>
        <w:t>résidence</w:t>
      </w:r>
      <w:r w:rsidR="005D5BD2">
        <w:rPr>
          <w:rFonts w:ascii="Arial" w:eastAsia="Times New Roman" w:hAnsi="Arial" w:cs="Arial"/>
          <w:color w:val="000000"/>
          <w:sz w:val="20"/>
          <w:lang w:val="fr-CA"/>
        </w:rPr>
        <w:t xml:space="preserve"> (à l’intérieu</w:t>
      </w:r>
      <w:r w:rsidR="00690DDC">
        <w:rPr>
          <w:rFonts w:ascii="Arial" w:eastAsia="Times New Roman" w:hAnsi="Arial" w:cs="Arial"/>
          <w:color w:val="000000"/>
          <w:sz w:val="20"/>
          <w:lang w:val="fr-CA"/>
        </w:rPr>
        <w:t>r du Québec)</w:t>
      </w:r>
      <w:r w:rsidR="001808C4">
        <w:rPr>
          <w:rFonts w:ascii="Arial" w:eastAsia="Times New Roman" w:hAnsi="Arial" w:cs="Arial"/>
          <w:color w:val="000000"/>
          <w:sz w:val="20"/>
          <w:lang w:val="fr-CA"/>
        </w:rPr>
        <w:t xml:space="preserve"> </w:t>
      </w:r>
      <w:r w:rsidRPr="00C30723">
        <w:rPr>
          <w:rFonts w:ascii="Arial" w:eastAsia="Times New Roman" w:hAnsi="Arial" w:cs="Arial"/>
          <w:color w:val="000000"/>
          <w:sz w:val="20"/>
          <w:lang w:val="fr-CA"/>
        </w:rPr>
        <w:t>ou</w:t>
      </w:r>
      <w:r w:rsidR="001808C4">
        <w:rPr>
          <w:rFonts w:ascii="Arial" w:eastAsia="Times New Roman" w:hAnsi="Arial" w:cs="Arial"/>
          <w:color w:val="000000"/>
          <w:sz w:val="20"/>
          <w:lang w:val="fr-CA"/>
        </w:rPr>
        <w:t xml:space="preserve"> </w:t>
      </w:r>
      <w:r w:rsidRPr="00C30723">
        <w:rPr>
          <w:rFonts w:ascii="Arial" w:eastAsia="Times New Roman" w:hAnsi="Arial" w:cs="Arial"/>
          <w:color w:val="000000"/>
          <w:sz w:val="20"/>
          <w:lang w:val="fr-CA"/>
        </w:rPr>
        <w:t>région</w:t>
      </w:r>
      <w:r w:rsidR="001808C4">
        <w:rPr>
          <w:rFonts w:ascii="Arial" w:eastAsia="Times New Roman" w:hAnsi="Arial" w:cs="Arial"/>
          <w:color w:val="000000"/>
          <w:sz w:val="20"/>
          <w:lang w:val="fr-CA"/>
        </w:rPr>
        <w:t xml:space="preserve"> </w:t>
      </w:r>
      <w:r w:rsidRPr="00C30723">
        <w:rPr>
          <w:rFonts w:ascii="Arial" w:eastAsia="Times New Roman" w:hAnsi="Arial" w:cs="Arial"/>
          <w:color w:val="000000"/>
          <w:sz w:val="20"/>
          <w:lang w:val="fr-CA"/>
        </w:rPr>
        <w:t>d’appartenance).</w:t>
      </w:r>
      <w:r w:rsidR="001808C4">
        <w:rPr>
          <w:rFonts w:ascii="Arial" w:eastAsia="Times New Roman" w:hAnsi="Arial" w:cs="Arial"/>
          <w:color w:val="000000"/>
          <w:sz w:val="20"/>
          <w:lang w:val="fr-CA"/>
        </w:rPr>
        <w:t xml:space="preserve"> </w:t>
      </w:r>
      <w:r w:rsidRPr="00C30723">
        <w:rPr>
          <w:rFonts w:ascii="Arial" w:eastAsia="Times New Roman" w:hAnsi="Arial" w:cs="Arial"/>
          <w:color w:val="000000"/>
          <w:sz w:val="20"/>
          <w:lang w:val="fr-CA"/>
        </w:rPr>
        <w:t>Le</w:t>
      </w:r>
      <w:r w:rsidR="001808C4">
        <w:rPr>
          <w:rFonts w:ascii="Arial" w:eastAsia="Times New Roman" w:hAnsi="Arial" w:cs="Arial"/>
          <w:color w:val="000000"/>
          <w:sz w:val="20"/>
          <w:lang w:val="fr-CA"/>
        </w:rPr>
        <w:t xml:space="preserve"> </w:t>
      </w:r>
      <w:r w:rsidRPr="00C30723">
        <w:rPr>
          <w:rFonts w:ascii="Arial" w:eastAsia="Times New Roman" w:hAnsi="Arial" w:cs="Arial"/>
          <w:color w:val="000000"/>
          <w:sz w:val="20"/>
          <w:lang w:val="fr-CA"/>
        </w:rPr>
        <w:t>joueur</w:t>
      </w:r>
      <w:r w:rsidR="001808C4">
        <w:rPr>
          <w:rFonts w:ascii="Arial" w:eastAsia="Times New Roman" w:hAnsi="Arial" w:cs="Arial"/>
          <w:color w:val="000000"/>
          <w:sz w:val="20"/>
          <w:lang w:val="fr-CA"/>
        </w:rPr>
        <w:t xml:space="preserve"> </w:t>
      </w:r>
      <w:r w:rsidRPr="00C30723">
        <w:rPr>
          <w:rFonts w:ascii="Arial" w:eastAsia="Times New Roman" w:hAnsi="Arial" w:cs="Arial"/>
          <w:color w:val="000000"/>
          <w:sz w:val="20"/>
          <w:lang w:val="fr-CA"/>
        </w:rPr>
        <w:t>en</w:t>
      </w:r>
      <w:r w:rsidR="001808C4">
        <w:rPr>
          <w:rFonts w:ascii="Arial" w:eastAsia="Times New Roman" w:hAnsi="Arial" w:cs="Arial"/>
          <w:color w:val="000000"/>
          <w:sz w:val="20"/>
          <w:lang w:val="fr-CA"/>
        </w:rPr>
        <w:t xml:space="preserve"> </w:t>
      </w:r>
      <w:r w:rsidRPr="00C30723">
        <w:rPr>
          <w:rFonts w:ascii="Arial" w:eastAsia="Times New Roman" w:hAnsi="Arial" w:cs="Arial"/>
          <w:color w:val="000000"/>
          <w:sz w:val="20"/>
          <w:lang w:val="fr-CA"/>
        </w:rPr>
        <w:t>question</w:t>
      </w:r>
      <w:r w:rsidR="001808C4">
        <w:rPr>
          <w:rFonts w:ascii="Arial" w:eastAsia="Times New Roman" w:hAnsi="Arial" w:cs="Arial"/>
          <w:color w:val="000000"/>
          <w:sz w:val="20"/>
          <w:lang w:val="fr-CA"/>
        </w:rPr>
        <w:t xml:space="preserve"> </w:t>
      </w:r>
      <w:r w:rsidRPr="00C30723">
        <w:rPr>
          <w:rFonts w:ascii="Arial" w:eastAsia="Times New Roman" w:hAnsi="Arial" w:cs="Arial"/>
          <w:color w:val="000000"/>
          <w:sz w:val="20"/>
          <w:lang w:val="fr-CA"/>
        </w:rPr>
        <w:t>doit</w:t>
      </w:r>
      <w:r w:rsidR="001808C4">
        <w:rPr>
          <w:rFonts w:ascii="Arial" w:eastAsia="Times New Roman" w:hAnsi="Arial" w:cs="Arial"/>
          <w:color w:val="000000"/>
          <w:sz w:val="20"/>
          <w:lang w:val="fr-CA"/>
        </w:rPr>
        <w:t xml:space="preserve"> </w:t>
      </w:r>
      <w:r w:rsidRPr="00C30723">
        <w:rPr>
          <w:rFonts w:ascii="Arial" w:eastAsia="Times New Roman" w:hAnsi="Arial" w:cs="Arial"/>
          <w:color w:val="000000"/>
          <w:sz w:val="20"/>
          <w:lang w:val="fr-CA"/>
        </w:rPr>
        <w:t>être</w:t>
      </w:r>
      <w:r w:rsidR="001808C4">
        <w:rPr>
          <w:rFonts w:ascii="Arial" w:eastAsia="Times New Roman" w:hAnsi="Arial" w:cs="Arial"/>
          <w:color w:val="000000"/>
          <w:sz w:val="20"/>
          <w:lang w:val="fr-CA"/>
        </w:rPr>
        <w:t xml:space="preserve"> </w:t>
      </w:r>
      <w:r w:rsidRPr="00C30723">
        <w:rPr>
          <w:rFonts w:ascii="Arial" w:eastAsia="Times New Roman" w:hAnsi="Arial" w:cs="Arial"/>
          <w:color w:val="000000"/>
          <w:sz w:val="20"/>
          <w:lang w:val="fr-CA"/>
        </w:rPr>
        <w:t>ajouté</w:t>
      </w:r>
      <w:r w:rsidR="001808C4">
        <w:rPr>
          <w:rFonts w:ascii="Arial" w:eastAsia="Times New Roman" w:hAnsi="Arial" w:cs="Arial"/>
          <w:color w:val="000000"/>
          <w:sz w:val="20"/>
          <w:lang w:val="fr-CA"/>
        </w:rPr>
        <w:t xml:space="preserve"> </w:t>
      </w:r>
      <w:r w:rsidRPr="00C30723">
        <w:rPr>
          <w:rFonts w:ascii="Arial" w:eastAsia="Times New Roman" w:hAnsi="Arial" w:cs="Arial"/>
          <w:color w:val="000000"/>
          <w:sz w:val="20"/>
          <w:lang w:val="fr-CA"/>
        </w:rPr>
        <w:t>à</w:t>
      </w:r>
      <w:r w:rsidR="001808C4">
        <w:rPr>
          <w:rFonts w:ascii="Arial" w:eastAsia="Times New Roman" w:hAnsi="Arial" w:cs="Arial"/>
          <w:color w:val="000000"/>
          <w:sz w:val="20"/>
          <w:lang w:val="fr-CA"/>
        </w:rPr>
        <w:t xml:space="preserve"> </w:t>
      </w:r>
      <w:r w:rsidRPr="00C30723">
        <w:rPr>
          <w:rFonts w:ascii="Arial" w:eastAsia="Times New Roman" w:hAnsi="Arial" w:cs="Arial"/>
          <w:color w:val="000000"/>
          <w:sz w:val="20"/>
          <w:lang w:val="fr-CA"/>
        </w:rPr>
        <w:t>l</w:t>
      </w:r>
      <w:r w:rsidR="002B65BB">
        <w:rPr>
          <w:rFonts w:ascii="Arial" w:eastAsia="Times New Roman" w:hAnsi="Arial" w:cs="Arial"/>
          <w:color w:val="000000"/>
          <w:sz w:val="20"/>
          <w:lang w:val="fr-CA"/>
        </w:rPr>
        <w:t xml:space="preserve">’alignement officiel </w:t>
      </w:r>
      <w:r w:rsidRPr="00C30723">
        <w:rPr>
          <w:rFonts w:ascii="Arial" w:eastAsia="Times New Roman" w:hAnsi="Arial" w:cs="Arial"/>
          <w:color w:val="000000"/>
          <w:sz w:val="20"/>
          <w:lang w:val="fr-CA"/>
        </w:rPr>
        <w:t>de</w:t>
      </w:r>
      <w:r w:rsidR="001808C4">
        <w:rPr>
          <w:rFonts w:ascii="Arial" w:eastAsia="Times New Roman" w:hAnsi="Arial" w:cs="Arial"/>
          <w:color w:val="000000"/>
          <w:sz w:val="20"/>
          <w:lang w:val="fr-CA"/>
        </w:rPr>
        <w:t xml:space="preserve"> </w:t>
      </w:r>
      <w:r w:rsidRPr="00C30723">
        <w:rPr>
          <w:rFonts w:ascii="Arial" w:eastAsia="Times New Roman" w:hAnsi="Arial" w:cs="Arial"/>
          <w:color w:val="000000"/>
          <w:sz w:val="20"/>
          <w:lang w:val="fr-CA"/>
        </w:rPr>
        <w:t>l’équipe</w:t>
      </w:r>
      <w:r w:rsidR="001808C4">
        <w:rPr>
          <w:rFonts w:ascii="Arial" w:eastAsia="Times New Roman" w:hAnsi="Arial" w:cs="Arial"/>
          <w:color w:val="000000"/>
          <w:sz w:val="20"/>
          <w:lang w:val="fr-CA"/>
        </w:rPr>
        <w:t xml:space="preserve"> </w:t>
      </w:r>
      <w:r w:rsidRPr="00C30723">
        <w:rPr>
          <w:rFonts w:ascii="Arial" w:eastAsia="Times New Roman" w:hAnsi="Arial" w:cs="Arial"/>
          <w:color w:val="000000"/>
          <w:sz w:val="20"/>
          <w:lang w:val="fr-CA"/>
        </w:rPr>
        <w:t>avant</w:t>
      </w:r>
      <w:r w:rsidR="001808C4">
        <w:rPr>
          <w:rFonts w:ascii="Arial" w:eastAsia="Times New Roman" w:hAnsi="Arial" w:cs="Arial"/>
          <w:color w:val="000000"/>
          <w:sz w:val="20"/>
          <w:lang w:val="fr-CA"/>
        </w:rPr>
        <w:t xml:space="preserve"> </w:t>
      </w:r>
      <w:r w:rsidRPr="00C30723">
        <w:rPr>
          <w:rFonts w:ascii="Arial" w:eastAsia="Times New Roman" w:hAnsi="Arial" w:cs="Arial"/>
          <w:color w:val="000000"/>
          <w:sz w:val="20"/>
          <w:lang w:val="fr-CA"/>
        </w:rPr>
        <w:t>le</w:t>
      </w:r>
      <w:r w:rsidR="001808C4">
        <w:rPr>
          <w:rFonts w:ascii="Arial" w:eastAsia="Times New Roman" w:hAnsi="Arial" w:cs="Arial"/>
          <w:color w:val="000000"/>
          <w:sz w:val="20"/>
          <w:lang w:val="fr-CA"/>
        </w:rPr>
        <w:t xml:space="preserve"> </w:t>
      </w:r>
      <w:r w:rsidRPr="00C30723">
        <w:rPr>
          <w:rFonts w:ascii="Arial" w:eastAsia="Times New Roman" w:hAnsi="Arial" w:cs="Arial"/>
          <w:color w:val="000000"/>
          <w:sz w:val="20"/>
          <w:lang w:val="fr-CA"/>
        </w:rPr>
        <w:t>début</w:t>
      </w:r>
      <w:r w:rsidR="001808C4">
        <w:rPr>
          <w:rFonts w:ascii="Arial" w:eastAsia="Times New Roman" w:hAnsi="Arial" w:cs="Arial"/>
          <w:color w:val="000000"/>
          <w:sz w:val="20"/>
          <w:lang w:val="fr-CA"/>
        </w:rPr>
        <w:t xml:space="preserve"> </w:t>
      </w:r>
      <w:r w:rsidRPr="00C30723">
        <w:rPr>
          <w:rFonts w:ascii="Arial" w:eastAsia="Times New Roman" w:hAnsi="Arial" w:cs="Arial"/>
          <w:color w:val="000000"/>
          <w:sz w:val="20"/>
          <w:lang w:val="fr-CA"/>
        </w:rPr>
        <w:t>de</w:t>
      </w:r>
      <w:r w:rsidR="001808C4">
        <w:rPr>
          <w:rFonts w:ascii="Arial" w:eastAsia="Times New Roman" w:hAnsi="Arial" w:cs="Arial"/>
          <w:color w:val="000000"/>
          <w:sz w:val="20"/>
          <w:lang w:val="fr-CA"/>
        </w:rPr>
        <w:t xml:space="preserve"> </w:t>
      </w:r>
      <w:r w:rsidRPr="00C30723">
        <w:rPr>
          <w:rFonts w:ascii="Arial" w:eastAsia="Times New Roman" w:hAnsi="Arial" w:cs="Arial"/>
          <w:color w:val="000000"/>
          <w:sz w:val="20"/>
          <w:lang w:val="fr-CA"/>
        </w:rPr>
        <w:t>la</w:t>
      </w:r>
      <w:r w:rsidR="001808C4">
        <w:rPr>
          <w:rFonts w:ascii="Arial" w:eastAsia="Times New Roman" w:hAnsi="Arial" w:cs="Arial"/>
          <w:color w:val="000000"/>
          <w:sz w:val="20"/>
          <w:lang w:val="fr-CA"/>
        </w:rPr>
        <w:t xml:space="preserve"> </w:t>
      </w:r>
      <w:r w:rsidRPr="00C30723">
        <w:rPr>
          <w:rFonts w:ascii="Arial" w:eastAsia="Times New Roman" w:hAnsi="Arial" w:cs="Arial"/>
          <w:color w:val="000000"/>
          <w:sz w:val="20"/>
          <w:lang w:val="fr-CA"/>
        </w:rPr>
        <w:t>prochaine</w:t>
      </w:r>
      <w:r w:rsidR="001808C4">
        <w:rPr>
          <w:rFonts w:ascii="Arial" w:eastAsia="Times New Roman" w:hAnsi="Arial" w:cs="Arial"/>
          <w:color w:val="000000"/>
          <w:sz w:val="20"/>
          <w:lang w:val="fr-CA"/>
        </w:rPr>
        <w:t xml:space="preserve"> </w:t>
      </w:r>
      <w:r w:rsidRPr="00C30723">
        <w:rPr>
          <w:rFonts w:ascii="Arial" w:eastAsia="Times New Roman" w:hAnsi="Arial" w:cs="Arial"/>
          <w:color w:val="000000"/>
          <w:sz w:val="20"/>
          <w:lang w:val="fr-CA"/>
        </w:rPr>
        <w:t>étape</w:t>
      </w:r>
      <w:r w:rsidR="001808C4">
        <w:rPr>
          <w:rFonts w:ascii="Arial" w:eastAsia="Times New Roman" w:hAnsi="Arial" w:cs="Arial"/>
          <w:color w:val="000000"/>
          <w:sz w:val="20"/>
          <w:lang w:val="fr-CA"/>
        </w:rPr>
        <w:t xml:space="preserve"> </w:t>
      </w:r>
      <w:r w:rsidRPr="00C30723">
        <w:rPr>
          <w:rFonts w:ascii="Arial" w:eastAsia="Times New Roman" w:hAnsi="Arial" w:cs="Arial"/>
          <w:color w:val="000000"/>
          <w:sz w:val="20"/>
          <w:lang w:val="fr-CA"/>
        </w:rPr>
        <w:t>(voir</w:t>
      </w:r>
      <w:r w:rsidR="001808C4">
        <w:rPr>
          <w:rFonts w:ascii="Arial" w:eastAsia="Times New Roman" w:hAnsi="Arial" w:cs="Arial"/>
          <w:color w:val="000000"/>
          <w:sz w:val="20"/>
          <w:lang w:val="fr-CA"/>
        </w:rPr>
        <w:t xml:space="preserve"> </w:t>
      </w:r>
      <w:r w:rsidRPr="00C30723">
        <w:rPr>
          <w:rFonts w:ascii="Arial" w:eastAsia="Times New Roman" w:hAnsi="Arial" w:cs="Arial"/>
          <w:color w:val="000000"/>
          <w:sz w:val="20"/>
          <w:lang w:val="fr-CA"/>
        </w:rPr>
        <w:t>règlement</w:t>
      </w:r>
      <w:r w:rsidR="001808C4">
        <w:rPr>
          <w:rFonts w:ascii="Arial" w:eastAsia="Times New Roman" w:hAnsi="Arial" w:cs="Arial"/>
          <w:color w:val="000000"/>
          <w:sz w:val="20"/>
          <w:lang w:val="fr-CA"/>
        </w:rPr>
        <w:t xml:space="preserve"> </w:t>
      </w:r>
      <w:r w:rsidRPr="00C30723">
        <w:rPr>
          <w:rFonts w:ascii="Arial" w:eastAsia="Times New Roman" w:hAnsi="Arial" w:cs="Arial"/>
          <w:color w:val="000000"/>
          <w:sz w:val="20"/>
          <w:lang w:val="fr-CA"/>
        </w:rPr>
        <w:t>4.3).</w:t>
      </w:r>
    </w:p>
    <w:p w14:paraId="3AD68EBA" w14:textId="14AB31F2" w:rsidR="00AE3DE8" w:rsidRPr="00C30723" w:rsidRDefault="00AE3DE8" w:rsidP="00C30723">
      <w:pPr>
        <w:pStyle w:val="Paragraphedeliste"/>
        <w:widowControl w:val="0"/>
        <w:numPr>
          <w:ilvl w:val="0"/>
          <w:numId w:val="35"/>
        </w:numPr>
        <w:tabs>
          <w:tab w:val="left" w:pos="709"/>
        </w:tabs>
        <w:autoSpaceDE w:val="0"/>
        <w:autoSpaceDN w:val="0"/>
        <w:adjustRightInd w:val="0"/>
        <w:spacing w:line="240" w:lineRule="atLeast"/>
        <w:ind w:left="709"/>
        <w:jc w:val="both"/>
        <w:rPr>
          <w:rFonts w:ascii="Arial" w:eastAsia="Times New Roman" w:hAnsi="Arial" w:cs="Arial"/>
          <w:color w:val="000000"/>
          <w:sz w:val="20"/>
          <w:lang w:val="fr-CA"/>
        </w:rPr>
      </w:pPr>
      <w:r>
        <w:rPr>
          <w:rFonts w:ascii="Arial" w:eastAsia="Times New Roman" w:hAnsi="Arial" w:cs="Arial"/>
          <w:color w:val="000000"/>
          <w:sz w:val="20"/>
          <w:lang w:val="fr-CA"/>
        </w:rPr>
        <w:t>Un</w:t>
      </w:r>
      <w:r w:rsidR="001808C4">
        <w:rPr>
          <w:rFonts w:ascii="Arial" w:eastAsia="Times New Roman" w:hAnsi="Arial" w:cs="Arial"/>
          <w:color w:val="000000"/>
          <w:sz w:val="20"/>
          <w:lang w:val="fr-CA"/>
        </w:rPr>
        <w:t xml:space="preserve"> </w:t>
      </w:r>
      <w:r>
        <w:rPr>
          <w:rFonts w:ascii="Arial" w:eastAsia="Times New Roman" w:hAnsi="Arial" w:cs="Arial"/>
          <w:color w:val="000000"/>
          <w:sz w:val="20"/>
          <w:lang w:val="fr-CA"/>
        </w:rPr>
        <w:t>joueur</w:t>
      </w:r>
      <w:r w:rsidR="001808C4">
        <w:rPr>
          <w:rFonts w:ascii="Arial" w:eastAsia="Times New Roman" w:hAnsi="Arial" w:cs="Arial"/>
          <w:color w:val="000000"/>
          <w:sz w:val="20"/>
          <w:lang w:val="fr-CA"/>
        </w:rPr>
        <w:t xml:space="preserve"> </w:t>
      </w:r>
      <w:r>
        <w:rPr>
          <w:rFonts w:ascii="Arial" w:eastAsia="Times New Roman" w:hAnsi="Arial" w:cs="Arial"/>
          <w:color w:val="000000"/>
          <w:sz w:val="20"/>
          <w:lang w:val="fr-CA"/>
        </w:rPr>
        <w:t>ou</w:t>
      </w:r>
      <w:r w:rsidR="001808C4">
        <w:rPr>
          <w:rFonts w:ascii="Arial" w:eastAsia="Times New Roman" w:hAnsi="Arial" w:cs="Arial"/>
          <w:color w:val="000000"/>
          <w:sz w:val="20"/>
          <w:lang w:val="fr-CA"/>
        </w:rPr>
        <w:t xml:space="preserve"> </w:t>
      </w:r>
      <w:r>
        <w:rPr>
          <w:rFonts w:ascii="Arial" w:eastAsia="Times New Roman" w:hAnsi="Arial" w:cs="Arial"/>
          <w:color w:val="000000"/>
          <w:sz w:val="20"/>
          <w:lang w:val="fr-CA"/>
        </w:rPr>
        <w:t>une</w:t>
      </w:r>
      <w:r w:rsidR="001808C4">
        <w:rPr>
          <w:rFonts w:ascii="Arial" w:eastAsia="Times New Roman" w:hAnsi="Arial" w:cs="Arial"/>
          <w:color w:val="000000"/>
          <w:sz w:val="20"/>
          <w:lang w:val="fr-CA"/>
        </w:rPr>
        <w:t xml:space="preserve"> </w:t>
      </w:r>
      <w:r>
        <w:rPr>
          <w:rFonts w:ascii="Arial" w:eastAsia="Times New Roman" w:hAnsi="Arial" w:cs="Arial"/>
          <w:color w:val="000000"/>
          <w:sz w:val="20"/>
          <w:lang w:val="fr-CA"/>
        </w:rPr>
        <w:t>équipe</w:t>
      </w:r>
      <w:r w:rsidR="00391C21">
        <w:rPr>
          <w:rFonts w:ascii="Arial" w:eastAsia="Times New Roman" w:hAnsi="Arial" w:cs="Arial"/>
          <w:color w:val="000000"/>
          <w:sz w:val="20"/>
          <w:lang w:val="fr-CA"/>
        </w:rPr>
        <w:t xml:space="preserve"> qui est</w:t>
      </w:r>
      <w:r w:rsidR="001808C4">
        <w:rPr>
          <w:rFonts w:ascii="Arial" w:eastAsia="Times New Roman" w:hAnsi="Arial" w:cs="Arial"/>
          <w:color w:val="000000"/>
          <w:sz w:val="20"/>
          <w:lang w:val="fr-CA"/>
        </w:rPr>
        <w:t xml:space="preserve"> </w:t>
      </w:r>
      <w:r>
        <w:rPr>
          <w:rFonts w:ascii="Arial" w:eastAsia="Times New Roman" w:hAnsi="Arial" w:cs="Arial"/>
          <w:color w:val="000000"/>
          <w:sz w:val="20"/>
          <w:lang w:val="fr-CA"/>
        </w:rPr>
        <w:t>expulsé</w:t>
      </w:r>
      <w:r w:rsidR="001808C4">
        <w:rPr>
          <w:rFonts w:ascii="Arial" w:eastAsia="Times New Roman" w:hAnsi="Arial" w:cs="Arial"/>
          <w:color w:val="000000"/>
          <w:sz w:val="20"/>
          <w:lang w:val="fr-CA"/>
        </w:rPr>
        <w:t xml:space="preserve"> </w:t>
      </w:r>
      <w:r>
        <w:rPr>
          <w:rFonts w:ascii="Arial" w:eastAsia="Times New Roman" w:hAnsi="Arial" w:cs="Arial"/>
          <w:color w:val="000000"/>
          <w:sz w:val="20"/>
          <w:lang w:val="fr-CA"/>
        </w:rPr>
        <w:t>ou</w:t>
      </w:r>
      <w:r w:rsidR="001808C4">
        <w:rPr>
          <w:rFonts w:ascii="Arial" w:eastAsia="Times New Roman" w:hAnsi="Arial" w:cs="Arial"/>
          <w:color w:val="000000"/>
          <w:sz w:val="20"/>
          <w:lang w:val="fr-CA"/>
        </w:rPr>
        <w:t xml:space="preserve"> </w:t>
      </w:r>
      <w:r>
        <w:rPr>
          <w:rFonts w:ascii="Arial" w:eastAsia="Times New Roman" w:hAnsi="Arial" w:cs="Arial"/>
          <w:color w:val="000000"/>
          <w:sz w:val="20"/>
          <w:lang w:val="fr-CA"/>
        </w:rPr>
        <w:t>suspendu</w:t>
      </w:r>
      <w:r w:rsidR="001808C4">
        <w:rPr>
          <w:rFonts w:ascii="Arial" w:eastAsia="Times New Roman" w:hAnsi="Arial" w:cs="Arial"/>
          <w:color w:val="000000"/>
          <w:sz w:val="20"/>
          <w:lang w:val="fr-CA"/>
        </w:rPr>
        <w:t xml:space="preserve"> </w:t>
      </w:r>
      <w:r>
        <w:rPr>
          <w:rFonts w:ascii="Arial" w:eastAsia="Times New Roman" w:hAnsi="Arial" w:cs="Arial"/>
          <w:color w:val="000000"/>
          <w:sz w:val="20"/>
          <w:lang w:val="fr-CA"/>
        </w:rPr>
        <w:t>d’un</w:t>
      </w:r>
      <w:r w:rsidR="001808C4">
        <w:rPr>
          <w:rFonts w:ascii="Arial" w:eastAsia="Times New Roman" w:hAnsi="Arial" w:cs="Arial"/>
          <w:color w:val="000000"/>
          <w:sz w:val="20"/>
          <w:lang w:val="fr-CA"/>
        </w:rPr>
        <w:t xml:space="preserve"> </w:t>
      </w:r>
      <w:r>
        <w:rPr>
          <w:rFonts w:ascii="Arial" w:eastAsia="Times New Roman" w:hAnsi="Arial" w:cs="Arial"/>
          <w:color w:val="000000"/>
          <w:sz w:val="20"/>
          <w:lang w:val="fr-CA"/>
        </w:rPr>
        <w:t>championnat</w:t>
      </w:r>
      <w:r w:rsidR="001808C4">
        <w:rPr>
          <w:rFonts w:ascii="Arial" w:eastAsia="Times New Roman" w:hAnsi="Arial" w:cs="Arial"/>
          <w:color w:val="000000"/>
          <w:sz w:val="20"/>
          <w:lang w:val="fr-CA"/>
        </w:rPr>
        <w:t xml:space="preserve"> </w:t>
      </w:r>
      <w:r>
        <w:rPr>
          <w:rFonts w:ascii="Arial" w:eastAsia="Times New Roman" w:hAnsi="Arial" w:cs="Arial"/>
          <w:color w:val="000000"/>
          <w:sz w:val="20"/>
          <w:lang w:val="fr-CA"/>
        </w:rPr>
        <w:t>ou</w:t>
      </w:r>
      <w:r w:rsidR="001808C4">
        <w:rPr>
          <w:rFonts w:ascii="Arial" w:eastAsia="Times New Roman" w:hAnsi="Arial" w:cs="Arial"/>
          <w:color w:val="000000"/>
          <w:sz w:val="20"/>
          <w:lang w:val="fr-CA"/>
        </w:rPr>
        <w:t xml:space="preserve"> </w:t>
      </w:r>
      <w:r>
        <w:rPr>
          <w:rFonts w:ascii="Arial" w:eastAsia="Times New Roman" w:hAnsi="Arial" w:cs="Arial"/>
          <w:color w:val="000000"/>
          <w:sz w:val="20"/>
          <w:lang w:val="fr-CA"/>
        </w:rPr>
        <w:t>d’un</w:t>
      </w:r>
      <w:r w:rsidR="001808C4">
        <w:rPr>
          <w:rFonts w:ascii="Arial" w:eastAsia="Times New Roman" w:hAnsi="Arial" w:cs="Arial"/>
          <w:color w:val="000000"/>
          <w:sz w:val="20"/>
          <w:lang w:val="fr-CA"/>
        </w:rPr>
        <w:t xml:space="preserve"> </w:t>
      </w:r>
      <w:r>
        <w:rPr>
          <w:rFonts w:ascii="Arial" w:eastAsia="Times New Roman" w:hAnsi="Arial" w:cs="Arial"/>
          <w:color w:val="000000"/>
          <w:sz w:val="20"/>
          <w:lang w:val="fr-CA"/>
        </w:rPr>
        <w:t>processus</w:t>
      </w:r>
      <w:r w:rsidR="001808C4">
        <w:rPr>
          <w:rFonts w:ascii="Arial" w:eastAsia="Times New Roman" w:hAnsi="Arial" w:cs="Arial"/>
          <w:color w:val="000000"/>
          <w:sz w:val="20"/>
          <w:lang w:val="fr-CA"/>
        </w:rPr>
        <w:t xml:space="preserve"> </w:t>
      </w:r>
      <w:r>
        <w:rPr>
          <w:rFonts w:ascii="Arial" w:eastAsia="Times New Roman" w:hAnsi="Arial" w:cs="Arial"/>
          <w:color w:val="000000"/>
          <w:sz w:val="20"/>
          <w:lang w:val="fr-CA"/>
        </w:rPr>
        <w:t>de</w:t>
      </w:r>
      <w:r w:rsidR="001808C4">
        <w:rPr>
          <w:rFonts w:ascii="Arial" w:eastAsia="Times New Roman" w:hAnsi="Arial" w:cs="Arial"/>
          <w:color w:val="000000"/>
          <w:sz w:val="20"/>
          <w:lang w:val="fr-CA"/>
        </w:rPr>
        <w:t xml:space="preserve"> </w:t>
      </w:r>
      <w:r>
        <w:rPr>
          <w:rFonts w:ascii="Arial" w:eastAsia="Times New Roman" w:hAnsi="Arial" w:cs="Arial"/>
          <w:color w:val="000000"/>
          <w:sz w:val="20"/>
          <w:lang w:val="fr-CA"/>
        </w:rPr>
        <w:t>qualification</w:t>
      </w:r>
      <w:r w:rsidR="001808C4">
        <w:rPr>
          <w:rFonts w:ascii="Arial" w:eastAsia="Times New Roman" w:hAnsi="Arial" w:cs="Arial"/>
          <w:color w:val="000000"/>
          <w:sz w:val="20"/>
          <w:lang w:val="fr-CA"/>
        </w:rPr>
        <w:t xml:space="preserve"> </w:t>
      </w:r>
      <w:r>
        <w:rPr>
          <w:rFonts w:ascii="Arial" w:eastAsia="Times New Roman" w:hAnsi="Arial" w:cs="Arial"/>
          <w:color w:val="000000"/>
          <w:sz w:val="20"/>
          <w:lang w:val="fr-CA"/>
        </w:rPr>
        <w:t>sanctionné</w:t>
      </w:r>
      <w:r w:rsidR="001808C4">
        <w:rPr>
          <w:rFonts w:ascii="Arial" w:eastAsia="Times New Roman" w:hAnsi="Arial" w:cs="Arial"/>
          <w:color w:val="000000"/>
          <w:sz w:val="20"/>
          <w:lang w:val="fr-CA"/>
        </w:rPr>
        <w:t xml:space="preserve"> </w:t>
      </w:r>
      <w:r>
        <w:rPr>
          <w:rFonts w:ascii="Arial" w:eastAsia="Times New Roman" w:hAnsi="Arial" w:cs="Arial"/>
          <w:color w:val="000000"/>
          <w:sz w:val="20"/>
          <w:lang w:val="fr-CA"/>
        </w:rPr>
        <w:t>ne</w:t>
      </w:r>
      <w:r w:rsidR="001808C4">
        <w:rPr>
          <w:rFonts w:ascii="Arial" w:eastAsia="Times New Roman" w:hAnsi="Arial" w:cs="Arial"/>
          <w:color w:val="000000"/>
          <w:sz w:val="20"/>
          <w:lang w:val="fr-CA"/>
        </w:rPr>
        <w:t xml:space="preserve"> </w:t>
      </w:r>
      <w:r>
        <w:rPr>
          <w:rFonts w:ascii="Arial" w:eastAsia="Times New Roman" w:hAnsi="Arial" w:cs="Arial"/>
          <w:color w:val="000000"/>
          <w:sz w:val="20"/>
          <w:lang w:val="fr-CA"/>
        </w:rPr>
        <w:t>pourra</w:t>
      </w:r>
      <w:r w:rsidR="001808C4">
        <w:rPr>
          <w:rFonts w:ascii="Arial" w:eastAsia="Times New Roman" w:hAnsi="Arial" w:cs="Arial"/>
          <w:color w:val="000000"/>
          <w:sz w:val="20"/>
          <w:lang w:val="fr-CA"/>
        </w:rPr>
        <w:t xml:space="preserve"> </w:t>
      </w:r>
      <w:r>
        <w:rPr>
          <w:rFonts w:ascii="Arial" w:eastAsia="Times New Roman" w:hAnsi="Arial" w:cs="Arial"/>
          <w:color w:val="000000"/>
          <w:sz w:val="20"/>
          <w:lang w:val="fr-CA"/>
        </w:rPr>
        <w:t>dans</w:t>
      </w:r>
      <w:r w:rsidR="001808C4">
        <w:rPr>
          <w:rFonts w:ascii="Arial" w:eastAsia="Times New Roman" w:hAnsi="Arial" w:cs="Arial"/>
          <w:color w:val="000000"/>
          <w:sz w:val="20"/>
          <w:lang w:val="fr-CA"/>
        </w:rPr>
        <w:t xml:space="preserve"> </w:t>
      </w:r>
      <w:r>
        <w:rPr>
          <w:rFonts w:ascii="Arial" w:eastAsia="Times New Roman" w:hAnsi="Arial" w:cs="Arial"/>
          <w:color w:val="000000"/>
          <w:sz w:val="20"/>
          <w:lang w:val="fr-CA"/>
        </w:rPr>
        <w:t>aucun</w:t>
      </w:r>
      <w:r w:rsidR="001808C4">
        <w:rPr>
          <w:rFonts w:ascii="Arial" w:eastAsia="Times New Roman" w:hAnsi="Arial" w:cs="Arial"/>
          <w:color w:val="000000"/>
          <w:sz w:val="20"/>
          <w:lang w:val="fr-CA"/>
        </w:rPr>
        <w:t xml:space="preserve"> </w:t>
      </w:r>
      <w:r>
        <w:rPr>
          <w:rFonts w:ascii="Arial" w:eastAsia="Times New Roman" w:hAnsi="Arial" w:cs="Arial"/>
          <w:color w:val="000000"/>
          <w:sz w:val="20"/>
          <w:lang w:val="fr-CA"/>
        </w:rPr>
        <w:t>cas</w:t>
      </w:r>
      <w:r w:rsidR="001808C4">
        <w:rPr>
          <w:rFonts w:ascii="Arial" w:eastAsia="Times New Roman" w:hAnsi="Arial" w:cs="Arial"/>
          <w:color w:val="000000"/>
          <w:sz w:val="20"/>
          <w:lang w:val="fr-CA"/>
        </w:rPr>
        <w:t xml:space="preserve"> </w:t>
      </w:r>
      <w:r>
        <w:rPr>
          <w:rFonts w:ascii="Arial" w:eastAsia="Times New Roman" w:hAnsi="Arial" w:cs="Arial"/>
          <w:color w:val="000000"/>
          <w:sz w:val="20"/>
          <w:lang w:val="fr-CA"/>
        </w:rPr>
        <w:t>se</w:t>
      </w:r>
      <w:r w:rsidR="001808C4">
        <w:rPr>
          <w:rFonts w:ascii="Arial" w:eastAsia="Times New Roman" w:hAnsi="Arial" w:cs="Arial"/>
          <w:color w:val="000000"/>
          <w:sz w:val="20"/>
          <w:lang w:val="fr-CA"/>
        </w:rPr>
        <w:t xml:space="preserve"> </w:t>
      </w:r>
      <w:r>
        <w:rPr>
          <w:rFonts w:ascii="Arial" w:eastAsia="Times New Roman" w:hAnsi="Arial" w:cs="Arial"/>
          <w:color w:val="000000"/>
          <w:sz w:val="20"/>
          <w:lang w:val="fr-CA"/>
        </w:rPr>
        <w:t>joindre</w:t>
      </w:r>
      <w:r w:rsidR="001808C4">
        <w:rPr>
          <w:rFonts w:ascii="Arial" w:eastAsia="Times New Roman" w:hAnsi="Arial" w:cs="Arial"/>
          <w:color w:val="000000"/>
          <w:sz w:val="20"/>
          <w:lang w:val="fr-CA"/>
        </w:rPr>
        <w:t xml:space="preserve"> </w:t>
      </w:r>
      <w:r>
        <w:rPr>
          <w:rFonts w:ascii="Arial" w:eastAsia="Times New Roman" w:hAnsi="Arial" w:cs="Arial"/>
          <w:color w:val="000000"/>
          <w:sz w:val="20"/>
          <w:lang w:val="fr-CA"/>
        </w:rPr>
        <w:t>dans</w:t>
      </w:r>
      <w:r w:rsidR="001808C4">
        <w:rPr>
          <w:rFonts w:ascii="Arial" w:eastAsia="Times New Roman" w:hAnsi="Arial" w:cs="Arial"/>
          <w:color w:val="000000"/>
          <w:sz w:val="20"/>
          <w:lang w:val="fr-CA"/>
        </w:rPr>
        <w:t xml:space="preserve"> </w:t>
      </w:r>
      <w:r>
        <w:rPr>
          <w:rFonts w:ascii="Arial" w:eastAsia="Times New Roman" w:hAnsi="Arial" w:cs="Arial"/>
          <w:color w:val="000000"/>
          <w:sz w:val="20"/>
          <w:lang w:val="fr-CA"/>
        </w:rPr>
        <w:t>une</w:t>
      </w:r>
      <w:r w:rsidR="001808C4">
        <w:rPr>
          <w:rFonts w:ascii="Arial" w:eastAsia="Times New Roman" w:hAnsi="Arial" w:cs="Arial"/>
          <w:color w:val="000000"/>
          <w:sz w:val="20"/>
          <w:lang w:val="fr-CA"/>
        </w:rPr>
        <w:t xml:space="preserve"> </w:t>
      </w:r>
      <w:r>
        <w:rPr>
          <w:rFonts w:ascii="Arial" w:eastAsia="Times New Roman" w:hAnsi="Arial" w:cs="Arial"/>
          <w:color w:val="000000"/>
          <w:sz w:val="20"/>
          <w:lang w:val="fr-CA"/>
        </w:rPr>
        <w:t>autre</w:t>
      </w:r>
      <w:r w:rsidR="001808C4">
        <w:rPr>
          <w:rFonts w:ascii="Arial" w:eastAsia="Times New Roman" w:hAnsi="Arial" w:cs="Arial"/>
          <w:color w:val="000000"/>
          <w:sz w:val="20"/>
          <w:lang w:val="fr-CA"/>
        </w:rPr>
        <w:t xml:space="preserve"> </w:t>
      </w:r>
      <w:r>
        <w:rPr>
          <w:rFonts w:ascii="Arial" w:eastAsia="Times New Roman" w:hAnsi="Arial" w:cs="Arial"/>
          <w:color w:val="000000"/>
          <w:sz w:val="20"/>
          <w:lang w:val="fr-CA"/>
        </w:rPr>
        <w:t>équipe</w:t>
      </w:r>
      <w:r w:rsidR="001808C4">
        <w:rPr>
          <w:rFonts w:ascii="Arial" w:eastAsia="Times New Roman" w:hAnsi="Arial" w:cs="Arial"/>
          <w:color w:val="000000"/>
          <w:sz w:val="20"/>
          <w:lang w:val="fr-CA"/>
        </w:rPr>
        <w:t xml:space="preserve"> </w:t>
      </w:r>
      <w:r>
        <w:rPr>
          <w:rFonts w:ascii="Arial" w:eastAsia="Times New Roman" w:hAnsi="Arial" w:cs="Arial"/>
          <w:color w:val="000000"/>
          <w:sz w:val="20"/>
          <w:lang w:val="fr-CA"/>
        </w:rPr>
        <w:t>toujours</w:t>
      </w:r>
      <w:r w:rsidR="001808C4">
        <w:rPr>
          <w:rFonts w:ascii="Arial" w:eastAsia="Times New Roman" w:hAnsi="Arial" w:cs="Arial"/>
          <w:color w:val="000000"/>
          <w:sz w:val="20"/>
          <w:lang w:val="fr-CA"/>
        </w:rPr>
        <w:t xml:space="preserve"> </w:t>
      </w:r>
      <w:r>
        <w:rPr>
          <w:rFonts w:ascii="Arial" w:eastAsia="Times New Roman" w:hAnsi="Arial" w:cs="Arial"/>
          <w:color w:val="000000"/>
          <w:sz w:val="20"/>
          <w:lang w:val="fr-CA"/>
        </w:rPr>
        <w:t>active</w:t>
      </w:r>
      <w:r w:rsidR="001808C4">
        <w:rPr>
          <w:rFonts w:ascii="Arial" w:eastAsia="Times New Roman" w:hAnsi="Arial" w:cs="Arial"/>
          <w:color w:val="000000"/>
          <w:sz w:val="20"/>
          <w:lang w:val="fr-CA"/>
        </w:rPr>
        <w:t xml:space="preserve"> </w:t>
      </w:r>
      <w:r>
        <w:rPr>
          <w:rFonts w:ascii="Arial" w:eastAsia="Times New Roman" w:hAnsi="Arial" w:cs="Arial"/>
          <w:color w:val="000000"/>
          <w:sz w:val="20"/>
          <w:lang w:val="fr-CA"/>
        </w:rPr>
        <w:t>dans</w:t>
      </w:r>
      <w:r w:rsidR="001808C4">
        <w:rPr>
          <w:rFonts w:ascii="Arial" w:eastAsia="Times New Roman" w:hAnsi="Arial" w:cs="Arial"/>
          <w:color w:val="000000"/>
          <w:sz w:val="20"/>
          <w:lang w:val="fr-CA"/>
        </w:rPr>
        <w:t xml:space="preserve"> </w:t>
      </w:r>
      <w:r>
        <w:rPr>
          <w:rFonts w:ascii="Arial" w:eastAsia="Times New Roman" w:hAnsi="Arial" w:cs="Arial"/>
          <w:color w:val="000000"/>
          <w:sz w:val="20"/>
          <w:lang w:val="fr-CA"/>
        </w:rPr>
        <w:t>ce</w:t>
      </w:r>
      <w:r w:rsidR="001808C4">
        <w:rPr>
          <w:rFonts w:ascii="Arial" w:eastAsia="Times New Roman" w:hAnsi="Arial" w:cs="Arial"/>
          <w:color w:val="000000"/>
          <w:sz w:val="20"/>
          <w:lang w:val="fr-CA"/>
        </w:rPr>
        <w:t xml:space="preserve"> </w:t>
      </w:r>
      <w:r>
        <w:rPr>
          <w:rFonts w:ascii="Arial" w:eastAsia="Times New Roman" w:hAnsi="Arial" w:cs="Arial"/>
          <w:color w:val="000000"/>
          <w:sz w:val="20"/>
          <w:lang w:val="fr-CA"/>
        </w:rPr>
        <w:t>championnat</w:t>
      </w:r>
      <w:r w:rsidR="003532C3">
        <w:rPr>
          <w:rFonts w:ascii="Arial" w:eastAsia="Times New Roman" w:hAnsi="Arial" w:cs="Arial"/>
          <w:color w:val="000000"/>
          <w:sz w:val="20"/>
          <w:lang w:val="fr-CA"/>
        </w:rPr>
        <w:t xml:space="preserve"> ou </w:t>
      </w:r>
      <w:r>
        <w:rPr>
          <w:rFonts w:ascii="Arial" w:eastAsia="Times New Roman" w:hAnsi="Arial" w:cs="Arial"/>
          <w:color w:val="000000"/>
          <w:sz w:val="20"/>
          <w:lang w:val="fr-CA"/>
        </w:rPr>
        <w:t>processus.</w:t>
      </w:r>
      <w:r w:rsidR="001808C4">
        <w:rPr>
          <w:rFonts w:ascii="Arial" w:eastAsia="Times New Roman" w:hAnsi="Arial" w:cs="Arial"/>
          <w:color w:val="000000"/>
          <w:sz w:val="20"/>
          <w:lang w:val="fr-CA"/>
        </w:rPr>
        <w:t xml:space="preserve"> </w:t>
      </w:r>
    </w:p>
    <w:p w14:paraId="6CD5BA3F" w14:textId="77777777" w:rsidR="002A1466" w:rsidRDefault="002A1466" w:rsidP="002A1466">
      <w:pPr>
        <w:widowControl w:val="0"/>
        <w:autoSpaceDE w:val="0"/>
        <w:autoSpaceDN w:val="0"/>
        <w:adjustRightInd w:val="0"/>
        <w:spacing w:line="240" w:lineRule="atLeast"/>
        <w:jc w:val="both"/>
        <w:rPr>
          <w:rFonts w:ascii="Arial" w:eastAsia="Times New Roman" w:hAnsi="Arial" w:cs="Arial"/>
          <w:sz w:val="20"/>
          <w:lang w:val="fr-CA"/>
        </w:rPr>
      </w:pPr>
    </w:p>
    <w:p w14:paraId="5E56E7BD" w14:textId="2846E8D9" w:rsidR="00401560" w:rsidRPr="00B70A73" w:rsidRDefault="003532C3" w:rsidP="00B70A73">
      <w:pPr>
        <w:pStyle w:val="Paragraphedeliste"/>
        <w:widowControl w:val="0"/>
        <w:numPr>
          <w:ilvl w:val="1"/>
          <w:numId w:val="34"/>
        </w:numPr>
        <w:autoSpaceDE w:val="0"/>
        <w:autoSpaceDN w:val="0"/>
        <w:adjustRightInd w:val="0"/>
        <w:spacing w:line="240" w:lineRule="atLeast"/>
        <w:jc w:val="both"/>
        <w:rPr>
          <w:rFonts w:ascii="Arial" w:hAnsi="Arial" w:cs="Arial"/>
          <w:b/>
          <w:sz w:val="20"/>
          <w:u w:val="single"/>
          <w:lang w:val="fr-CA"/>
        </w:rPr>
      </w:pPr>
      <w:r>
        <w:rPr>
          <w:rFonts w:ascii="Arial" w:hAnsi="Arial" w:cs="Arial"/>
          <w:b/>
          <w:sz w:val="20"/>
          <w:u w:val="single"/>
          <w:lang w:val="fr-CA"/>
        </w:rPr>
        <w:t>ADMIS</w:t>
      </w:r>
      <w:r w:rsidR="00B83F9E">
        <w:rPr>
          <w:rFonts w:ascii="Arial" w:hAnsi="Arial" w:cs="Arial"/>
          <w:b/>
          <w:sz w:val="20"/>
          <w:u w:val="single"/>
          <w:lang w:val="fr-CA"/>
        </w:rPr>
        <w:t>S</w:t>
      </w:r>
      <w:r>
        <w:rPr>
          <w:rFonts w:ascii="Arial" w:hAnsi="Arial" w:cs="Arial"/>
          <w:b/>
          <w:sz w:val="20"/>
          <w:u w:val="single"/>
          <w:lang w:val="fr-CA"/>
        </w:rPr>
        <w:t>IBILITÉ</w:t>
      </w:r>
      <w:r w:rsidR="001808C4">
        <w:rPr>
          <w:rFonts w:ascii="Arial" w:hAnsi="Arial" w:cs="Arial"/>
          <w:b/>
          <w:sz w:val="20"/>
          <w:u w:val="single"/>
          <w:lang w:val="fr-CA"/>
        </w:rPr>
        <w:t xml:space="preserve"> </w:t>
      </w:r>
      <w:r w:rsidR="00401560" w:rsidRPr="00B70A73">
        <w:rPr>
          <w:rFonts w:ascii="Arial" w:hAnsi="Arial" w:cs="Arial"/>
          <w:b/>
          <w:sz w:val="20"/>
          <w:u w:val="single"/>
          <w:lang w:val="fr-CA"/>
        </w:rPr>
        <w:t>DES</w:t>
      </w:r>
      <w:r w:rsidR="001808C4">
        <w:rPr>
          <w:rFonts w:ascii="Arial" w:hAnsi="Arial" w:cs="Arial"/>
          <w:b/>
          <w:sz w:val="20"/>
          <w:u w:val="single"/>
          <w:lang w:val="fr-CA"/>
        </w:rPr>
        <w:t xml:space="preserve"> </w:t>
      </w:r>
      <w:r w:rsidR="00401560" w:rsidRPr="00B70A73">
        <w:rPr>
          <w:rFonts w:ascii="Arial" w:hAnsi="Arial" w:cs="Arial"/>
          <w:b/>
          <w:sz w:val="20"/>
          <w:u w:val="single"/>
          <w:lang w:val="fr-CA"/>
        </w:rPr>
        <w:t>ÉQUIPES</w:t>
      </w:r>
    </w:p>
    <w:p w14:paraId="47052A62" w14:textId="77777777" w:rsidR="00BD54E9" w:rsidRPr="00B70A73" w:rsidRDefault="00BD54E9" w:rsidP="00886CD7">
      <w:pPr>
        <w:pStyle w:val="Paragraphedeliste"/>
        <w:widowControl w:val="0"/>
        <w:autoSpaceDE w:val="0"/>
        <w:autoSpaceDN w:val="0"/>
        <w:adjustRightInd w:val="0"/>
        <w:spacing w:line="240" w:lineRule="atLeast"/>
        <w:ind w:left="709"/>
        <w:jc w:val="both"/>
        <w:rPr>
          <w:rFonts w:ascii="Arial" w:hAnsi="Arial" w:cs="Arial"/>
          <w:b/>
          <w:sz w:val="20"/>
          <w:u w:val="single"/>
          <w:lang w:val="fr-CA"/>
        </w:rPr>
      </w:pPr>
    </w:p>
    <w:p w14:paraId="2C37BA95" w14:textId="15436662" w:rsidR="00401560" w:rsidRPr="00B70A73" w:rsidRDefault="00401560" w:rsidP="00886CD7">
      <w:pPr>
        <w:pStyle w:val="Paragraphedeliste"/>
        <w:widowControl w:val="0"/>
        <w:numPr>
          <w:ilvl w:val="0"/>
          <w:numId w:val="38"/>
        </w:numPr>
        <w:tabs>
          <w:tab w:val="left" w:pos="709"/>
        </w:tabs>
        <w:autoSpaceDE w:val="0"/>
        <w:autoSpaceDN w:val="0"/>
        <w:adjustRightInd w:val="0"/>
        <w:spacing w:line="240" w:lineRule="atLeast"/>
        <w:ind w:left="709"/>
        <w:jc w:val="both"/>
        <w:rPr>
          <w:rFonts w:ascii="Arial" w:eastAsia="Times New Roman" w:hAnsi="Arial" w:cs="Arial"/>
          <w:sz w:val="20"/>
          <w:lang w:val="fr-CA"/>
        </w:rPr>
      </w:pPr>
      <w:r w:rsidRPr="00B70A73">
        <w:rPr>
          <w:rFonts w:ascii="Arial" w:eastAsia="Times New Roman" w:hAnsi="Arial" w:cs="Arial"/>
          <w:color w:val="000000"/>
          <w:sz w:val="20"/>
          <w:lang w:val="fr-CA"/>
        </w:rPr>
        <w:t>L’équipe</w:t>
      </w:r>
      <w:r w:rsidR="001808C4">
        <w:rPr>
          <w:rFonts w:ascii="Arial" w:eastAsia="Times New Roman" w:hAnsi="Arial" w:cs="Arial"/>
          <w:color w:val="000000"/>
          <w:sz w:val="20"/>
          <w:lang w:val="fr-CA"/>
        </w:rPr>
        <w:t xml:space="preserve"> </w:t>
      </w:r>
      <w:r w:rsidRPr="00B70A73">
        <w:rPr>
          <w:rFonts w:ascii="Arial" w:eastAsia="Times New Roman" w:hAnsi="Arial" w:cs="Arial"/>
          <w:color w:val="000000"/>
          <w:sz w:val="20"/>
          <w:lang w:val="fr-CA"/>
        </w:rPr>
        <w:t>doit</w:t>
      </w:r>
      <w:r w:rsidR="001808C4">
        <w:rPr>
          <w:rFonts w:ascii="Arial" w:eastAsia="Times New Roman" w:hAnsi="Arial" w:cs="Arial"/>
          <w:color w:val="000000"/>
          <w:sz w:val="20"/>
          <w:lang w:val="fr-CA"/>
        </w:rPr>
        <w:t xml:space="preserve"> </w:t>
      </w:r>
      <w:r w:rsidRPr="00B70A73">
        <w:rPr>
          <w:rFonts w:ascii="Arial" w:eastAsia="Times New Roman" w:hAnsi="Arial" w:cs="Arial"/>
          <w:color w:val="000000"/>
          <w:sz w:val="20"/>
          <w:lang w:val="fr-CA"/>
        </w:rPr>
        <w:t>être</w:t>
      </w:r>
      <w:r w:rsidR="001808C4">
        <w:rPr>
          <w:rFonts w:ascii="Arial" w:eastAsia="Times New Roman" w:hAnsi="Arial" w:cs="Arial"/>
          <w:color w:val="000000"/>
          <w:sz w:val="20"/>
          <w:lang w:val="fr-CA"/>
        </w:rPr>
        <w:t xml:space="preserve"> </w:t>
      </w:r>
      <w:r w:rsidRPr="00B70A73">
        <w:rPr>
          <w:rFonts w:ascii="Arial" w:eastAsia="Times New Roman" w:hAnsi="Arial" w:cs="Arial"/>
          <w:color w:val="000000"/>
          <w:sz w:val="20"/>
          <w:lang w:val="fr-CA"/>
        </w:rPr>
        <w:t>inscrite</w:t>
      </w:r>
      <w:r w:rsidR="001808C4">
        <w:rPr>
          <w:rFonts w:ascii="Arial" w:eastAsia="Times New Roman" w:hAnsi="Arial" w:cs="Arial"/>
          <w:color w:val="000000"/>
          <w:sz w:val="20"/>
          <w:lang w:val="fr-CA"/>
        </w:rPr>
        <w:t xml:space="preserve"> </w:t>
      </w:r>
      <w:r w:rsidRPr="00B70A73">
        <w:rPr>
          <w:rFonts w:ascii="Arial" w:eastAsia="Times New Roman" w:hAnsi="Arial" w:cs="Arial"/>
          <w:color w:val="000000"/>
          <w:sz w:val="20"/>
          <w:lang w:val="fr-CA"/>
        </w:rPr>
        <w:t>sous</w:t>
      </w:r>
      <w:r w:rsidR="001808C4">
        <w:rPr>
          <w:rFonts w:ascii="Arial" w:eastAsia="Times New Roman" w:hAnsi="Arial" w:cs="Arial"/>
          <w:color w:val="000000"/>
          <w:sz w:val="20"/>
          <w:lang w:val="fr-CA"/>
        </w:rPr>
        <w:t xml:space="preserve"> </w:t>
      </w:r>
      <w:r w:rsidRPr="00B70A73">
        <w:rPr>
          <w:rFonts w:ascii="Arial" w:eastAsia="Times New Roman" w:hAnsi="Arial" w:cs="Arial"/>
          <w:color w:val="000000"/>
          <w:sz w:val="20"/>
          <w:lang w:val="fr-CA"/>
        </w:rPr>
        <w:t>le</w:t>
      </w:r>
      <w:r w:rsidR="001808C4">
        <w:rPr>
          <w:rFonts w:ascii="Arial" w:eastAsia="Times New Roman" w:hAnsi="Arial" w:cs="Arial"/>
          <w:color w:val="000000"/>
          <w:sz w:val="20"/>
          <w:lang w:val="fr-CA"/>
        </w:rPr>
        <w:t xml:space="preserve"> </w:t>
      </w:r>
      <w:r w:rsidRPr="00B70A73">
        <w:rPr>
          <w:rFonts w:ascii="Arial" w:eastAsia="Times New Roman" w:hAnsi="Arial" w:cs="Arial"/>
          <w:color w:val="000000"/>
          <w:sz w:val="20"/>
          <w:lang w:val="fr-CA"/>
        </w:rPr>
        <w:t>nom</w:t>
      </w:r>
      <w:r w:rsidR="001808C4">
        <w:rPr>
          <w:rFonts w:ascii="Arial" w:eastAsia="Times New Roman" w:hAnsi="Arial" w:cs="Arial"/>
          <w:color w:val="000000"/>
          <w:sz w:val="20"/>
          <w:lang w:val="fr-CA"/>
        </w:rPr>
        <w:t xml:space="preserve"> </w:t>
      </w:r>
      <w:r w:rsidRPr="00B70A73">
        <w:rPr>
          <w:rFonts w:ascii="Arial" w:eastAsia="Times New Roman" w:hAnsi="Arial" w:cs="Arial"/>
          <w:color w:val="000000"/>
          <w:sz w:val="20"/>
          <w:lang w:val="fr-CA"/>
        </w:rPr>
        <w:t>de</w:t>
      </w:r>
      <w:r w:rsidR="001808C4">
        <w:rPr>
          <w:rFonts w:ascii="Arial" w:eastAsia="Times New Roman" w:hAnsi="Arial" w:cs="Arial"/>
          <w:color w:val="000000"/>
          <w:sz w:val="20"/>
          <w:lang w:val="fr-CA"/>
        </w:rPr>
        <w:t xml:space="preserve"> </w:t>
      </w:r>
      <w:r w:rsidRPr="00B70A73">
        <w:rPr>
          <w:rFonts w:ascii="Arial" w:eastAsia="Times New Roman" w:hAnsi="Arial" w:cs="Arial"/>
          <w:color w:val="000000"/>
          <w:sz w:val="20"/>
          <w:lang w:val="fr-CA"/>
        </w:rPr>
        <w:t>la</w:t>
      </w:r>
      <w:r w:rsidR="001808C4">
        <w:rPr>
          <w:rFonts w:ascii="Arial" w:eastAsia="Times New Roman" w:hAnsi="Arial" w:cs="Arial"/>
          <w:color w:val="000000"/>
          <w:sz w:val="20"/>
          <w:lang w:val="fr-CA"/>
        </w:rPr>
        <w:t xml:space="preserve"> </w:t>
      </w:r>
      <w:r w:rsidRPr="00B70A73">
        <w:rPr>
          <w:rFonts w:ascii="Arial" w:eastAsia="Times New Roman" w:hAnsi="Arial" w:cs="Arial"/>
          <w:color w:val="000000"/>
          <w:sz w:val="20"/>
          <w:lang w:val="fr-CA"/>
        </w:rPr>
        <w:t>personne</w:t>
      </w:r>
      <w:r w:rsidR="001808C4">
        <w:rPr>
          <w:rFonts w:ascii="Arial" w:eastAsia="Times New Roman" w:hAnsi="Arial" w:cs="Arial"/>
          <w:color w:val="000000"/>
          <w:sz w:val="20"/>
          <w:lang w:val="fr-CA"/>
        </w:rPr>
        <w:t xml:space="preserve"> </w:t>
      </w:r>
      <w:r w:rsidRPr="00B70A73">
        <w:rPr>
          <w:rFonts w:ascii="Arial" w:eastAsia="Times New Roman" w:hAnsi="Arial" w:cs="Arial"/>
          <w:color w:val="000000"/>
          <w:sz w:val="20"/>
          <w:lang w:val="fr-CA"/>
        </w:rPr>
        <w:t>désignée</w:t>
      </w:r>
      <w:r w:rsidR="001808C4">
        <w:rPr>
          <w:rFonts w:ascii="Arial" w:eastAsia="Times New Roman" w:hAnsi="Arial" w:cs="Arial"/>
          <w:color w:val="000000"/>
          <w:sz w:val="20"/>
          <w:lang w:val="fr-CA"/>
        </w:rPr>
        <w:t xml:space="preserve"> </w:t>
      </w:r>
      <w:r w:rsidRPr="00B70A73">
        <w:rPr>
          <w:rFonts w:ascii="Arial" w:eastAsia="Times New Roman" w:hAnsi="Arial" w:cs="Arial"/>
          <w:color w:val="000000"/>
          <w:sz w:val="20"/>
          <w:lang w:val="fr-CA"/>
        </w:rPr>
        <w:t>comme</w:t>
      </w:r>
      <w:r w:rsidR="001808C4">
        <w:rPr>
          <w:rFonts w:ascii="Arial" w:eastAsia="Times New Roman" w:hAnsi="Arial" w:cs="Arial"/>
          <w:color w:val="000000"/>
          <w:sz w:val="20"/>
          <w:lang w:val="fr-CA"/>
        </w:rPr>
        <w:t xml:space="preserve"> </w:t>
      </w:r>
      <w:r w:rsidRPr="00B70A73">
        <w:rPr>
          <w:rFonts w:ascii="Arial" w:eastAsia="Times New Roman" w:hAnsi="Arial" w:cs="Arial"/>
          <w:color w:val="000000"/>
          <w:sz w:val="20"/>
          <w:lang w:val="fr-CA"/>
        </w:rPr>
        <w:t>capitaine</w:t>
      </w:r>
      <w:r w:rsidR="00093049">
        <w:rPr>
          <w:rFonts w:ascii="Arial" w:eastAsia="Times New Roman" w:hAnsi="Arial" w:cs="Arial"/>
          <w:color w:val="000000"/>
          <w:sz w:val="20"/>
          <w:lang w:val="fr-CA"/>
        </w:rPr>
        <w:t xml:space="preserve"> à l’exception des événements de la série Junior</w:t>
      </w:r>
      <w:r w:rsidR="009A2826">
        <w:rPr>
          <w:rFonts w:ascii="Arial" w:eastAsia="Times New Roman" w:hAnsi="Arial" w:cs="Arial"/>
          <w:color w:val="000000"/>
          <w:sz w:val="20"/>
          <w:lang w:val="fr-CA"/>
        </w:rPr>
        <w:t xml:space="preserve"> et du championnat provincial Double Mixte.</w:t>
      </w:r>
    </w:p>
    <w:p w14:paraId="099F02C2" w14:textId="7015AB79" w:rsidR="00B70A73" w:rsidRDefault="00401560" w:rsidP="00886CD7">
      <w:pPr>
        <w:widowControl w:val="0"/>
        <w:tabs>
          <w:tab w:val="left" w:pos="709"/>
        </w:tabs>
        <w:autoSpaceDE w:val="0"/>
        <w:autoSpaceDN w:val="0"/>
        <w:adjustRightInd w:val="0"/>
        <w:spacing w:line="240" w:lineRule="atLeast"/>
        <w:ind w:left="709"/>
        <w:jc w:val="both"/>
        <w:rPr>
          <w:rFonts w:ascii="Arial" w:eastAsia="Times New Roman" w:hAnsi="Arial" w:cs="Arial"/>
          <w:sz w:val="20"/>
          <w:lang w:val="fr-CA"/>
        </w:rPr>
      </w:pPr>
      <w:r w:rsidRPr="00CC5509">
        <w:rPr>
          <w:rFonts w:ascii="Arial" w:eastAsia="Times New Roman" w:hAnsi="Arial" w:cs="Arial"/>
          <w:color w:val="000000"/>
          <w:sz w:val="20"/>
          <w:lang w:val="fr-CA"/>
        </w:rPr>
        <w:t>Chaque</w:t>
      </w:r>
      <w:r w:rsidR="001808C4">
        <w:rPr>
          <w:rFonts w:ascii="Arial" w:eastAsia="Times New Roman" w:hAnsi="Arial" w:cs="Arial"/>
          <w:color w:val="000000"/>
          <w:sz w:val="20"/>
          <w:lang w:val="fr-CA"/>
        </w:rPr>
        <w:t xml:space="preserve"> </w:t>
      </w:r>
      <w:r w:rsidRPr="00CC5509">
        <w:rPr>
          <w:rFonts w:ascii="Arial" w:eastAsia="Times New Roman" w:hAnsi="Arial" w:cs="Arial"/>
          <w:color w:val="000000"/>
          <w:sz w:val="20"/>
          <w:lang w:val="fr-CA"/>
        </w:rPr>
        <w:t>équipe</w:t>
      </w:r>
      <w:r w:rsidR="001808C4">
        <w:rPr>
          <w:rFonts w:ascii="Arial" w:eastAsia="Times New Roman" w:hAnsi="Arial" w:cs="Arial"/>
          <w:color w:val="000000"/>
          <w:sz w:val="20"/>
          <w:lang w:val="fr-CA"/>
        </w:rPr>
        <w:t xml:space="preserve"> </w:t>
      </w:r>
      <w:r w:rsidRPr="00CC5509">
        <w:rPr>
          <w:rFonts w:ascii="Arial" w:eastAsia="Times New Roman" w:hAnsi="Arial" w:cs="Arial"/>
          <w:color w:val="000000"/>
          <w:sz w:val="20"/>
          <w:lang w:val="fr-CA"/>
        </w:rPr>
        <w:t>doit</w:t>
      </w:r>
      <w:r w:rsidR="001808C4">
        <w:rPr>
          <w:rFonts w:ascii="Arial" w:eastAsia="Times New Roman" w:hAnsi="Arial" w:cs="Arial"/>
          <w:color w:val="000000"/>
          <w:sz w:val="20"/>
          <w:lang w:val="fr-CA"/>
        </w:rPr>
        <w:t xml:space="preserve"> </w:t>
      </w:r>
      <w:r w:rsidRPr="00CC5509">
        <w:rPr>
          <w:rFonts w:ascii="Arial" w:eastAsia="Times New Roman" w:hAnsi="Arial" w:cs="Arial"/>
          <w:color w:val="000000"/>
          <w:sz w:val="20"/>
          <w:lang w:val="fr-CA"/>
        </w:rPr>
        <w:t>être</w:t>
      </w:r>
      <w:r w:rsidR="001808C4">
        <w:rPr>
          <w:rFonts w:ascii="Arial" w:eastAsia="Times New Roman" w:hAnsi="Arial" w:cs="Arial"/>
          <w:color w:val="000000"/>
          <w:sz w:val="20"/>
          <w:lang w:val="fr-CA"/>
        </w:rPr>
        <w:t xml:space="preserve"> </w:t>
      </w:r>
      <w:r w:rsidRPr="00CC5509">
        <w:rPr>
          <w:rFonts w:ascii="Arial" w:eastAsia="Times New Roman" w:hAnsi="Arial" w:cs="Arial"/>
          <w:color w:val="000000"/>
          <w:sz w:val="20"/>
          <w:lang w:val="fr-CA"/>
        </w:rPr>
        <w:t>composée</w:t>
      </w:r>
      <w:r w:rsidR="001808C4">
        <w:rPr>
          <w:rFonts w:ascii="Arial" w:eastAsia="Times New Roman" w:hAnsi="Arial" w:cs="Arial"/>
          <w:color w:val="000000"/>
          <w:sz w:val="20"/>
          <w:lang w:val="fr-CA"/>
        </w:rPr>
        <w:t xml:space="preserve"> </w:t>
      </w:r>
      <w:r w:rsidR="00E11BF2">
        <w:rPr>
          <w:rFonts w:ascii="Arial" w:eastAsia="Times New Roman" w:hAnsi="Arial" w:cs="Arial"/>
          <w:color w:val="000000"/>
          <w:sz w:val="20"/>
          <w:lang w:val="fr-CA"/>
        </w:rPr>
        <w:t>d’</w:t>
      </w:r>
      <w:r w:rsidRPr="00CC5509">
        <w:rPr>
          <w:rFonts w:ascii="Arial" w:eastAsia="Times New Roman" w:hAnsi="Arial" w:cs="Arial"/>
          <w:color w:val="000000"/>
          <w:sz w:val="20"/>
          <w:lang w:val="fr-CA"/>
        </w:rPr>
        <w:t>au</w:t>
      </w:r>
      <w:r w:rsidR="001808C4">
        <w:rPr>
          <w:rFonts w:ascii="Arial" w:eastAsia="Times New Roman" w:hAnsi="Arial" w:cs="Arial"/>
          <w:color w:val="000000"/>
          <w:sz w:val="20"/>
          <w:lang w:val="fr-CA"/>
        </w:rPr>
        <w:t xml:space="preserve"> </w:t>
      </w:r>
      <w:r w:rsidRPr="00CC5509">
        <w:rPr>
          <w:rFonts w:ascii="Arial" w:eastAsia="Times New Roman" w:hAnsi="Arial" w:cs="Arial"/>
          <w:color w:val="000000"/>
          <w:sz w:val="20"/>
          <w:lang w:val="fr-CA"/>
        </w:rPr>
        <w:t>m</w:t>
      </w:r>
      <w:r w:rsidR="003532C3">
        <w:rPr>
          <w:rFonts w:ascii="Arial" w:eastAsia="Times New Roman" w:hAnsi="Arial" w:cs="Arial"/>
          <w:color w:val="000000"/>
          <w:sz w:val="20"/>
          <w:lang w:val="fr-CA"/>
        </w:rPr>
        <w:t>oins</w:t>
      </w:r>
      <w:r w:rsidR="001808C4">
        <w:rPr>
          <w:rFonts w:ascii="Arial" w:eastAsia="Times New Roman" w:hAnsi="Arial" w:cs="Arial"/>
          <w:color w:val="000000"/>
          <w:sz w:val="20"/>
          <w:lang w:val="fr-CA"/>
        </w:rPr>
        <w:t xml:space="preserve"> </w:t>
      </w:r>
      <w:r w:rsidRPr="00CC5509">
        <w:rPr>
          <w:rFonts w:ascii="Arial" w:eastAsia="Times New Roman" w:hAnsi="Arial" w:cs="Arial"/>
          <w:color w:val="000000"/>
          <w:sz w:val="20"/>
          <w:lang w:val="fr-CA"/>
        </w:rPr>
        <w:t>quatre</w:t>
      </w:r>
      <w:r w:rsidR="001808C4">
        <w:rPr>
          <w:rFonts w:ascii="Arial" w:eastAsia="Times New Roman" w:hAnsi="Arial" w:cs="Arial"/>
          <w:color w:val="000000"/>
          <w:sz w:val="20"/>
          <w:lang w:val="fr-CA"/>
        </w:rPr>
        <w:t xml:space="preserve"> </w:t>
      </w:r>
      <w:r w:rsidRPr="00CC5509">
        <w:rPr>
          <w:rFonts w:ascii="Arial" w:eastAsia="Times New Roman" w:hAnsi="Arial" w:cs="Arial"/>
          <w:color w:val="000000"/>
          <w:sz w:val="20"/>
          <w:lang w:val="fr-CA"/>
        </w:rPr>
        <w:t>(4)</w:t>
      </w:r>
      <w:r w:rsidR="001808C4">
        <w:rPr>
          <w:rFonts w:ascii="Arial" w:eastAsia="Times New Roman" w:hAnsi="Arial" w:cs="Arial"/>
          <w:color w:val="000000"/>
          <w:sz w:val="20"/>
          <w:lang w:val="fr-CA"/>
        </w:rPr>
        <w:t xml:space="preserve"> </w:t>
      </w:r>
      <w:r w:rsidR="003532C3">
        <w:rPr>
          <w:rFonts w:ascii="Arial" w:eastAsia="Times New Roman" w:hAnsi="Arial" w:cs="Arial"/>
          <w:color w:val="000000"/>
          <w:sz w:val="20"/>
          <w:lang w:val="fr-CA"/>
        </w:rPr>
        <w:t>et pas plus de</w:t>
      </w:r>
      <w:r w:rsidR="001808C4">
        <w:rPr>
          <w:rFonts w:ascii="Arial" w:eastAsia="Times New Roman" w:hAnsi="Arial" w:cs="Arial"/>
          <w:color w:val="000000"/>
          <w:sz w:val="20"/>
          <w:lang w:val="fr-CA"/>
        </w:rPr>
        <w:t xml:space="preserve"> </w:t>
      </w:r>
      <w:r w:rsidR="00EC0FF5" w:rsidRPr="00CC5509">
        <w:rPr>
          <w:rFonts w:ascii="Arial" w:eastAsia="Times New Roman" w:hAnsi="Arial" w:cs="Arial"/>
          <w:color w:val="000000"/>
          <w:sz w:val="20"/>
          <w:lang w:val="fr-CA"/>
        </w:rPr>
        <w:t>cinq</w:t>
      </w:r>
      <w:r w:rsidR="001808C4">
        <w:rPr>
          <w:rFonts w:ascii="Arial" w:eastAsia="Times New Roman" w:hAnsi="Arial" w:cs="Arial"/>
          <w:color w:val="000000"/>
          <w:sz w:val="20"/>
          <w:lang w:val="fr-CA"/>
        </w:rPr>
        <w:t xml:space="preserve"> </w:t>
      </w:r>
      <w:r w:rsidR="00EC0FF5" w:rsidRPr="00CC5509">
        <w:rPr>
          <w:rFonts w:ascii="Arial" w:eastAsia="Times New Roman" w:hAnsi="Arial" w:cs="Arial"/>
          <w:color w:val="000000"/>
          <w:sz w:val="20"/>
          <w:lang w:val="fr-CA"/>
        </w:rPr>
        <w:t>(5)</w:t>
      </w:r>
      <w:r w:rsidR="001808C4">
        <w:rPr>
          <w:rFonts w:ascii="Arial" w:eastAsia="Times New Roman" w:hAnsi="Arial" w:cs="Arial"/>
          <w:color w:val="000000"/>
          <w:sz w:val="20"/>
          <w:lang w:val="fr-CA"/>
        </w:rPr>
        <w:t xml:space="preserve"> </w:t>
      </w:r>
      <w:r w:rsidR="00EC0FF5" w:rsidRPr="00CC5509">
        <w:rPr>
          <w:rFonts w:ascii="Arial" w:eastAsia="Times New Roman" w:hAnsi="Arial" w:cs="Arial"/>
          <w:color w:val="000000"/>
          <w:sz w:val="20"/>
          <w:lang w:val="fr-CA"/>
        </w:rPr>
        <w:t>joueurs</w:t>
      </w:r>
      <w:r w:rsidR="001808C4">
        <w:rPr>
          <w:rFonts w:ascii="Arial" w:eastAsia="Times New Roman" w:hAnsi="Arial" w:cs="Arial"/>
          <w:color w:val="000000"/>
          <w:sz w:val="20"/>
          <w:lang w:val="fr-CA"/>
        </w:rPr>
        <w:t xml:space="preserve"> </w:t>
      </w:r>
      <w:r w:rsidR="00EC0FF5" w:rsidRPr="00CC5509">
        <w:rPr>
          <w:rFonts w:ascii="Arial" w:eastAsia="Times New Roman" w:hAnsi="Arial" w:cs="Arial"/>
          <w:color w:val="000000"/>
          <w:sz w:val="20"/>
          <w:lang w:val="fr-CA"/>
        </w:rPr>
        <w:t>à</w:t>
      </w:r>
      <w:r w:rsidR="001808C4">
        <w:rPr>
          <w:rFonts w:ascii="Arial" w:eastAsia="Times New Roman" w:hAnsi="Arial" w:cs="Arial"/>
          <w:color w:val="000000"/>
          <w:sz w:val="20"/>
          <w:lang w:val="fr-CA"/>
        </w:rPr>
        <w:t xml:space="preserve"> </w:t>
      </w:r>
      <w:r w:rsidR="00EC0FF5" w:rsidRPr="00CC5509">
        <w:rPr>
          <w:rFonts w:ascii="Arial" w:eastAsia="Times New Roman" w:hAnsi="Arial" w:cs="Arial"/>
          <w:color w:val="000000"/>
          <w:sz w:val="20"/>
          <w:lang w:val="fr-CA"/>
        </w:rPr>
        <w:t>l’exception</w:t>
      </w:r>
      <w:r w:rsidR="001808C4">
        <w:rPr>
          <w:rFonts w:ascii="Arial" w:eastAsia="Times New Roman" w:hAnsi="Arial" w:cs="Arial"/>
          <w:color w:val="000000"/>
          <w:sz w:val="20"/>
          <w:lang w:val="fr-CA"/>
        </w:rPr>
        <w:t xml:space="preserve"> </w:t>
      </w:r>
      <w:r w:rsidR="00EC0FF5" w:rsidRPr="00CC5509">
        <w:rPr>
          <w:rFonts w:ascii="Arial" w:eastAsia="Times New Roman" w:hAnsi="Arial" w:cs="Arial"/>
          <w:color w:val="000000"/>
          <w:sz w:val="20"/>
          <w:lang w:val="fr-CA"/>
        </w:rPr>
        <w:t>du</w:t>
      </w:r>
      <w:r w:rsidR="001808C4">
        <w:rPr>
          <w:rFonts w:ascii="Arial" w:eastAsia="Times New Roman" w:hAnsi="Arial" w:cs="Arial"/>
          <w:color w:val="000000"/>
          <w:sz w:val="20"/>
          <w:lang w:val="fr-CA"/>
        </w:rPr>
        <w:t xml:space="preserve"> </w:t>
      </w:r>
      <w:r w:rsidR="00EC0FF5" w:rsidRPr="00CC5509">
        <w:rPr>
          <w:rFonts w:ascii="Arial" w:eastAsia="Times New Roman" w:hAnsi="Arial" w:cs="Arial"/>
          <w:color w:val="000000"/>
          <w:sz w:val="20"/>
          <w:lang w:val="fr-CA"/>
        </w:rPr>
        <w:t>mixte</w:t>
      </w:r>
      <w:r w:rsidR="001808C4">
        <w:rPr>
          <w:rFonts w:ascii="Arial" w:eastAsia="Times New Roman" w:hAnsi="Arial" w:cs="Arial"/>
          <w:color w:val="000000"/>
          <w:sz w:val="20"/>
          <w:lang w:val="fr-CA"/>
        </w:rPr>
        <w:t xml:space="preserve"> </w:t>
      </w:r>
      <w:r w:rsidR="00EC0FF5" w:rsidRPr="00CC5509">
        <w:rPr>
          <w:rFonts w:ascii="Arial" w:eastAsia="Times New Roman" w:hAnsi="Arial" w:cs="Arial"/>
          <w:color w:val="000000"/>
          <w:sz w:val="20"/>
          <w:lang w:val="fr-CA"/>
        </w:rPr>
        <w:t>(</w:t>
      </w:r>
      <w:r w:rsidR="00690DDC">
        <w:rPr>
          <w:rFonts w:ascii="Arial" w:eastAsia="Times New Roman" w:hAnsi="Arial" w:cs="Arial"/>
          <w:color w:val="000000"/>
          <w:sz w:val="20"/>
          <w:lang w:val="fr-CA"/>
        </w:rPr>
        <w:t xml:space="preserve">obligatoirement </w:t>
      </w:r>
      <w:r w:rsidR="00EC0FF5" w:rsidRPr="00CC5509">
        <w:rPr>
          <w:rFonts w:ascii="Arial" w:eastAsia="Times New Roman" w:hAnsi="Arial" w:cs="Arial"/>
          <w:color w:val="000000"/>
          <w:sz w:val="20"/>
          <w:lang w:val="fr-CA"/>
        </w:rPr>
        <w:t>4</w:t>
      </w:r>
      <w:r w:rsidR="001808C4">
        <w:rPr>
          <w:rFonts w:ascii="Arial" w:eastAsia="Times New Roman" w:hAnsi="Arial" w:cs="Arial"/>
          <w:color w:val="000000"/>
          <w:sz w:val="20"/>
          <w:lang w:val="fr-CA"/>
        </w:rPr>
        <w:t xml:space="preserve"> </w:t>
      </w:r>
      <w:r w:rsidR="00EC0FF5" w:rsidRPr="00CC5509">
        <w:rPr>
          <w:rFonts w:ascii="Arial" w:eastAsia="Times New Roman" w:hAnsi="Arial" w:cs="Arial"/>
          <w:color w:val="000000"/>
          <w:sz w:val="20"/>
          <w:lang w:val="fr-CA"/>
        </w:rPr>
        <w:t>participants)</w:t>
      </w:r>
      <w:r w:rsidR="001808C4">
        <w:rPr>
          <w:rFonts w:ascii="Arial" w:eastAsia="Times New Roman" w:hAnsi="Arial" w:cs="Arial"/>
          <w:color w:val="000000"/>
          <w:sz w:val="20"/>
          <w:lang w:val="fr-CA"/>
        </w:rPr>
        <w:t xml:space="preserve"> </w:t>
      </w:r>
      <w:r w:rsidR="00EC0FF5" w:rsidRPr="00CC5509">
        <w:rPr>
          <w:rFonts w:ascii="Arial" w:eastAsia="Times New Roman" w:hAnsi="Arial" w:cs="Arial"/>
          <w:color w:val="000000"/>
          <w:sz w:val="20"/>
          <w:lang w:val="fr-CA"/>
        </w:rPr>
        <w:t>et</w:t>
      </w:r>
      <w:r w:rsidR="001808C4">
        <w:rPr>
          <w:rFonts w:ascii="Arial" w:eastAsia="Times New Roman" w:hAnsi="Arial" w:cs="Arial"/>
          <w:color w:val="000000"/>
          <w:sz w:val="20"/>
          <w:lang w:val="fr-CA"/>
        </w:rPr>
        <w:t xml:space="preserve"> </w:t>
      </w:r>
      <w:r w:rsidR="00EC0FF5" w:rsidRPr="00CC5509">
        <w:rPr>
          <w:rFonts w:ascii="Arial" w:eastAsia="Times New Roman" w:hAnsi="Arial" w:cs="Arial"/>
          <w:color w:val="000000"/>
          <w:sz w:val="20"/>
          <w:lang w:val="fr-CA"/>
        </w:rPr>
        <w:t>du</w:t>
      </w:r>
      <w:r w:rsidR="001808C4">
        <w:rPr>
          <w:rFonts w:ascii="Arial" w:eastAsia="Times New Roman" w:hAnsi="Arial" w:cs="Arial"/>
          <w:color w:val="000000"/>
          <w:sz w:val="20"/>
          <w:lang w:val="fr-CA"/>
        </w:rPr>
        <w:t xml:space="preserve"> </w:t>
      </w:r>
      <w:r w:rsidR="00EC0FF5" w:rsidRPr="00CC5509">
        <w:rPr>
          <w:rFonts w:ascii="Arial" w:eastAsia="Times New Roman" w:hAnsi="Arial" w:cs="Arial"/>
          <w:color w:val="000000"/>
          <w:sz w:val="20"/>
          <w:lang w:val="fr-CA"/>
        </w:rPr>
        <w:t>double</w:t>
      </w:r>
      <w:r w:rsidR="001808C4">
        <w:rPr>
          <w:rFonts w:ascii="Arial" w:eastAsia="Times New Roman" w:hAnsi="Arial" w:cs="Arial"/>
          <w:color w:val="000000"/>
          <w:sz w:val="20"/>
          <w:lang w:val="fr-CA"/>
        </w:rPr>
        <w:t xml:space="preserve"> </w:t>
      </w:r>
      <w:r w:rsidR="00EC0FF5" w:rsidRPr="00CC5509">
        <w:rPr>
          <w:rFonts w:ascii="Arial" w:eastAsia="Times New Roman" w:hAnsi="Arial" w:cs="Arial"/>
          <w:color w:val="000000"/>
          <w:sz w:val="20"/>
          <w:lang w:val="fr-CA"/>
        </w:rPr>
        <w:t>mixte</w:t>
      </w:r>
      <w:r w:rsidR="001808C4">
        <w:rPr>
          <w:rFonts w:ascii="Arial" w:eastAsia="Times New Roman" w:hAnsi="Arial" w:cs="Arial"/>
          <w:color w:val="000000"/>
          <w:sz w:val="20"/>
          <w:lang w:val="fr-CA"/>
        </w:rPr>
        <w:t xml:space="preserve"> </w:t>
      </w:r>
      <w:r w:rsidR="00EC0FF5" w:rsidRPr="00CC5509">
        <w:rPr>
          <w:rFonts w:ascii="Arial" w:eastAsia="Times New Roman" w:hAnsi="Arial" w:cs="Arial"/>
          <w:color w:val="000000"/>
          <w:sz w:val="20"/>
          <w:lang w:val="fr-CA"/>
        </w:rPr>
        <w:t>(</w:t>
      </w:r>
      <w:r w:rsidR="00690DDC">
        <w:rPr>
          <w:rFonts w:ascii="Arial" w:eastAsia="Times New Roman" w:hAnsi="Arial" w:cs="Arial"/>
          <w:color w:val="000000"/>
          <w:sz w:val="20"/>
          <w:lang w:val="fr-CA"/>
        </w:rPr>
        <w:t>obligatoirement</w:t>
      </w:r>
      <w:r w:rsidR="001808C4">
        <w:rPr>
          <w:rFonts w:ascii="Arial" w:eastAsia="Times New Roman" w:hAnsi="Arial" w:cs="Arial"/>
          <w:color w:val="000000"/>
          <w:sz w:val="20"/>
          <w:lang w:val="fr-CA"/>
        </w:rPr>
        <w:t xml:space="preserve"> </w:t>
      </w:r>
      <w:r w:rsidR="00EC0FF5" w:rsidRPr="00CC5509">
        <w:rPr>
          <w:rFonts w:ascii="Arial" w:eastAsia="Times New Roman" w:hAnsi="Arial" w:cs="Arial"/>
          <w:color w:val="000000"/>
          <w:sz w:val="20"/>
          <w:lang w:val="fr-CA"/>
        </w:rPr>
        <w:t>2</w:t>
      </w:r>
      <w:r w:rsidR="001808C4">
        <w:rPr>
          <w:rFonts w:ascii="Arial" w:eastAsia="Times New Roman" w:hAnsi="Arial" w:cs="Arial"/>
          <w:color w:val="000000"/>
          <w:sz w:val="20"/>
          <w:lang w:val="fr-CA"/>
        </w:rPr>
        <w:t xml:space="preserve"> </w:t>
      </w:r>
      <w:r w:rsidR="00EC0FF5" w:rsidRPr="00CC5509">
        <w:rPr>
          <w:rFonts w:ascii="Arial" w:eastAsia="Times New Roman" w:hAnsi="Arial" w:cs="Arial"/>
          <w:color w:val="000000"/>
          <w:sz w:val="20"/>
          <w:lang w:val="fr-CA"/>
        </w:rPr>
        <w:t>participants).</w:t>
      </w:r>
    </w:p>
    <w:p w14:paraId="5141A432" w14:textId="7CA1D65E" w:rsidR="00BD54E9" w:rsidRPr="00B70A73" w:rsidRDefault="00910804" w:rsidP="00886CD7">
      <w:pPr>
        <w:pStyle w:val="Paragraphedeliste"/>
        <w:widowControl w:val="0"/>
        <w:numPr>
          <w:ilvl w:val="0"/>
          <w:numId w:val="38"/>
        </w:numPr>
        <w:tabs>
          <w:tab w:val="left" w:pos="709"/>
        </w:tabs>
        <w:autoSpaceDE w:val="0"/>
        <w:autoSpaceDN w:val="0"/>
        <w:adjustRightInd w:val="0"/>
        <w:spacing w:line="240" w:lineRule="atLeast"/>
        <w:ind w:left="709"/>
        <w:jc w:val="both"/>
        <w:rPr>
          <w:rFonts w:ascii="Arial" w:eastAsia="Times New Roman" w:hAnsi="Arial" w:cs="Arial"/>
          <w:sz w:val="20"/>
          <w:lang w:val="fr-CA"/>
        </w:rPr>
      </w:pPr>
      <w:r w:rsidRPr="00B70A73">
        <w:rPr>
          <w:rFonts w:ascii="Arial" w:eastAsia="Times New Roman" w:hAnsi="Arial" w:cs="Arial"/>
          <w:sz w:val="20"/>
          <w:lang w:val="fr-CA"/>
        </w:rPr>
        <w:t>Une</w:t>
      </w:r>
      <w:r w:rsidR="001808C4">
        <w:rPr>
          <w:rFonts w:ascii="Arial" w:eastAsia="Times New Roman" w:hAnsi="Arial" w:cs="Arial"/>
          <w:sz w:val="20"/>
          <w:lang w:val="fr-CA"/>
        </w:rPr>
        <w:t xml:space="preserve"> </w:t>
      </w:r>
      <w:r w:rsidRPr="00B70A73">
        <w:rPr>
          <w:rFonts w:ascii="Arial" w:eastAsia="Times New Roman" w:hAnsi="Arial" w:cs="Arial"/>
          <w:sz w:val="20"/>
          <w:lang w:val="fr-CA"/>
        </w:rPr>
        <w:t>équipe</w:t>
      </w:r>
      <w:r w:rsidR="001808C4">
        <w:rPr>
          <w:rFonts w:ascii="Arial" w:eastAsia="Times New Roman" w:hAnsi="Arial" w:cs="Arial"/>
          <w:sz w:val="20"/>
          <w:lang w:val="fr-CA"/>
        </w:rPr>
        <w:t xml:space="preserve"> </w:t>
      </w:r>
      <w:r w:rsidRPr="00B70A73">
        <w:rPr>
          <w:rFonts w:ascii="Arial" w:eastAsia="Times New Roman" w:hAnsi="Arial" w:cs="Arial"/>
          <w:sz w:val="20"/>
          <w:lang w:val="fr-CA"/>
        </w:rPr>
        <w:t>inscr</w:t>
      </w:r>
      <w:r w:rsidR="007F7D25" w:rsidRPr="00B70A73">
        <w:rPr>
          <w:rFonts w:ascii="Arial" w:eastAsia="Times New Roman" w:hAnsi="Arial" w:cs="Arial"/>
          <w:sz w:val="20"/>
          <w:lang w:val="fr-CA"/>
        </w:rPr>
        <w:t>ite</w:t>
      </w:r>
      <w:r w:rsidR="001808C4">
        <w:rPr>
          <w:rFonts w:ascii="Arial" w:eastAsia="Times New Roman" w:hAnsi="Arial" w:cs="Arial"/>
          <w:sz w:val="20"/>
          <w:lang w:val="fr-CA"/>
        </w:rPr>
        <w:t xml:space="preserve"> </w:t>
      </w:r>
      <w:r w:rsidR="007F7D25" w:rsidRPr="00B70A73">
        <w:rPr>
          <w:rFonts w:ascii="Arial" w:eastAsia="Times New Roman" w:hAnsi="Arial" w:cs="Arial"/>
          <w:sz w:val="20"/>
          <w:lang w:val="fr-CA"/>
        </w:rPr>
        <w:t>à</w:t>
      </w:r>
      <w:r w:rsidR="001808C4">
        <w:rPr>
          <w:rFonts w:ascii="Arial" w:eastAsia="Times New Roman" w:hAnsi="Arial" w:cs="Arial"/>
          <w:sz w:val="20"/>
          <w:lang w:val="fr-CA"/>
        </w:rPr>
        <w:t xml:space="preserve"> </w:t>
      </w:r>
      <w:r w:rsidR="007F7D25" w:rsidRPr="00B70A73">
        <w:rPr>
          <w:rFonts w:ascii="Arial" w:eastAsia="Times New Roman" w:hAnsi="Arial" w:cs="Arial"/>
          <w:sz w:val="20"/>
          <w:lang w:val="fr-CA"/>
        </w:rPr>
        <w:t>un</w:t>
      </w:r>
      <w:r w:rsidR="001808C4">
        <w:rPr>
          <w:rFonts w:ascii="Arial" w:eastAsia="Times New Roman" w:hAnsi="Arial" w:cs="Arial"/>
          <w:sz w:val="20"/>
          <w:lang w:val="fr-CA"/>
        </w:rPr>
        <w:t xml:space="preserve"> </w:t>
      </w:r>
      <w:r w:rsidR="007F7D25" w:rsidRPr="00B70A73">
        <w:rPr>
          <w:rFonts w:ascii="Arial" w:eastAsia="Times New Roman" w:hAnsi="Arial" w:cs="Arial"/>
          <w:sz w:val="20"/>
          <w:lang w:val="fr-CA"/>
        </w:rPr>
        <w:t>championnat</w:t>
      </w:r>
      <w:r w:rsidR="001808C4">
        <w:rPr>
          <w:rFonts w:ascii="Arial" w:eastAsia="Times New Roman" w:hAnsi="Arial" w:cs="Arial"/>
          <w:sz w:val="20"/>
          <w:lang w:val="fr-CA"/>
        </w:rPr>
        <w:t xml:space="preserve"> </w:t>
      </w:r>
      <w:r w:rsidR="007F7D25" w:rsidRPr="00B70A73">
        <w:rPr>
          <w:rFonts w:ascii="Arial" w:eastAsia="Times New Roman" w:hAnsi="Arial" w:cs="Arial"/>
          <w:sz w:val="20"/>
          <w:lang w:val="fr-CA"/>
        </w:rPr>
        <w:t>provincial</w:t>
      </w:r>
      <w:r w:rsidR="001808C4">
        <w:rPr>
          <w:rFonts w:ascii="Arial" w:eastAsia="Times New Roman" w:hAnsi="Arial" w:cs="Arial"/>
          <w:sz w:val="20"/>
          <w:lang w:val="fr-CA"/>
        </w:rPr>
        <w:t xml:space="preserve"> </w:t>
      </w:r>
      <w:r w:rsidRPr="00B70A73">
        <w:rPr>
          <w:rFonts w:ascii="Arial" w:eastAsia="Times New Roman" w:hAnsi="Arial" w:cs="Arial"/>
          <w:sz w:val="20"/>
          <w:lang w:val="fr-CA"/>
        </w:rPr>
        <w:t>ou</w:t>
      </w:r>
      <w:r w:rsidR="001808C4">
        <w:rPr>
          <w:rFonts w:ascii="Arial" w:eastAsia="Times New Roman" w:hAnsi="Arial" w:cs="Arial"/>
          <w:sz w:val="20"/>
          <w:lang w:val="fr-CA"/>
        </w:rPr>
        <w:t xml:space="preserve"> </w:t>
      </w:r>
      <w:r w:rsidRPr="00B70A73">
        <w:rPr>
          <w:rFonts w:ascii="Arial" w:eastAsia="Times New Roman" w:hAnsi="Arial" w:cs="Arial"/>
          <w:sz w:val="20"/>
          <w:lang w:val="fr-CA"/>
        </w:rPr>
        <w:t>prenant</w:t>
      </w:r>
      <w:r w:rsidR="001808C4">
        <w:rPr>
          <w:rFonts w:ascii="Arial" w:eastAsia="Times New Roman" w:hAnsi="Arial" w:cs="Arial"/>
          <w:sz w:val="20"/>
          <w:lang w:val="fr-CA"/>
        </w:rPr>
        <w:t xml:space="preserve"> </w:t>
      </w:r>
      <w:r w:rsidRPr="00B70A73">
        <w:rPr>
          <w:rFonts w:ascii="Arial" w:eastAsia="Times New Roman" w:hAnsi="Arial" w:cs="Arial"/>
          <w:sz w:val="20"/>
          <w:lang w:val="fr-CA"/>
        </w:rPr>
        <w:t>part</w:t>
      </w:r>
      <w:r w:rsidR="001808C4">
        <w:rPr>
          <w:rFonts w:ascii="Arial" w:eastAsia="Times New Roman" w:hAnsi="Arial" w:cs="Arial"/>
          <w:sz w:val="20"/>
          <w:lang w:val="fr-CA"/>
        </w:rPr>
        <w:t xml:space="preserve"> </w:t>
      </w:r>
      <w:r w:rsidRPr="00B70A73">
        <w:rPr>
          <w:rFonts w:ascii="Arial" w:eastAsia="Times New Roman" w:hAnsi="Arial" w:cs="Arial"/>
          <w:sz w:val="20"/>
          <w:lang w:val="fr-CA"/>
        </w:rPr>
        <w:t>à</w:t>
      </w:r>
      <w:r w:rsidR="001808C4">
        <w:rPr>
          <w:rFonts w:ascii="Arial" w:eastAsia="Times New Roman" w:hAnsi="Arial" w:cs="Arial"/>
          <w:sz w:val="20"/>
          <w:lang w:val="fr-CA"/>
        </w:rPr>
        <w:t xml:space="preserve"> </w:t>
      </w:r>
      <w:r w:rsidRPr="00B70A73">
        <w:rPr>
          <w:rFonts w:ascii="Arial" w:eastAsia="Times New Roman" w:hAnsi="Arial" w:cs="Arial"/>
          <w:sz w:val="20"/>
          <w:lang w:val="fr-CA"/>
        </w:rPr>
        <w:t>une</w:t>
      </w:r>
      <w:r w:rsidR="001808C4">
        <w:rPr>
          <w:rFonts w:ascii="Arial" w:eastAsia="Times New Roman" w:hAnsi="Arial" w:cs="Arial"/>
          <w:sz w:val="20"/>
          <w:lang w:val="fr-CA"/>
        </w:rPr>
        <w:t xml:space="preserve"> </w:t>
      </w:r>
      <w:r w:rsidRPr="00B70A73">
        <w:rPr>
          <w:rFonts w:ascii="Arial" w:eastAsia="Times New Roman" w:hAnsi="Arial" w:cs="Arial"/>
          <w:sz w:val="20"/>
          <w:lang w:val="fr-CA"/>
        </w:rPr>
        <w:t>étape</w:t>
      </w:r>
      <w:r w:rsidR="001808C4">
        <w:rPr>
          <w:rFonts w:ascii="Arial" w:eastAsia="Times New Roman" w:hAnsi="Arial" w:cs="Arial"/>
          <w:sz w:val="20"/>
          <w:lang w:val="fr-CA"/>
        </w:rPr>
        <w:t xml:space="preserve"> </w:t>
      </w:r>
      <w:r w:rsidR="000D5520" w:rsidRPr="00B70A73">
        <w:rPr>
          <w:rFonts w:ascii="Arial" w:eastAsia="Times New Roman" w:hAnsi="Arial" w:cs="Arial"/>
          <w:sz w:val="20"/>
          <w:lang w:val="fr-CA"/>
        </w:rPr>
        <w:t>antérieure</w:t>
      </w:r>
      <w:r w:rsidR="001808C4">
        <w:rPr>
          <w:rFonts w:ascii="Arial" w:eastAsia="Times New Roman" w:hAnsi="Arial" w:cs="Arial"/>
          <w:sz w:val="20"/>
          <w:lang w:val="fr-CA"/>
        </w:rPr>
        <w:t xml:space="preserve"> </w:t>
      </w:r>
      <w:r w:rsidRPr="00B70A73">
        <w:rPr>
          <w:rFonts w:ascii="Arial" w:eastAsia="Times New Roman" w:hAnsi="Arial" w:cs="Arial"/>
          <w:sz w:val="20"/>
          <w:lang w:val="fr-CA"/>
        </w:rPr>
        <w:t>dudit</w:t>
      </w:r>
      <w:r w:rsidR="001808C4">
        <w:rPr>
          <w:rFonts w:ascii="Arial" w:eastAsia="Times New Roman" w:hAnsi="Arial" w:cs="Arial"/>
          <w:sz w:val="20"/>
          <w:lang w:val="fr-CA"/>
        </w:rPr>
        <w:t xml:space="preserve"> </w:t>
      </w:r>
      <w:r w:rsidRPr="00B70A73">
        <w:rPr>
          <w:rFonts w:ascii="Arial" w:eastAsia="Times New Roman" w:hAnsi="Arial" w:cs="Arial"/>
          <w:sz w:val="20"/>
          <w:lang w:val="fr-CA"/>
        </w:rPr>
        <w:t>championnat</w:t>
      </w:r>
      <w:r w:rsidR="001808C4">
        <w:rPr>
          <w:rFonts w:ascii="Arial" w:eastAsia="Times New Roman" w:hAnsi="Arial" w:cs="Arial"/>
          <w:sz w:val="20"/>
          <w:lang w:val="fr-CA"/>
        </w:rPr>
        <w:t xml:space="preserve"> </w:t>
      </w:r>
      <w:r w:rsidRPr="00B70A73">
        <w:rPr>
          <w:rFonts w:ascii="Arial" w:eastAsia="Times New Roman" w:hAnsi="Arial" w:cs="Arial"/>
          <w:sz w:val="20"/>
          <w:lang w:val="fr-CA"/>
        </w:rPr>
        <w:t>(ex</w:t>
      </w:r>
      <w:r w:rsidR="001808C4">
        <w:rPr>
          <w:rFonts w:ascii="Arial" w:eastAsia="Times New Roman" w:hAnsi="Arial" w:cs="Arial"/>
          <w:sz w:val="20"/>
          <w:lang w:val="fr-CA"/>
        </w:rPr>
        <w:t xml:space="preserve"> </w:t>
      </w:r>
      <w:r w:rsidRPr="00B70A73">
        <w:rPr>
          <w:rFonts w:ascii="Arial" w:eastAsia="Times New Roman" w:hAnsi="Arial" w:cs="Arial"/>
          <w:sz w:val="20"/>
          <w:lang w:val="fr-CA"/>
        </w:rPr>
        <w:t>:</w:t>
      </w:r>
      <w:r w:rsidR="001808C4">
        <w:rPr>
          <w:rFonts w:ascii="Arial" w:eastAsia="Times New Roman" w:hAnsi="Arial" w:cs="Arial"/>
          <w:sz w:val="20"/>
          <w:lang w:val="fr-CA"/>
        </w:rPr>
        <w:t xml:space="preserve"> </w:t>
      </w:r>
      <w:r w:rsidR="00886CD7">
        <w:rPr>
          <w:rFonts w:ascii="Arial" w:eastAsia="Times New Roman" w:hAnsi="Arial" w:cs="Arial"/>
          <w:sz w:val="20"/>
          <w:lang w:val="fr-CA"/>
        </w:rPr>
        <w:t>qualif</w:t>
      </w:r>
      <w:r w:rsidR="001808C4">
        <w:rPr>
          <w:rFonts w:ascii="Arial" w:eastAsia="Times New Roman" w:hAnsi="Arial" w:cs="Arial"/>
          <w:sz w:val="20"/>
          <w:lang w:val="fr-CA"/>
        </w:rPr>
        <w:t xml:space="preserve"> </w:t>
      </w:r>
      <w:r w:rsidR="00886CD7">
        <w:rPr>
          <w:rFonts w:ascii="Arial" w:eastAsia="Times New Roman" w:hAnsi="Arial" w:cs="Arial"/>
          <w:sz w:val="20"/>
          <w:lang w:val="fr-CA"/>
        </w:rPr>
        <w:t>Tankard,</w:t>
      </w:r>
      <w:r w:rsidR="001808C4">
        <w:rPr>
          <w:rFonts w:ascii="Arial" w:eastAsia="Times New Roman" w:hAnsi="Arial" w:cs="Arial"/>
          <w:sz w:val="20"/>
          <w:lang w:val="fr-CA"/>
        </w:rPr>
        <w:t xml:space="preserve"> </w:t>
      </w:r>
      <w:r w:rsidR="00886CD7">
        <w:rPr>
          <w:rFonts w:ascii="Arial" w:eastAsia="Times New Roman" w:hAnsi="Arial" w:cs="Arial"/>
          <w:sz w:val="20"/>
          <w:lang w:val="fr-CA"/>
        </w:rPr>
        <w:t>qualif</w:t>
      </w:r>
      <w:r w:rsidR="00542135">
        <w:rPr>
          <w:rFonts w:ascii="Arial" w:eastAsia="Times New Roman" w:hAnsi="Arial" w:cs="Arial"/>
          <w:sz w:val="20"/>
          <w:lang w:val="fr-CA"/>
        </w:rPr>
        <w:t>ication</w:t>
      </w:r>
      <w:r w:rsidR="001808C4">
        <w:rPr>
          <w:rFonts w:ascii="Arial" w:eastAsia="Times New Roman" w:hAnsi="Arial" w:cs="Arial"/>
          <w:sz w:val="20"/>
          <w:lang w:val="fr-CA"/>
        </w:rPr>
        <w:t xml:space="preserve"> </w:t>
      </w:r>
      <w:r w:rsidR="00886CD7">
        <w:rPr>
          <w:rFonts w:ascii="Arial" w:eastAsia="Times New Roman" w:hAnsi="Arial" w:cs="Arial"/>
          <w:sz w:val="20"/>
          <w:lang w:val="fr-CA"/>
        </w:rPr>
        <w:t>régionale</w:t>
      </w:r>
      <w:r w:rsidR="00690DDC">
        <w:rPr>
          <w:rFonts w:ascii="Arial" w:eastAsia="Times New Roman" w:hAnsi="Arial" w:cs="Arial"/>
          <w:sz w:val="20"/>
          <w:lang w:val="fr-CA"/>
        </w:rPr>
        <w:t>, tournois de la Caravane Régionale</w:t>
      </w:r>
      <w:r w:rsidRPr="00B70A73">
        <w:rPr>
          <w:rFonts w:ascii="Arial" w:eastAsia="Times New Roman" w:hAnsi="Arial" w:cs="Arial"/>
          <w:sz w:val="20"/>
          <w:lang w:val="fr-CA"/>
        </w:rPr>
        <w:t>)</w:t>
      </w:r>
      <w:r w:rsidR="001808C4">
        <w:rPr>
          <w:rFonts w:ascii="Arial" w:eastAsia="Times New Roman" w:hAnsi="Arial" w:cs="Arial"/>
          <w:sz w:val="20"/>
          <w:lang w:val="fr-CA"/>
        </w:rPr>
        <w:t xml:space="preserve"> </w:t>
      </w:r>
      <w:r w:rsidRPr="00B70A73">
        <w:rPr>
          <w:rFonts w:ascii="Arial" w:eastAsia="Times New Roman" w:hAnsi="Arial" w:cs="Arial"/>
          <w:sz w:val="20"/>
          <w:lang w:val="fr-CA"/>
        </w:rPr>
        <w:t>doit</w:t>
      </w:r>
      <w:r w:rsidR="001808C4">
        <w:rPr>
          <w:rFonts w:ascii="Arial" w:eastAsia="Times New Roman" w:hAnsi="Arial" w:cs="Arial"/>
          <w:sz w:val="20"/>
          <w:lang w:val="fr-CA"/>
        </w:rPr>
        <w:t xml:space="preserve"> </w:t>
      </w:r>
      <w:r w:rsidRPr="00B70A73">
        <w:rPr>
          <w:rFonts w:ascii="Arial" w:eastAsia="Times New Roman" w:hAnsi="Arial" w:cs="Arial"/>
          <w:sz w:val="20"/>
          <w:lang w:val="fr-CA"/>
        </w:rPr>
        <w:t>toujours</w:t>
      </w:r>
      <w:r w:rsidR="001808C4">
        <w:rPr>
          <w:rFonts w:ascii="Arial" w:eastAsia="Times New Roman" w:hAnsi="Arial" w:cs="Arial"/>
          <w:sz w:val="20"/>
          <w:lang w:val="fr-CA"/>
        </w:rPr>
        <w:t xml:space="preserve"> </w:t>
      </w:r>
      <w:r w:rsidRPr="00B70A73">
        <w:rPr>
          <w:rFonts w:ascii="Arial" w:eastAsia="Times New Roman" w:hAnsi="Arial" w:cs="Arial"/>
          <w:sz w:val="20"/>
          <w:lang w:val="fr-CA"/>
        </w:rPr>
        <w:t>avoir</w:t>
      </w:r>
      <w:r w:rsidR="001808C4">
        <w:rPr>
          <w:rFonts w:ascii="Arial" w:eastAsia="Times New Roman" w:hAnsi="Arial" w:cs="Arial"/>
          <w:sz w:val="20"/>
          <w:lang w:val="fr-CA"/>
        </w:rPr>
        <w:t xml:space="preserve"> </w:t>
      </w:r>
      <w:r w:rsidRPr="00B70A73">
        <w:rPr>
          <w:rFonts w:ascii="Arial" w:eastAsia="Times New Roman" w:hAnsi="Arial" w:cs="Arial"/>
          <w:sz w:val="20"/>
          <w:lang w:val="fr-CA"/>
        </w:rPr>
        <w:t>trois</w:t>
      </w:r>
      <w:r w:rsidR="001808C4">
        <w:rPr>
          <w:rFonts w:ascii="Arial" w:eastAsia="Times New Roman" w:hAnsi="Arial" w:cs="Arial"/>
          <w:sz w:val="20"/>
          <w:lang w:val="fr-CA"/>
        </w:rPr>
        <w:t xml:space="preserve"> </w:t>
      </w:r>
      <w:r w:rsidRPr="00B70A73">
        <w:rPr>
          <w:rFonts w:ascii="Arial" w:eastAsia="Times New Roman" w:hAnsi="Arial" w:cs="Arial"/>
          <w:sz w:val="20"/>
          <w:lang w:val="fr-CA"/>
        </w:rPr>
        <w:t>(3)</w:t>
      </w:r>
      <w:r w:rsidR="001808C4">
        <w:rPr>
          <w:rFonts w:ascii="Arial" w:eastAsia="Times New Roman" w:hAnsi="Arial" w:cs="Arial"/>
          <w:sz w:val="20"/>
          <w:lang w:val="fr-CA"/>
        </w:rPr>
        <w:t xml:space="preserve"> </w:t>
      </w:r>
      <w:r w:rsidRPr="00B70A73">
        <w:rPr>
          <w:rFonts w:ascii="Arial" w:eastAsia="Times New Roman" w:hAnsi="Arial" w:cs="Arial"/>
          <w:sz w:val="20"/>
          <w:lang w:val="fr-CA"/>
        </w:rPr>
        <w:t>membres</w:t>
      </w:r>
      <w:r w:rsidR="001808C4">
        <w:rPr>
          <w:rFonts w:ascii="Arial" w:eastAsia="Times New Roman" w:hAnsi="Arial" w:cs="Arial"/>
          <w:sz w:val="20"/>
          <w:lang w:val="fr-CA"/>
        </w:rPr>
        <w:t xml:space="preserve"> </w:t>
      </w:r>
      <w:r w:rsidR="00D33EA1" w:rsidRPr="00B70A73">
        <w:rPr>
          <w:rFonts w:ascii="Arial" w:eastAsia="Times New Roman" w:hAnsi="Arial" w:cs="Arial"/>
          <w:sz w:val="20"/>
          <w:lang w:val="fr-CA"/>
        </w:rPr>
        <w:t>originaux</w:t>
      </w:r>
      <w:r w:rsidR="001808C4">
        <w:rPr>
          <w:rFonts w:ascii="Arial" w:eastAsia="Times New Roman" w:hAnsi="Arial" w:cs="Arial"/>
          <w:sz w:val="20"/>
          <w:lang w:val="fr-CA"/>
        </w:rPr>
        <w:t xml:space="preserve"> </w:t>
      </w:r>
      <w:r w:rsidR="000D5520" w:rsidRPr="00B70A73">
        <w:rPr>
          <w:rFonts w:ascii="Arial" w:eastAsia="Times New Roman" w:hAnsi="Arial" w:cs="Arial"/>
          <w:sz w:val="20"/>
          <w:lang w:val="fr-CA"/>
        </w:rPr>
        <w:t>de</w:t>
      </w:r>
      <w:r w:rsidR="001808C4">
        <w:rPr>
          <w:rFonts w:ascii="Arial" w:eastAsia="Times New Roman" w:hAnsi="Arial" w:cs="Arial"/>
          <w:sz w:val="20"/>
          <w:lang w:val="fr-CA"/>
        </w:rPr>
        <w:t xml:space="preserve"> </w:t>
      </w:r>
      <w:r w:rsidR="000D5520" w:rsidRPr="00B70A73">
        <w:rPr>
          <w:rFonts w:ascii="Arial" w:eastAsia="Times New Roman" w:hAnsi="Arial" w:cs="Arial"/>
          <w:sz w:val="20"/>
          <w:lang w:val="fr-CA"/>
        </w:rPr>
        <w:t>l’équipe</w:t>
      </w:r>
      <w:r w:rsidR="001808C4">
        <w:rPr>
          <w:rFonts w:ascii="Arial" w:eastAsia="Times New Roman" w:hAnsi="Arial" w:cs="Arial"/>
          <w:sz w:val="20"/>
          <w:lang w:val="fr-CA"/>
        </w:rPr>
        <w:t xml:space="preserve"> </w:t>
      </w:r>
      <w:r w:rsidR="000D5520" w:rsidRPr="00B70A73">
        <w:rPr>
          <w:rFonts w:ascii="Arial" w:eastAsia="Times New Roman" w:hAnsi="Arial" w:cs="Arial"/>
          <w:sz w:val="20"/>
          <w:lang w:val="fr-CA"/>
        </w:rPr>
        <w:t>(5</w:t>
      </w:r>
      <w:r w:rsidR="000D5520" w:rsidRPr="00B70A73">
        <w:rPr>
          <w:rFonts w:ascii="Arial" w:eastAsia="Times New Roman" w:hAnsi="Arial" w:cs="Arial"/>
          <w:sz w:val="20"/>
          <w:vertAlign w:val="superscript"/>
          <w:lang w:val="fr-CA"/>
        </w:rPr>
        <w:t>e</w:t>
      </w:r>
      <w:r w:rsidR="00E11BF2">
        <w:rPr>
          <w:rFonts w:ascii="Arial" w:eastAsia="Times New Roman" w:hAnsi="Arial" w:cs="Arial"/>
          <w:sz w:val="20"/>
          <w:lang w:val="fr-CA"/>
        </w:rPr>
        <w:t xml:space="preserve"> joueur</w:t>
      </w:r>
      <w:r w:rsidR="001808C4">
        <w:rPr>
          <w:rFonts w:ascii="Arial" w:eastAsia="Times New Roman" w:hAnsi="Arial" w:cs="Arial"/>
          <w:sz w:val="20"/>
          <w:lang w:val="fr-CA"/>
        </w:rPr>
        <w:t xml:space="preserve"> </w:t>
      </w:r>
      <w:r w:rsidR="000D5520" w:rsidRPr="00B70A73">
        <w:rPr>
          <w:rFonts w:ascii="Arial" w:eastAsia="Times New Roman" w:hAnsi="Arial" w:cs="Arial"/>
          <w:sz w:val="20"/>
          <w:lang w:val="fr-CA"/>
        </w:rPr>
        <w:t>inclus)</w:t>
      </w:r>
      <w:r w:rsidR="001808C4">
        <w:rPr>
          <w:rFonts w:ascii="Arial" w:eastAsia="Times New Roman" w:hAnsi="Arial" w:cs="Arial"/>
          <w:sz w:val="20"/>
          <w:lang w:val="fr-CA"/>
        </w:rPr>
        <w:t xml:space="preserve"> </w:t>
      </w:r>
      <w:r w:rsidR="000D5520" w:rsidRPr="00B70A73">
        <w:rPr>
          <w:rFonts w:ascii="Arial" w:eastAsia="Times New Roman" w:hAnsi="Arial" w:cs="Arial"/>
          <w:sz w:val="20"/>
          <w:lang w:val="fr-CA"/>
        </w:rPr>
        <w:t>inscrits</w:t>
      </w:r>
      <w:r w:rsidR="001808C4">
        <w:rPr>
          <w:rFonts w:ascii="Arial" w:eastAsia="Times New Roman" w:hAnsi="Arial" w:cs="Arial"/>
          <w:sz w:val="20"/>
          <w:lang w:val="fr-CA"/>
        </w:rPr>
        <w:t xml:space="preserve"> </w:t>
      </w:r>
      <w:r w:rsidR="000D5520" w:rsidRPr="00B70A73">
        <w:rPr>
          <w:rFonts w:ascii="Arial" w:eastAsia="Times New Roman" w:hAnsi="Arial" w:cs="Arial"/>
          <w:sz w:val="20"/>
          <w:lang w:val="fr-CA"/>
        </w:rPr>
        <w:t>officiellement</w:t>
      </w:r>
      <w:r w:rsidR="001808C4">
        <w:rPr>
          <w:rFonts w:ascii="Arial" w:eastAsia="Times New Roman" w:hAnsi="Arial" w:cs="Arial"/>
          <w:sz w:val="20"/>
          <w:lang w:val="fr-CA"/>
        </w:rPr>
        <w:t xml:space="preserve"> </w:t>
      </w:r>
      <w:r w:rsidR="000D5520" w:rsidRPr="00B70A73">
        <w:rPr>
          <w:rFonts w:ascii="Arial" w:eastAsia="Times New Roman" w:hAnsi="Arial" w:cs="Arial"/>
          <w:sz w:val="20"/>
          <w:lang w:val="fr-CA"/>
        </w:rPr>
        <w:t>afin</w:t>
      </w:r>
      <w:r w:rsidR="001808C4">
        <w:rPr>
          <w:rFonts w:ascii="Arial" w:eastAsia="Times New Roman" w:hAnsi="Arial" w:cs="Arial"/>
          <w:sz w:val="20"/>
          <w:lang w:val="fr-CA"/>
        </w:rPr>
        <w:t xml:space="preserve"> </w:t>
      </w:r>
      <w:r w:rsidR="000D5520" w:rsidRPr="00B70A73">
        <w:rPr>
          <w:rFonts w:ascii="Arial" w:eastAsia="Times New Roman" w:hAnsi="Arial" w:cs="Arial"/>
          <w:sz w:val="20"/>
          <w:lang w:val="fr-CA"/>
        </w:rPr>
        <w:t>de</w:t>
      </w:r>
      <w:r w:rsidR="001808C4">
        <w:rPr>
          <w:rFonts w:ascii="Arial" w:eastAsia="Times New Roman" w:hAnsi="Arial" w:cs="Arial"/>
          <w:sz w:val="20"/>
          <w:lang w:val="fr-CA"/>
        </w:rPr>
        <w:t xml:space="preserve"> </w:t>
      </w:r>
      <w:r w:rsidR="000D5520" w:rsidRPr="00B70A73">
        <w:rPr>
          <w:rFonts w:ascii="Arial" w:eastAsia="Times New Roman" w:hAnsi="Arial" w:cs="Arial"/>
          <w:sz w:val="20"/>
          <w:lang w:val="fr-CA"/>
        </w:rPr>
        <w:t>pouvoir</w:t>
      </w:r>
      <w:r w:rsidR="001808C4">
        <w:rPr>
          <w:rFonts w:ascii="Arial" w:eastAsia="Times New Roman" w:hAnsi="Arial" w:cs="Arial"/>
          <w:sz w:val="20"/>
          <w:lang w:val="fr-CA"/>
        </w:rPr>
        <w:t xml:space="preserve"> </w:t>
      </w:r>
      <w:r w:rsidR="000D5520" w:rsidRPr="00B70A73">
        <w:rPr>
          <w:rFonts w:ascii="Arial" w:eastAsia="Times New Roman" w:hAnsi="Arial" w:cs="Arial"/>
          <w:sz w:val="20"/>
          <w:lang w:val="fr-CA"/>
        </w:rPr>
        <w:t>demeurer</w:t>
      </w:r>
      <w:r w:rsidR="001808C4">
        <w:rPr>
          <w:rFonts w:ascii="Arial" w:eastAsia="Times New Roman" w:hAnsi="Arial" w:cs="Arial"/>
          <w:sz w:val="20"/>
          <w:lang w:val="fr-CA"/>
        </w:rPr>
        <w:t xml:space="preserve"> </w:t>
      </w:r>
      <w:r w:rsidR="003532C3">
        <w:rPr>
          <w:rFonts w:ascii="Arial" w:eastAsia="Times New Roman" w:hAnsi="Arial" w:cs="Arial"/>
          <w:sz w:val="20"/>
          <w:lang w:val="fr-CA"/>
        </w:rPr>
        <w:t>admissible</w:t>
      </w:r>
      <w:r w:rsidR="000D5520" w:rsidRPr="00B70A73">
        <w:rPr>
          <w:rFonts w:ascii="Arial" w:eastAsia="Times New Roman" w:hAnsi="Arial" w:cs="Arial"/>
          <w:sz w:val="20"/>
          <w:lang w:val="fr-CA"/>
        </w:rPr>
        <w:t>.</w:t>
      </w:r>
    </w:p>
    <w:p w14:paraId="5E44FF2F" w14:textId="2C75BA55" w:rsidR="00401560" w:rsidRPr="00BD54E9" w:rsidRDefault="00E11BF2" w:rsidP="00B70A73">
      <w:pPr>
        <w:pStyle w:val="Paragraphedeliste"/>
        <w:widowControl w:val="0"/>
        <w:numPr>
          <w:ilvl w:val="0"/>
          <w:numId w:val="37"/>
        </w:numPr>
        <w:tabs>
          <w:tab w:val="clear" w:pos="2340"/>
        </w:tabs>
        <w:autoSpaceDE w:val="0"/>
        <w:autoSpaceDN w:val="0"/>
        <w:adjustRightInd w:val="0"/>
        <w:spacing w:line="240" w:lineRule="atLeast"/>
        <w:ind w:left="709"/>
        <w:jc w:val="both"/>
        <w:rPr>
          <w:rFonts w:ascii="Arial" w:eastAsia="Times New Roman" w:hAnsi="Arial" w:cs="Arial"/>
          <w:sz w:val="20"/>
          <w:lang w:val="fr-CA"/>
        </w:rPr>
      </w:pPr>
      <w:r>
        <w:rPr>
          <w:rFonts w:ascii="Arial" w:eastAsia="Times New Roman" w:hAnsi="Arial" w:cs="Arial"/>
          <w:sz w:val="20"/>
          <w:lang w:val="fr-CA"/>
        </w:rPr>
        <w:t>Pour les championnats qui remettent des laisser-passés à des régions déterminées (Sénior Féminin et Masculin</w:t>
      </w:r>
      <w:r w:rsidR="00977D3B">
        <w:rPr>
          <w:rFonts w:ascii="Arial" w:eastAsia="Times New Roman" w:hAnsi="Arial" w:cs="Arial"/>
          <w:sz w:val="20"/>
          <w:lang w:val="fr-CA"/>
        </w:rPr>
        <w:t>, Maitres Féminin et Masculin</w:t>
      </w:r>
      <w:r w:rsidR="00690DDC">
        <w:rPr>
          <w:rFonts w:ascii="Arial" w:eastAsia="Times New Roman" w:hAnsi="Arial" w:cs="Arial"/>
          <w:sz w:val="20"/>
          <w:lang w:val="fr-CA"/>
        </w:rPr>
        <w:t xml:space="preserve">, </w:t>
      </w:r>
      <w:r w:rsidR="00977D3B">
        <w:rPr>
          <w:rFonts w:ascii="Arial" w:eastAsia="Times New Roman" w:hAnsi="Arial" w:cs="Arial"/>
          <w:sz w:val="20"/>
          <w:lang w:val="fr-CA"/>
        </w:rPr>
        <w:t>Mixte</w:t>
      </w:r>
      <w:r w:rsidR="00690DDC">
        <w:rPr>
          <w:rFonts w:ascii="Arial" w:eastAsia="Times New Roman" w:hAnsi="Arial" w:cs="Arial"/>
          <w:sz w:val="20"/>
          <w:lang w:val="fr-CA"/>
        </w:rPr>
        <w:t xml:space="preserve"> et Double mixte</w:t>
      </w:r>
      <w:r w:rsidR="00977D3B">
        <w:rPr>
          <w:rFonts w:ascii="Arial" w:eastAsia="Times New Roman" w:hAnsi="Arial" w:cs="Arial"/>
          <w:sz w:val="20"/>
          <w:lang w:val="fr-CA"/>
        </w:rPr>
        <w:t>), p</w:t>
      </w:r>
      <w:r w:rsidR="00401560" w:rsidRPr="00BD54E9">
        <w:rPr>
          <w:rFonts w:ascii="Arial" w:eastAsia="Times New Roman" w:hAnsi="Arial" w:cs="Arial"/>
          <w:sz w:val="20"/>
          <w:lang w:val="fr-CA"/>
        </w:rPr>
        <w:t>our</w:t>
      </w:r>
      <w:r w:rsidR="001808C4">
        <w:rPr>
          <w:rFonts w:ascii="Arial" w:eastAsia="Times New Roman" w:hAnsi="Arial" w:cs="Arial"/>
          <w:sz w:val="20"/>
          <w:lang w:val="fr-CA"/>
        </w:rPr>
        <w:t xml:space="preserve"> </w:t>
      </w:r>
      <w:r w:rsidR="00401560" w:rsidRPr="00BD54E9">
        <w:rPr>
          <w:rFonts w:ascii="Arial" w:eastAsia="Times New Roman" w:hAnsi="Arial" w:cs="Arial"/>
          <w:sz w:val="20"/>
          <w:lang w:val="fr-CA"/>
        </w:rPr>
        <w:t>qu’une</w:t>
      </w:r>
      <w:r w:rsidR="001808C4">
        <w:rPr>
          <w:rFonts w:ascii="Arial" w:eastAsia="Times New Roman" w:hAnsi="Arial" w:cs="Arial"/>
          <w:sz w:val="20"/>
          <w:lang w:val="fr-CA"/>
        </w:rPr>
        <w:t xml:space="preserve"> </w:t>
      </w:r>
      <w:r w:rsidR="00401560" w:rsidRPr="00BD54E9">
        <w:rPr>
          <w:rFonts w:ascii="Arial" w:eastAsia="Times New Roman" w:hAnsi="Arial" w:cs="Arial"/>
          <w:sz w:val="20"/>
          <w:lang w:val="fr-CA"/>
        </w:rPr>
        <w:t>équipe</w:t>
      </w:r>
      <w:r w:rsidR="001808C4">
        <w:rPr>
          <w:rFonts w:ascii="Arial" w:eastAsia="Times New Roman" w:hAnsi="Arial" w:cs="Arial"/>
          <w:sz w:val="20"/>
          <w:lang w:val="fr-CA"/>
        </w:rPr>
        <w:t xml:space="preserve"> </w:t>
      </w:r>
      <w:r w:rsidR="00401560" w:rsidRPr="00BD54E9">
        <w:rPr>
          <w:rFonts w:ascii="Arial" w:eastAsia="Times New Roman" w:hAnsi="Arial" w:cs="Arial"/>
          <w:sz w:val="20"/>
          <w:lang w:val="fr-CA"/>
        </w:rPr>
        <w:t>soit</w:t>
      </w:r>
      <w:r w:rsidR="001808C4">
        <w:rPr>
          <w:rFonts w:ascii="Arial" w:eastAsia="Times New Roman" w:hAnsi="Arial" w:cs="Arial"/>
          <w:sz w:val="20"/>
          <w:lang w:val="fr-CA"/>
        </w:rPr>
        <w:t xml:space="preserve"> </w:t>
      </w:r>
      <w:r w:rsidR="00591C2C">
        <w:rPr>
          <w:rFonts w:ascii="Arial" w:eastAsia="Times New Roman" w:hAnsi="Arial" w:cs="Arial"/>
          <w:sz w:val="20"/>
          <w:lang w:val="fr-CA"/>
        </w:rPr>
        <w:t>admissible</w:t>
      </w:r>
      <w:r w:rsidR="001808C4">
        <w:rPr>
          <w:rFonts w:ascii="Arial" w:eastAsia="Times New Roman" w:hAnsi="Arial" w:cs="Arial"/>
          <w:sz w:val="20"/>
          <w:lang w:val="fr-CA"/>
        </w:rPr>
        <w:t xml:space="preserve"> </w:t>
      </w:r>
      <w:r w:rsidR="00401560" w:rsidRPr="00BD54E9">
        <w:rPr>
          <w:rFonts w:ascii="Arial" w:eastAsia="Times New Roman" w:hAnsi="Arial" w:cs="Arial"/>
          <w:sz w:val="20"/>
          <w:lang w:val="fr-CA"/>
        </w:rPr>
        <w:t>dans</w:t>
      </w:r>
      <w:r w:rsidR="001808C4">
        <w:rPr>
          <w:rFonts w:ascii="Arial" w:eastAsia="Times New Roman" w:hAnsi="Arial" w:cs="Arial"/>
          <w:sz w:val="20"/>
          <w:lang w:val="fr-CA"/>
        </w:rPr>
        <w:t xml:space="preserve"> </w:t>
      </w:r>
      <w:r w:rsidR="00401560" w:rsidRPr="00BD54E9">
        <w:rPr>
          <w:rFonts w:ascii="Arial" w:eastAsia="Times New Roman" w:hAnsi="Arial" w:cs="Arial"/>
          <w:sz w:val="20"/>
          <w:lang w:val="fr-CA"/>
        </w:rPr>
        <w:t>une</w:t>
      </w:r>
      <w:r w:rsidR="001808C4">
        <w:rPr>
          <w:rFonts w:ascii="Arial" w:eastAsia="Times New Roman" w:hAnsi="Arial" w:cs="Arial"/>
          <w:sz w:val="20"/>
          <w:lang w:val="fr-CA"/>
        </w:rPr>
        <w:t xml:space="preserve"> </w:t>
      </w:r>
      <w:r w:rsidR="00401560" w:rsidRPr="00BD54E9">
        <w:rPr>
          <w:rFonts w:ascii="Arial" w:eastAsia="Times New Roman" w:hAnsi="Arial" w:cs="Arial"/>
          <w:sz w:val="20"/>
          <w:lang w:val="fr-CA"/>
        </w:rPr>
        <w:t>région</w:t>
      </w:r>
      <w:r w:rsidR="001808C4">
        <w:rPr>
          <w:rFonts w:ascii="Arial" w:eastAsia="Times New Roman" w:hAnsi="Arial" w:cs="Arial"/>
          <w:sz w:val="20"/>
          <w:lang w:val="fr-CA"/>
        </w:rPr>
        <w:t xml:space="preserve"> </w:t>
      </w:r>
      <w:r w:rsidR="00401560" w:rsidRPr="00BD54E9">
        <w:rPr>
          <w:rFonts w:ascii="Arial" w:eastAsia="Times New Roman" w:hAnsi="Arial" w:cs="Arial"/>
          <w:sz w:val="20"/>
          <w:lang w:val="fr-CA"/>
        </w:rPr>
        <w:t>déterminée</w:t>
      </w:r>
      <w:r w:rsidR="00C900FA">
        <w:rPr>
          <w:rFonts w:ascii="Arial" w:eastAsia="Times New Roman" w:hAnsi="Arial" w:cs="Arial"/>
          <w:sz w:val="20"/>
          <w:lang w:val="fr-CA"/>
        </w:rPr>
        <w:t>,</w:t>
      </w:r>
      <w:r w:rsidR="001808C4">
        <w:rPr>
          <w:rFonts w:ascii="Arial" w:eastAsia="Times New Roman" w:hAnsi="Arial" w:cs="Arial"/>
          <w:sz w:val="20"/>
          <w:lang w:val="fr-CA"/>
        </w:rPr>
        <w:t xml:space="preserve"> </w:t>
      </w:r>
      <w:r w:rsidR="00401560" w:rsidRPr="00BD54E9">
        <w:rPr>
          <w:rFonts w:ascii="Arial" w:eastAsia="Times New Roman" w:hAnsi="Arial" w:cs="Arial"/>
          <w:sz w:val="20"/>
          <w:lang w:val="fr-CA"/>
        </w:rPr>
        <w:t>elle</w:t>
      </w:r>
      <w:r w:rsidR="001808C4">
        <w:rPr>
          <w:rFonts w:ascii="Arial" w:eastAsia="Times New Roman" w:hAnsi="Arial" w:cs="Arial"/>
          <w:sz w:val="20"/>
          <w:lang w:val="fr-CA"/>
        </w:rPr>
        <w:t xml:space="preserve"> </w:t>
      </w:r>
      <w:r w:rsidR="00401560" w:rsidRPr="00BD54E9">
        <w:rPr>
          <w:rFonts w:ascii="Arial" w:eastAsia="Times New Roman" w:hAnsi="Arial" w:cs="Arial"/>
          <w:sz w:val="20"/>
          <w:lang w:val="fr-CA"/>
        </w:rPr>
        <w:t>doit</w:t>
      </w:r>
      <w:r w:rsidR="001808C4">
        <w:rPr>
          <w:rFonts w:ascii="Arial" w:eastAsia="Times New Roman" w:hAnsi="Arial" w:cs="Arial"/>
          <w:sz w:val="20"/>
          <w:lang w:val="fr-CA"/>
        </w:rPr>
        <w:t xml:space="preserve"> </w:t>
      </w:r>
      <w:r w:rsidR="00401560" w:rsidRPr="00BD54E9">
        <w:rPr>
          <w:rFonts w:ascii="Arial" w:eastAsia="Times New Roman" w:hAnsi="Arial" w:cs="Arial"/>
          <w:sz w:val="20"/>
          <w:lang w:val="fr-CA"/>
        </w:rPr>
        <w:t>minimalement</w:t>
      </w:r>
      <w:r w:rsidR="001808C4">
        <w:rPr>
          <w:rFonts w:ascii="Arial" w:eastAsia="Times New Roman" w:hAnsi="Arial" w:cs="Arial"/>
          <w:sz w:val="20"/>
          <w:lang w:val="fr-CA"/>
        </w:rPr>
        <w:t xml:space="preserve"> </w:t>
      </w:r>
      <w:r w:rsidR="00401560" w:rsidRPr="00BD54E9">
        <w:rPr>
          <w:rFonts w:ascii="Arial" w:eastAsia="Times New Roman" w:hAnsi="Arial" w:cs="Arial"/>
          <w:sz w:val="20"/>
          <w:lang w:val="fr-CA"/>
        </w:rPr>
        <w:t>avoir</w:t>
      </w:r>
      <w:r w:rsidR="001808C4">
        <w:rPr>
          <w:rFonts w:ascii="Arial" w:eastAsia="Times New Roman" w:hAnsi="Arial" w:cs="Arial"/>
          <w:sz w:val="20"/>
          <w:lang w:val="fr-CA"/>
        </w:rPr>
        <w:t xml:space="preserve"> </w:t>
      </w:r>
      <w:r w:rsidR="00401560" w:rsidRPr="00BD54E9">
        <w:rPr>
          <w:rFonts w:ascii="Arial" w:eastAsia="Times New Roman" w:hAnsi="Arial" w:cs="Arial"/>
          <w:sz w:val="20"/>
          <w:lang w:val="fr-CA"/>
        </w:rPr>
        <w:t>un</w:t>
      </w:r>
      <w:r w:rsidR="001808C4">
        <w:rPr>
          <w:rFonts w:ascii="Arial" w:eastAsia="Times New Roman" w:hAnsi="Arial" w:cs="Arial"/>
          <w:sz w:val="20"/>
          <w:lang w:val="fr-CA"/>
        </w:rPr>
        <w:t xml:space="preserve"> </w:t>
      </w:r>
      <w:r w:rsidR="00401560" w:rsidRPr="00BD54E9">
        <w:rPr>
          <w:rFonts w:ascii="Arial" w:eastAsia="Times New Roman" w:hAnsi="Arial" w:cs="Arial"/>
          <w:sz w:val="20"/>
          <w:lang w:val="fr-CA"/>
        </w:rPr>
        <w:t>joueur</w:t>
      </w:r>
      <w:r w:rsidR="001808C4">
        <w:rPr>
          <w:rFonts w:ascii="Arial" w:eastAsia="Times New Roman" w:hAnsi="Arial" w:cs="Arial"/>
          <w:sz w:val="20"/>
          <w:lang w:val="fr-CA"/>
        </w:rPr>
        <w:t xml:space="preserve"> </w:t>
      </w:r>
      <w:r w:rsidR="00401560" w:rsidRPr="00BD54E9">
        <w:rPr>
          <w:rFonts w:ascii="Arial" w:eastAsia="Times New Roman" w:hAnsi="Arial" w:cs="Arial"/>
          <w:sz w:val="20"/>
          <w:lang w:val="fr-CA"/>
        </w:rPr>
        <w:t>enregistré</w:t>
      </w:r>
      <w:r w:rsidR="001808C4">
        <w:rPr>
          <w:rFonts w:ascii="Arial" w:eastAsia="Times New Roman" w:hAnsi="Arial" w:cs="Arial"/>
          <w:sz w:val="20"/>
          <w:lang w:val="fr-CA"/>
        </w:rPr>
        <w:t xml:space="preserve"> </w:t>
      </w:r>
      <w:r w:rsidR="00401560" w:rsidRPr="00BD54E9">
        <w:rPr>
          <w:rFonts w:ascii="Arial" w:eastAsia="Times New Roman" w:hAnsi="Arial" w:cs="Arial"/>
          <w:sz w:val="20"/>
          <w:lang w:val="fr-CA"/>
        </w:rPr>
        <w:t>(</w:t>
      </w:r>
      <w:r w:rsidR="003532C3">
        <w:rPr>
          <w:rFonts w:ascii="Arial" w:eastAsia="Times New Roman" w:hAnsi="Arial" w:cs="Arial"/>
          <w:sz w:val="20"/>
          <w:lang w:val="fr-CA"/>
        </w:rPr>
        <w:t>substitut</w:t>
      </w:r>
      <w:r w:rsidR="001808C4">
        <w:rPr>
          <w:rFonts w:ascii="Arial" w:eastAsia="Times New Roman" w:hAnsi="Arial" w:cs="Arial"/>
          <w:sz w:val="20"/>
          <w:lang w:val="fr-CA"/>
        </w:rPr>
        <w:t xml:space="preserve"> </w:t>
      </w:r>
      <w:r w:rsidR="00401560" w:rsidRPr="00BD54E9">
        <w:rPr>
          <w:rFonts w:ascii="Arial" w:eastAsia="Times New Roman" w:hAnsi="Arial" w:cs="Arial"/>
          <w:sz w:val="20"/>
          <w:lang w:val="fr-CA"/>
        </w:rPr>
        <w:t>inclus)</w:t>
      </w:r>
      <w:r w:rsidR="001808C4">
        <w:rPr>
          <w:rFonts w:ascii="Arial" w:eastAsia="Times New Roman" w:hAnsi="Arial" w:cs="Arial"/>
          <w:sz w:val="20"/>
          <w:lang w:val="fr-CA"/>
        </w:rPr>
        <w:t xml:space="preserve"> </w:t>
      </w:r>
      <w:r w:rsidR="00401560" w:rsidRPr="00BD54E9">
        <w:rPr>
          <w:rFonts w:ascii="Arial" w:eastAsia="Times New Roman" w:hAnsi="Arial" w:cs="Arial"/>
          <w:sz w:val="20"/>
          <w:lang w:val="fr-CA"/>
        </w:rPr>
        <w:t>comme</w:t>
      </w:r>
      <w:r w:rsidR="001808C4">
        <w:rPr>
          <w:rFonts w:ascii="Arial" w:eastAsia="Times New Roman" w:hAnsi="Arial" w:cs="Arial"/>
          <w:sz w:val="20"/>
          <w:lang w:val="fr-CA"/>
        </w:rPr>
        <w:t xml:space="preserve"> </w:t>
      </w:r>
      <w:r w:rsidR="00401560" w:rsidRPr="00BD54E9">
        <w:rPr>
          <w:rFonts w:ascii="Arial" w:eastAsia="Times New Roman" w:hAnsi="Arial" w:cs="Arial"/>
          <w:sz w:val="20"/>
          <w:lang w:val="fr-CA"/>
        </w:rPr>
        <w:t>:</w:t>
      </w:r>
    </w:p>
    <w:p w14:paraId="17FE92EE" w14:textId="0E08CBF0" w:rsidR="00401560" w:rsidRPr="00527793" w:rsidRDefault="001808C4" w:rsidP="003A3BDE">
      <w:pPr>
        <w:widowControl w:val="0"/>
        <w:numPr>
          <w:ilvl w:val="0"/>
          <w:numId w:val="2"/>
        </w:numPr>
        <w:autoSpaceDE w:val="0"/>
        <w:autoSpaceDN w:val="0"/>
        <w:adjustRightInd w:val="0"/>
        <w:spacing w:line="240" w:lineRule="atLeast"/>
        <w:jc w:val="both"/>
        <w:rPr>
          <w:rFonts w:ascii="Arial" w:eastAsia="Times New Roman" w:hAnsi="Arial" w:cs="Arial"/>
          <w:sz w:val="20"/>
          <w:lang w:val="fr-CA"/>
        </w:rPr>
      </w:pPr>
      <w:r w:rsidRPr="00CC5509">
        <w:rPr>
          <w:rFonts w:ascii="Arial" w:eastAsia="Times New Roman" w:hAnsi="Arial" w:cs="Arial"/>
          <w:sz w:val="20"/>
          <w:lang w:val="fr-CA"/>
        </w:rPr>
        <w:t>Résident</w:t>
      </w:r>
      <w:r>
        <w:rPr>
          <w:rFonts w:ascii="Arial" w:eastAsia="Times New Roman" w:hAnsi="Arial" w:cs="Arial"/>
          <w:sz w:val="20"/>
          <w:lang w:val="fr-CA"/>
        </w:rPr>
        <w:t xml:space="preserve"> </w:t>
      </w:r>
      <w:r w:rsidR="00401560" w:rsidRPr="00CC5509">
        <w:rPr>
          <w:rFonts w:ascii="Arial" w:eastAsia="Times New Roman" w:hAnsi="Arial" w:cs="Arial"/>
          <w:sz w:val="20"/>
          <w:lang w:val="fr-CA"/>
        </w:rPr>
        <w:t>de</w:t>
      </w:r>
      <w:r>
        <w:rPr>
          <w:rFonts w:ascii="Arial" w:eastAsia="Times New Roman" w:hAnsi="Arial" w:cs="Arial"/>
          <w:sz w:val="20"/>
          <w:lang w:val="fr-CA"/>
        </w:rPr>
        <w:t xml:space="preserve"> </w:t>
      </w:r>
      <w:r w:rsidR="00401560" w:rsidRPr="00CC5509">
        <w:rPr>
          <w:rFonts w:ascii="Arial" w:eastAsia="Times New Roman" w:hAnsi="Arial" w:cs="Arial"/>
          <w:sz w:val="20"/>
          <w:lang w:val="fr-CA"/>
        </w:rPr>
        <w:t>cette</w:t>
      </w:r>
      <w:r>
        <w:rPr>
          <w:rFonts w:ascii="Arial" w:eastAsia="Times New Roman" w:hAnsi="Arial" w:cs="Arial"/>
          <w:sz w:val="20"/>
          <w:lang w:val="fr-CA"/>
        </w:rPr>
        <w:t xml:space="preserve"> </w:t>
      </w:r>
      <w:r w:rsidR="00401560" w:rsidRPr="00CC5509">
        <w:rPr>
          <w:rFonts w:ascii="Arial" w:eastAsia="Times New Roman" w:hAnsi="Arial" w:cs="Arial"/>
          <w:sz w:val="20"/>
          <w:lang w:val="fr-CA"/>
        </w:rPr>
        <w:t>région</w:t>
      </w:r>
    </w:p>
    <w:p w14:paraId="1C577AAC" w14:textId="6D96953B" w:rsidR="00401560" w:rsidRPr="00CC5509" w:rsidRDefault="00527793" w:rsidP="00BD54E9">
      <w:pPr>
        <w:widowControl w:val="0"/>
        <w:autoSpaceDE w:val="0"/>
        <w:autoSpaceDN w:val="0"/>
        <w:adjustRightInd w:val="0"/>
        <w:spacing w:line="240" w:lineRule="atLeast"/>
        <w:ind w:left="348" w:firstLine="720"/>
        <w:jc w:val="both"/>
        <w:rPr>
          <w:rFonts w:ascii="Arial" w:eastAsia="Times New Roman" w:hAnsi="Arial" w:cs="Arial"/>
          <w:sz w:val="20"/>
          <w:lang w:val="fr-CA"/>
        </w:rPr>
      </w:pPr>
      <w:r>
        <w:rPr>
          <w:rFonts w:ascii="Arial" w:eastAsia="Times New Roman" w:hAnsi="Arial" w:cs="Arial"/>
          <w:sz w:val="20"/>
          <w:lang w:val="fr-CA"/>
        </w:rPr>
        <w:t>ou</w:t>
      </w:r>
    </w:p>
    <w:p w14:paraId="6309D387" w14:textId="2EC62934" w:rsidR="00401560" w:rsidRPr="00527793" w:rsidRDefault="00B1093C" w:rsidP="003A3BDE">
      <w:pPr>
        <w:widowControl w:val="0"/>
        <w:numPr>
          <w:ilvl w:val="0"/>
          <w:numId w:val="2"/>
        </w:numPr>
        <w:autoSpaceDE w:val="0"/>
        <w:autoSpaceDN w:val="0"/>
        <w:adjustRightInd w:val="0"/>
        <w:spacing w:line="240" w:lineRule="atLeast"/>
        <w:jc w:val="both"/>
        <w:rPr>
          <w:rFonts w:ascii="Arial" w:eastAsia="Times New Roman" w:hAnsi="Arial" w:cs="Arial"/>
          <w:sz w:val="20"/>
          <w:lang w:val="fr-CA"/>
        </w:rPr>
      </w:pPr>
      <w:r>
        <w:rPr>
          <w:rFonts w:ascii="Arial" w:eastAsia="Times New Roman" w:hAnsi="Arial" w:cs="Arial"/>
          <w:sz w:val="20"/>
          <w:lang w:val="fr-CA"/>
        </w:rPr>
        <w:t>P</w:t>
      </w:r>
      <w:r w:rsidR="001808C4" w:rsidRPr="00CC5509">
        <w:rPr>
          <w:rFonts w:ascii="Arial" w:eastAsia="Times New Roman" w:hAnsi="Arial" w:cs="Arial"/>
          <w:sz w:val="20"/>
          <w:lang w:val="fr-CA"/>
        </w:rPr>
        <w:t>ossédant</w:t>
      </w:r>
      <w:r w:rsidR="001808C4">
        <w:rPr>
          <w:rFonts w:ascii="Arial" w:eastAsia="Times New Roman" w:hAnsi="Arial" w:cs="Arial"/>
          <w:sz w:val="20"/>
          <w:lang w:val="fr-CA"/>
        </w:rPr>
        <w:t xml:space="preserve"> </w:t>
      </w:r>
      <w:r w:rsidR="00401560" w:rsidRPr="00CC5509">
        <w:rPr>
          <w:rFonts w:ascii="Arial" w:eastAsia="Times New Roman" w:hAnsi="Arial" w:cs="Arial"/>
          <w:sz w:val="20"/>
          <w:lang w:val="fr-CA"/>
        </w:rPr>
        <w:t>un</w:t>
      </w:r>
      <w:r w:rsidR="001808C4">
        <w:rPr>
          <w:rFonts w:ascii="Arial" w:eastAsia="Times New Roman" w:hAnsi="Arial" w:cs="Arial"/>
          <w:sz w:val="20"/>
          <w:lang w:val="fr-CA"/>
        </w:rPr>
        <w:t xml:space="preserve"> </w:t>
      </w:r>
      <w:r w:rsidR="00401560" w:rsidRPr="00CC5509">
        <w:rPr>
          <w:rFonts w:ascii="Arial" w:eastAsia="Times New Roman" w:hAnsi="Arial" w:cs="Arial"/>
          <w:sz w:val="20"/>
          <w:lang w:val="fr-CA"/>
        </w:rPr>
        <w:t>lien</w:t>
      </w:r>
      <w:r w:rsidR="001808C4">
        <w:rPr>
          <w:rFonts w:ascii="Arial" w:eastAsia="Times New Roman" w:hAnsi="Arial" w:cs="Arial"/>
          <w:sz w:val="20"/>
          <w:lang w:val="fr-CA"/>
        </w:rPr>
        <w:t xml:space="preserve"> </w:t>
      </w:r>
      <w:r w:rsidR="00401560" w:rsidRPr="00CC5509">
        <w:rPr>
          <w:rFonts w:ascii="Arial" w:eastAsia="Times New Roman" w:hAnsi="Arial" w:cs="Arial"/>
          <w:sz w:val="20"/>
          <w:lang w:val="fr-CA"/>
        </w:rPr>
        <w:t>naturel</w:t>
      </w:r>
      <w:r w:rsidR="001808C4">
        <w:rPr>
          <w:rFonts w:ascii="Arial" w:eastAsia="Times New Roman" w:hAnsi="Arial" w:cs="Arial"/>
          <w:sz w:val="20"/>
          <w:lang w:val="fr-CA"/>
        </w:rPr>
        <w:t xml:space="preserve"> </w:t>
      </w:r>
      <w:r w:rsidR="00401560" w:rsidRPr="00CC5509">
        <w:rPr>
          <w:rFonts w:ascii="Arial" w:eastAsia="Times New Roman" w:hAnsi="Arial" w:cs="Arial"/>
          <w:sz w:val="20"/>
          <w:lang w:val="fr-CA"/>
        </w:rPr>
        <w:t>et</w:t>
      </w:r>
      <w:r w:rsidR="001808C4">
        <w:rPr>
          <w:rFonts w:ascii="Arial" w:eastAsia="Times New Roman" w:hAnsi="Arial" w:cs="Arial"/>
          <w:sz w:val="20"/>
          <w:lang w:val="fr-CA"/>
        </w:rPr>
        <w:t xml:space="preserve"> </w:t>
      </w:r>
      <w:r w:rsidR="00401560" w:rsidRPr="00CC5509">
        <w:rPr>
          <w:rFonts w:ascii="Arial" w:eastAsia="Times New Roman" w:hAnsi="Arial" w:cs="Arial"/>
          <w:sz w:val="20"/>
          <w:lang w:val="fr-CA"/>
        </w:rPr>
        <w:t>réel</w:t>
      </w:r>
      <w:r w:rsidR="001808C4">
        <w:rPr>
          <w:rFonts w:ascii="Arial" w:eastAsia="Times New Roman" w:hAnsi="Arial" w:cs="Arial"/>
          <w:sz w:val="20"/>
          <w:lang w:val="fr-CA"/>
        </w:rPr>
        <w:t xml:space="preserve"> </w:t>
      </w:r>
      <w:r w:rsidR="00401560" w:rsidRPr="00CC5509">
        <w:rPr>
          <w:rFonts w:ascii="Arial" w:eastAsia="Times New Roman" w:hAnsi="Arial" w:cs="Arial"/>
          <w:sz w:val="20"/>
          <w:lang w:val="fr-CA"/>
        </w:rPr>
        <w:t>d’appartenance</w:t>
      </w:r>
      <w:r w:rsidR="001808C4">
        <w:rPr>
          <w:rFonts w:ascii="Arial" w:eastAsia="Times New Roman" w:hAnsi="Arial" w:cs="Arial"/>
          <w:sz w:val="20"/>
          <w:lang w:val="fr-CA"/>
        </w:rPr>
        <w:t xml:space="preserve"> </w:t>
      </w:r>
      <w:r w:rsidR="00401560" w:rsidRPr="00CC5509">
        <w:rPr>
          <w:rFonts w:ascii="Arial" w:eastAsia="Times New Roman" w:hAnsi="Arial" w:cs="Arial"/>
          <w:sz w:val="20"/>
          <w:lang w:val="fr-CA"/>
        </w:rPr>
        <w:t>avec</w:t>
      </w:r>
      <w:r w:rsidR="001808C4">
        <w:rPr>
          <w:rFonts w:ascii="Arial" w:eastAsia="Times New Roman" w:hAnsi="Arial" w:cs="Arial"/>
          <w:sz w:val="20"/>
          <w:lang w:val="fr-CA"/>
        </w:rPr>
        <w:t xml:space="preserve"> </w:t>
      </w:r>
      <w:r w:rsidR="00401560" w:rsidRPr="00CC5509">
        <w:rPr>
          <w:rFonts w:ascii="Arial" w:eastAsia="Times New Roman" w:hAnsi="Arial" w:cs="Arial"/>
          <w:sz w:val="20"/>
          <w:lang w:val="fr-CA"/>
        </w:rPr>
        <w:t>cette</w:t>
      </w:r>
      <w:r w:rsidR="001808C4">
        <w:rPr>
          <w:rFonts w:ascii="Arial" w:eastAsia="Times New Roman" w:hAnsi="Arial" w:cs="Arial"/>
          <w:sz w:val="20"/>
          <w:lang w:val="fr-CA"/>
        </w:rPr>
        <w:t xml:space="preserve"> </w:t>
      </w:r>
      <w:r w:rsidR="00401560" w:rsidRPr="00CC5509">
        <w:rPr>
          <w:rFonts w:ascii="Arial" w:eastAsia="Times New Roman" w:hAnsi="Arial" w:cs="Arial"/>
          <w:sz w:val="20"/>
          <w:lang w:val="fr-CA"/>
        </w:rPr>
        <w:t>région</w:t>
      </w:r>
      <w:r w:rsidR="001808C4">
        <w:rPr>
          <w:rFonts w:ascii="Arial" w:eastAsia="Times New Roman" w:hAnsi="Arial" w:cs="Arial"/>
          <w:sz w:val="20"/>
          <w:lang w:val="fr-CA"/>
        </w:rPr>
        <w:t xml:space="preserve"> </w:t>
      </w:r>
      <w:r w:rsidR="00401560" w:rsidRPr="00CC5509">
        <w:rPr>
          <w:rFonts w:ascii="Arial" w:eastAsia="Times New Roman" w:hAnsi="Arial" w:cs="Arial"/>
          <w:sz w:val="20"/>
          <w:lang w:val="fr-CA"/>
        </w:rPr>
        <w:t>(exemple</w:t>
      </w:r>
      <w:r w:rsidR="001808C4">
        <w:rPr>
          <w:rFonts w:ascii="Arial" w:eastAsia="Times New Roman" w:hAnsi="Arial" w:cs="Arial"/>
          <w:sz w:val="20"/>
          <w:lang w:val="fr-CA"/>
        </w:rPr>
        <w:t xml:space="preserve"> </w:t>
      </w:r>
      <w:r w:rsidR="00401560" w:rsidRPr="00CC5509">
        <w:rPr>
          <w:rFonts w:ascii="Arial" w:eastAsia="Times New Roman" w:hAnsi="Arial" w:cs="Arial"/>
          <w:sz w:val="20"/>
          <w:lang w:val="fr-CA"/>
        </w:rPr>
        <w:t>:</w:t>
      </w:r>
      <w:r w:rsidR="001808C4">
        <w:rPr>
          <w:rFonts w:ascii="Arial" w:eastAsia="Times New Roman" w:hAnsi="Arial" w:cs="Arial"/>
          <w:sz w:val="20"/>
          <w:lang w:val="fr-CA"/>
        </w:rPr>
        <w:t xml:space="preserve"> </w:t>
      </w:r>
      <w:r w:rsidR="00401560" w:rsidRPr="00CC5509">
        <w:rPr>
          <w:rFonts w:ascii="Arial" w:eastAsia="Times New Roman" w:hAnsi="Arial" w:cs="Arial"/>
          <w:sz w:val="20"/>
          <w:lang w:val="fr-CA"/>
        </w:rPr>
        <w:t>un</w:t>
      </w:r>
      <w:r w:rsidR="001808C4">
        <w:rPr>
          <w:rFonts w:ascii="Arial" w:eastAsia="Times New Roman" w:hAnsi="Arial" w:cs="Arial"/>
          <w:sz w:val="20"/>
          <w:lang w:val="fr-CA"/>
        </w:rPr>
        <w:t xml:space="preserve"> </w:t>
      </w:r>
      <w:r w:rsidR="00401560" w:rsidRPr="00CC5509">
        <w:rPr>
          <w:rFonts w:ascii="Arial" w:eastAsia="Times New Roman" w:hAnsi="Arial" w:cs="Arial"/>
          <w:sz w:val="20"/>
          <w:lang w:val="fr-CA"/>
        </w:rPr>
        <w:t>étudiant</w:t>
      </w:r>
      <w:r w:rsidR="001808C4">
        <w:rPr>
          <w:rFonts w:ascii="Arial" w:eastAsia="Times New Roman" w:hAnsi="Arial" w:cs="Arial"/>
          <w:sz w:val="20"/>
          <w:lang w:val="fr-CA"/>
        </w:rPr>
        <w:t xml:space="preserve"> </w:t>
      </w:r>
      <w:r w:rsidR="00401560" w:rsidRPr="00CC5509">
        <w:rPr>
          <w:rFonts w:ascii="Arial" w:eastAsia="Times New Roman" w:hAnsi="Arial" w:cs="Arial"/>
          <w:sz w:val="20"/>
          <w:lang w:val="fr-CA"/>
        </w:rPr>
        <w:t>aux</w:t>
      </w:r>
      <w:r w:rsidR="001808C4">
        <w:rPr>
          <w:rFonts w:ascii="Arial" w:eastAsia="Times New Roman" w:hAnsi="Arial" w:cs="Arial"/>
          <w:sz w:val="20"/>
          <w:lang w:val="fr-CA"/>
        </w:rPr>
        <w:t xml:space="preserve"> </w:t>
      </w:r>
      <w:r w:rsidR="00401560" w:rsidRPr="00CC5509">
        <w:rPr>
          <w:rFonts w:ascii="Arial" w:eastAsia="Times New Roman" w:hAnsi="Arial" w:cs="Arial"/>
          <w:sz w:val="20"/>
          <w:lang w:val="fr-CA"/>
        </w:rPr>
        <w:t>études</w:t>
      </w:r>
      <w:r w:rsidR="001808C4">
        <w:rPr>
          <w:rFonts w:ascii="Arial" w:eastAsia="Times New Roman" w:hAnsi="Arial" w:cs="Arial"/>
          <w:sz w:val="20"/>
          <w:lang w:val="fr-CA"/>
        </w:rPr>
        <w:t xml:space="preserve"> </w:t>
      </w:r>
      <w:r w:rsidR="00401560" w:rsidRPr="00CC5509">
        <w:rPr>
          <w:rFonts w:ascii="Arial" w:eastAsia="Times New Roman" w:hAnsi="Arial" w:cs="Arial"/>
          <w:sz w:val="20"/>
          <w:lang w:val="fr-CA"/>
        </w:rPr>
        <w:t>à</w:t>
      </w:r>
      <w:r w:rsidR="001808C4">
        <w:rPr>
          <w:rFonts w:ascii="Arial" w:eastAsia="Times New Roman" w:hAnsi="Arial" w:cs="Arial"/>
          <w:sz w:val="20"/>
          <w:lang w:val="fr-CA"/>
        </w:rPr>
        <w:t xml:space="preserve"> </w:t>
      </w:r>
      <w:r w:rsidR="00401560" w:rsidRPr="00CC5509">
        <w:rPr>
          <w:rFonts w:ascii="Arial" w:eastAsia="Times New Roman" w:hAnsi="Arial" w:cs="Arial"/>
          <w:sz w:val="20"/>
          <w:lang w:val="fr-CA"/>
        </w:rPr>
        <w:t>l’extérieur</w:t>
      </w:r>
      <w:r w:rsidR="001808C4">
        <w:rPr>
          <w:rFonts w:ascii="Arial" w:eastAsia="Times New Roman" w:hAnsi="Arial" w:cs="Arial"/>
          <w:sz w:val="20"/>
          <w:lang w:val="fr-CA"/>
        </w:rPr>
        <w:t xml:space="preserve"> </w:t>
      </w:r>
      <w:r w:rsidR="00401560" w:rsidRPr="00CC5509">
        <w:rPr>
          <w:rFonts w:ascii="Arial" w:eastAsia="Times New Roman" w:hAnsi="Arial" w:cs="Arial"/>
          <w:sz w:val="20"/>
          <w:lang w:val="fr-CA"/>
        </w:rPr>
        <w:t>de</w:t>
      </w:r>
      <w:r w:rsidR="001808C4">
        <w:rPr>
          <w:rFonts w:ascii="Arial" w:eastAsia="Times New Roman" w:hAnsi="Arial" w:cs="Arial"/>
          <w:sz w:val="20"/>
          <w:lang w:val="fr-CA"/>
        </w:rPr>
        <w:t xml:space="preserve"> </w:t>
      </w:r>
      <w:r w:rsidR="00401560" w:rsidRPr="00CC5509">
        <w:rPr>
          <w:rFonts w:ascii="Arial" w:eastAsia="Times New Roman" w:hAnsi="Arial" w:cs="Arial"/>
          <w:sz w:val="20"/>
          <w:lang w:val="fr-CA"/>
        </w:rPr>
        <w:t>la</w:t>
      </w:r>
      <w:r w:rsidR="001808C4">
        <w:rPr>
          <w:rFonts w:ascii="Arial" w:eastAsia="Times New Roman" w:hAnsi="Arial" w:cs="Arial"/>
          <w:sz w:val="20"/>
          <w:lang w:val="fr-CA"/>
        </w:rPr>
        <w:t xml:space="preserve"> </w:t>
      </w:r>
      <w:r w:rsidR="00401560" w:rsidRPr="00CC5509">
        <w:rPr>
          <w:rFonts w:ascii="Arial" w:eastAsia="Times New Roman" w:hAnsi="Arial" w:cs="Arial"/>
          <w:sz w:val="20"/>
          <w:lang w:val="fr-CA"/>
        </w:rPr>
        <w:t>province</w:t>
      </w:r>
      <w:r w:rsidR="00591C2C">
        <w:rPr>
          <w:rFonts w:ascii="Arial" w:eastAsia="Times New Roman" w:hAnsi="Arial" w:cs="Arial"/>
          <w:sz w:val="20"/>
          <w:lang w:val="fr-CA"/>
        </w:rPr>
        <w:t>,</w:t>
      </w:r>
      <w:r w:rsidR="001808C4">
        <w:rPr>
          <w:rFonts w:ascii="Arial" w:eastAsia="Times New Roman" w:hAnsi="Arial" w:cs="Arial"/>
          <w:sz w:val="20"/>
          <w:lang w:val="fr-CA"/>
        </w:rPr>
        <w:t xml:space="preserve"> </w:t>
      </w:r>
      <w:r w:rsidR="00401560" w:rsidRPr="00CC5509">
        <w:rPr>
          <w:rFonts w:ascii="Arial" w:eastAsia="Times New Roman" w:hAnsi="Arial" w:cs="Arial"/>
          <w:sz w:val="20"/>
          <w:lang w:val="fr-CA"/>
        </w:rPr>
        <w:t>mais</w:t>
      </w:r>
      <w:r w:rsidR="001808C4">
        <w:rPr>
          <w:rFonts w:ascii="Arial" w:eastAsia="Times New Roman" w:hAnsi="Arial" w:cs="Arial"/>
          <w:sz w:val="20"/>
          <w:lang w:val="fr-CA"/>
        </w:rPr>
        <w:t xml:space="preserve"> </w:t>
      </w:r>
      <w:r w:rsidR="00401560" w:rsidRPr="00CC5509">
        <w:rPr>
          <w:rFonts w:ascii="Arial" w:eastAsia="Times New Roman" w:hAnsi="Arial" w:cs="Arial"/>
          <w:sz w:val="20"/>
          <w:lang w:val="fr-CA"/>
        </w:rPr>
        <w:t>qui</w:t>
      </w:r>
      <w:r w:rsidR="001808C4">
        <w:rPr>
          <w:rFonts w:ascii="Arial" w:eastAsia="Times New Roman" w:hAnsi="Arial" w:cs="Arial"/>
          <w:sz w:val="20"/>
          <w:lang w:val="fr-CA"/>
        </w:rPr>
        <w:t xml:space="preserve"> </w:t>
      </w:r>
      <w:r w:rsidR="00401560" w:rsidRPr="00CC5509">
        <w:rPr>
          <w:rFonts w:ascii="Arial" w:eastAsia="Times New Roman" w:hAnsi="Arial" w:cs="Arial"/>
          <w:sz w:val="20"/>
          <w:lang w:val="fr-CA"/>
        </w:rPr>
        <w:t>demeure</w:t>
      </w:r>
      <w:r w:rsidR="001808C4">
        <w:rPr>
          <w:rFonts w:ascii="Arial" w:eastAsia="Times New Roman" w:hAnsi="Arial" w:cs="Arial"/>
          <w:sz w:val="20"/>
          <w:lang w:val="fr-CA"/>
        </w:rPr>
        <w:t xml:space="preserve"> </w:t>
      </w:r>
      <w:r w:rsidR="00401560" w:rsidRPr="00CC5509">
        <w:rPr>
          <w:rFonts w:ascii="Arial" w:eastAsia="Times New Roman" w:hAnsi="Arial" w:cs="Arial"/>
          <w:sz w:val="20"/>
          <w:lang w:val="fr-CA"/>
        </w:rPr>
        <w:t>membre</w:t>
      </w:r>
      <w:r w:rsidR="001808C4">
        <w:rPr>
          <w:rFonts w:ascii="Arial" w:eastAsia="Times New Roman" w:hAnsi="Arial" w:cs="Arial"/>
          <w:sz w:val="20"/>
          <w:lang w:val="fr-CA"/>
        </w:rPr>
        <w:t xml:space="preserve"> </w:t>
      </w:r>
      <w:r w:rsidR="00401560" w:rsidRPr="00CC5509">
        <w:rPr>
          <w:rFonts w:ascii="Arial" w:eastAsia="Times New Roman" w:hAnsi="Arial" w:cs="Arial"/>
          <w:sz w:val="20"/>
          <w:lang w:val="fr-CA"/>
        </w:rPr>
        <w:t>d’un</w:t>
      </w:r>
      <w:r w:rsidR="001808C4">
        <w:rPr>
          <w:rFonts w:ascii="Arial" w:eastAsia="Times New Roman" w:hAnsi="Arial" w:cs="Arial"/>
          <w:sz w:val="20"/>
          <w:lang w:val="fr-CA"/>
        </w:rPr>
        <w:t xml:space="preserve"> </w:t>
      </w:r>
      <w:r w:rsidR="00401560" w:rsidRPr="00CC5509">
        <w:rPr>
          <w:rFonts w:ascii="Arial" w:eastAsia="Times New Roman" w:hAnsi="Arial" w:cs="Arial"/>
          <w:sz w:val="20"/>
          <w:lang w:val="fr-CA"/>
        </w:rPr>
        <w:t>club</w:t>
      </w:r>
      <w:r w:rsidR="001808C4">
        <w:rPr>
          <w:rFonts w:ascii="Arial" w:eastAsia="Times New Roman" w:hAnsi="Arial" w:cs="Arial"/>
          <w:sz w:val="20"/>
          <w:lang w:val="fr-CA"/>
        </w:rPr>
        <w:t xml:space="preserve"> </w:t>
      </w:r>
      <w:r w:rsidR="00401560" w:rsidRPr="00CC5509">
        <w:rPr>
          <w:rFonts w:ascii="Arial" w:eastAsia="Times New Roman" w:hAnsi="Arial" w:cs="Arial"/>
          <w:sz w:val="20"/>
          <w:lang w:val="fr-CA"/>
        </w:rPr>
        <w:t>de</w:t>
      </w:r>
      <w:r w:rsidR="001808C4">
        <w:rPr>
          <w:rFonts w:ascii="Arial" w:eastAsia="Times New Roman" w:hAnsi="Arial" w:cs="Arial"/>
          <w:sz w:val="20"/>
          <w:lang w:val="fr-CA"/>
        </w:rPr>
        <w:t xml:space="preserve"> </w:t>
      </w:r>
      <w:r w:rsidR="00401560" w:rsidRPr="00CC5509">
        <w:rPr>
          <w:rFonts w:ascii="Arial" w:eastAsia="Times New Roman" w:hAnsi="Arial" w:cs="Arial"/>
          <w:sz w:val="20"/>
          <w:lang w:val="fr-CA"/>
        </w:rPr>
        <w:t>sa</w:t>
      </w:r>
      <w:r w:rsidR="001808C4">
        <w:rPr>
          <w:rFonts w:ascii="Arial" w:eastAsia="Times New Roman" w:hAnsi="Arial" w:cs="Arial"/>
          <w:sz w:val="20"/>
          <w:lang w:val="fr-CA"/>
        </w:rPr>
        <w:t xml:space="preserve"> </w:t>
      </w:r>
      <w:r w:rsidR="001808C4" w:rsidRPr="00CC5509">
        <w:rPr>
          <w:rFonts w:ascii="Arial" w:eastAsia="Times New Roman" w:hAnsi="Arial" w:cs="Arial"/>
          <w:sz w:val="20"/>
          <w:lang w:val="fr-CA"/>
        </w:rPr>
        <w:t>région ;</w:t>
      </w:r>
      <w:r w:rsidR="001808C4">
        <w:rPr>
          <w:rFonts w:ascii="Arial" w:eastAsia="Times New Roman" w:hAnsi="Arial" w:cs="Arial"/>
          <w:sz w:val="20"/>
          <w:lang w:val="fr-CA"/>
        </w:rPr>
        <w:t xml:space="preserve"> </w:t>
      </w:r>
      <w:r w:rsidR="00401560" w:rsidRPr="00CC5509">
        <w:rPr>
          <w:rFonts w:ascii="Arial" w:eastAsia="Times New Roman" w:hAnsi="Arial" w:cs="Arial"/>
          <w:sz w:val="20"/>
          <w:lang w:val="fr-CA"/>
        </w:rPr>
        <w:t>une</w:t>
      </w:r>
      <w:r w:rsidR="001808C4">
        <w:rPr>
          <w:rFonts w:ascii="Arial" w:eastAsia="Times New Roman" w:hAnsi="Arial" w:cs="Arial"/>
          <w:sz w:val="20"/>
          <w:lang w:val="fr-CA"/>
        </w:rPr>
        <w:t xml:space="preserve"> </w:t>
      </w:r>
      <w:r w:rsidR="00401560" w:rsidRPr="00CC5509">
        <w:rPr>
          <w:rFonts w:ascii="Arial" w:eastAsia="Times New Roman" w:hAnsi="Arial" w:cs="Arial"/>
          <w:sz w:val="20"/>
          <w:lang w:val="fr-CA"/>
        </w:rPr>
        <w:t>personne</w:t>
      </w:r>
      <w:r w:rsidR="001808C4">
        <w:rPr>
          <w:rFonts w:ascii="Arial" w:eastAsia="Times New Roman" w:hAnsi="Arial" w:cs="Arial"/>
          <w:sz w:val="20"/>
          <w:lang w:val="fr-CA"/>
        </w:rPr>
        <w:t xml:space="preserve"> </w:t>
      </w:r>
      <w:r w:rsidR="00401560" w:rsidRPr="00CC5509">
        <w:rPr>
          <w:rFonts w:ascii="Arial" w:eastAsia="Times New Roman" w:hAnsi="Arial" w:cs="Arial"/>
          <w:sz w:val="20"/>
          <w:lang w:val="fr-CA"/>
        </w:rPr>
        <w:t>ayant</w:t>
      </w:r>
      <w:r w:rsidR="001808C4">
        <w:rPr>
          <w:rFonts w:ascii="Arial" w:eastAsia="Times New Roman" w:hAnsi="Arial" w:cs="Arial"/>
          <w:sz w:val="20"/>
          <w:lang w:val="fr-CA"/>
        </w:rPr>
        <w:t xml:space="preserve"> </w:t>
      </w:r>
      <w:r w:rsidR="00401560" w:rsidRPr="00CC5509">
        <w:rPr>
          <w:rFonts w:ascii="Arial" w:eastAsia="Times New Roman" w:hAnsi="Arial" w:cs="Arial"/>
          <w:sz w:val="20"/>
          <w:lang w:val="fr-CA"/>
        </w:rPr>
        <w:t>déjà</w:t>
      </w:r>
      <w:r w:rsidR="001808C4">
        <w:rPr>
          <w:rFonts w:ascii="Arial" w:eastAsia="Times New Roman" w:hAnsi="Arial" w:cs="Arial"/>
          <w:sz w:val="20"/>
          <w:lang w:val="fr-CA"/>
        </w:rPr>
        <w:t xml:space="preserve"> </w:t>
      </w:r>
      <w:r w:rsidR="00401560" w:rsidRPr="00CC5509">
        <w:rPr>
          <w:rFonts w:ascii="Arial" w:eastAsia="Times New Roman" w:hAnsi="Arial" w:cs="Arial"/>
          <w:sz w:val="20"/>
          <w:lang w:val="fr-CA"/>
        </w:rPr>
        <w:t>résidé</w:t>
      </w:r>
      <w:r w:rsidR="001808C4">
        <w:rPr>
          <w:rFonts w:ascii="Arial" w:eastAsia="Times New Roman" w:hAnsi="Arial" w:cs="Arial"/>
          <w:sz w:val="20"/>
          <w:lang w:val="fr-CA"/>
        </w:rPr>
        <w:t xml:space="preserve"> </w:t>
      </w:r>
      <w:r w:rsidR="00401560" w:rsidRPr="00CC5509">
        <w:rPr>
          <w:rFonts w:ascii="Arial" w:eastAsia="Times New Roman" w:hAnsi="Arial" w:cs="Arial"/>
          <w:sz w:val="20"/>
          <w:lang w:val="fr-CA"/>
        </w:rPr>
        <w:t>dans</w:t>
      </w:r>
      <w:r w:rsidR="001808C4">
        <w:rPr>
          <w:rFonts w:ascii="Arial" w:eastAsia="Times New Roman" w:hAnsi="Arial" w:cs="Arial"/>
          <w:sz w:val="20"/>
          <w:lang w:val="fr-CA"/>
        </w:rPr>
        <w:t xml:space="preserve"> </w:t>
      </w:r>
      <w:r w:rsidR="00401560" w:rsidRPr="00CC5509">
        <w:rPr>
          <w:rFonts w:ascii="Arial" w:eastAsia="Times New Roman" w:hAnsi="Arial" w:cs="Arial"/>
          <w:sz w:val="20"/>
          <w:lang w:val="fr-CA"/>
        </w:rPr>
        <w:t>cette</w:t>
      </w:r>
      <w:r w:rsidR="001808C4">
        <w:rPr>
          <w:rFonts w:ascii="Arial" w:eastAsia="Times New Roman" w:hAnsi="Arial" w:cs="Arial"/>
          <w:sz w:val="20"/>
          <w:lang w:val="fr-CA"/>
        </w:rPr>
        <w:t xml:space="preserve"> </w:t>
      </w:r>
      <w:r w:rsidR="00401560" w:rsidRPr="00CC5509">
        <w:rPr>
          <w:rFonts w:ascii="Arial" w:eastAsia="Times New Roman" w:hAnsi="Arial" w:cs="Arial"/>
          <w:sz w:val="20"/>
          <w:lang w:val="fr-CA"/>
        </w:rPr>
        <w:t>région</w:t>
      </w:r>
      <w:r w:rsidR="001808C4">
        <w:rPr>
          <w:rFonts w:ascii="Arial" w:eastAsia="Times New Roman" w:hAnsi="Arial" w:cs="Arial"/>
          <w:sz w:val="20"/>
          <w:lang w:val="fr-CA"/>
        </w:rPr>
        <w:t xml:space="preserve"> </w:t>
      </w:r>
      <w:r w:rsidR="00401560" w:rsidRPr="00CC5509">
        <w:rPr>
          <w:rFonts w:ascii="Arial" w:eastAsia="Times New Roman" w:hAnsi="Arial" w:cs="Arial"/>
          <w:sz w:val="20"/>
          <w:lang w:val="fr-CA"/>
        </w:rPr>
        <w:t>et</w:t>
      </w:r>
      <w:r w:rsidR="001808C4">
        <w:rPr>
          <w:rFonts w:ascii="Arial" w:eastAsia="Times New Roman" w:hAnsi="Arial" w:cs="Arial"/>
          <w:sz w:val="20"/>
          <w:lang w:val="fr-CA"/>
        </w:rPr>
        <w:t xml:space="preserve"> </w:t>
      </w:r>
      <w:r w:rsidR="00401560" w:rsidRPr="00CC5509">
        <w:rPr>
          <w:rFonts w:ascii="Arial" w:eastAsia="Times New Roman" w:hAnsi="Arial" w:cs="Arial"/>
          <w:sz w:val="20"/>
          <w:lang w:val="fr-CA"/>
        </w:rPr>
        <w:t>qui</w:t>
      </w:r>
      <w:r w:rsidR="001808C4">
        <w:rPr>
          <w:rFonts w:ascii="Arial" w:eastAsia="Times New Roman" w:hAnsi="Arial" w:cs="Arial"/>
          <w:sz w:val="20"/>
          <w:lang w:val="fr-CA"/>
        </w:rPr>
        <w:t xml:space="preserve"> </w:t>
      </w:r>
      <w:r w:rsidR="00977D3B">
        <w:rPr>
          <w:rFonts w:ascii="Arial" w:eastAsia="Times New Roman" w:hAnsi="Arial" w:cs="Arial"/>
          <w:sz w:val="20"/>
          <w:lang w:val="fr-CA"/>
        </w:rPr>
        <w:t>est toujours demeuré membre d’un club affilié</w:t>
      </w:r>
      <w:r w:rsidR="001808C4">
        <w:rPr>
          <w:rFonts w:ascii="Arial" w:eastAsia="Times New Roman" w:hAnsi="Arial" w:cs="Arial"/>
          <w:sz w:val="20"/>
          <w:lang w:val="fr-CA"/>
        </w:rPr>
        <w:t xml:space="preserve"> </w:t>
      </w:r>
      <w:r w:rsidR="00401560" w:rsidRPr="00CC5509">
        <w:rPr>
          <w:rFonts w:ascii="Arial" w:eastAsia="Times New Roman" w:hAnsi="Arial" w:cs="Arial"/>
          <w:sz w:val="20"/>
          <w:lang w:val="fr-CA"/>
        </w:rPr>
        <w:t>dans</w:t>
      </w:r>
      <w:r w:rsidR="001808C4">
        <w:rPr>
          <w:rFonts w:ascii="Arial" w:eastAsia="Times New Roman" w:hAnsi="Arial" w:cs="Arial"/>
          <w:sz w:val="20"/>
          <w:lang w:val="fr-CA"/>
        </w:rPr>
        <w:t xml:space="preserve"> </w:t>
      </w:r>
      <w:r w:rsidR="00401560" w:rsidRPr="00CC5509">
        <w:rPr>
          <w:rFonts w:ascii="Arial" w:eastAsia="Times New Roman" w:hAnsi="Arial" w:cs="Arial"/>
          <w:sz w:val="20"/>
          <w:lang w:val="fr-CA"/>
        </w:rPr>
        <w:t>cette</w:t>
      </w:r>
      <w:r w:rsidR="001808C4">
        <w:rPr>
          <w:rFonts w:ascii="Arial" w:eastAsia="Times New Roman" w:hAnsi="Arial" w:cs="Arial"/>
          <w:sz w:val="20"/>
          <w:lang w:val="fr-CA"/>
        </w:rPr>
        <w:t xml:space="preserve"> </w:t>
      </w:r>
      <w:r w:rsidR="001808C4" w:rsidRPr="00CC5509">
        <w:rPr>
          <w:rFonts w:ascii="Arial" w:eastAsia="Times New Roman" w:hAnsi="Arial" w:cs="Arial"/>
          <w:sz w:val="20"/>
          <w:lang w:val="fr-CA"/>
        </w:rPr>
        <w:t>région ;</w:t>
      </w:r>
      <w:r w:rsidR="001808C4">
        <w:rPr>
          <w:rFonts w:ascii="Arial" w:eastAsia="Times New Roman" w:hAnsi="Arial" w:cs="Arial"/>
          <w:sz w:val="20"/>
          <w:lang w:val="fr-CA"/>
        </w:rPr>
        <w:t xml:space="preserve"> </w:t>
      </w:r>
      <w:r w:rsidR="00401560" w:rsidRPr="00CC5509">
        <w:rPr>
          <w:rFonts w:ascii="Arial" w:eastAsia="Times New Roman" w:hAnsi="Arial" w:cs="Arial"/>
          <w:sz w:val="20"/>
          <w:lang w:val="fr-CA"/>
        </w:rPr>
        <w:t>un</w:t>
      </w:r>
      <w:r w:rsidR="001808C4">
        <w:rPr>
          <w:rFonts w:ascii="Arial" w:eastAsia="Times New Roman" w:hAnsi="Arial" w:cs="Arial"/>
          <w:sz w:val="20"/>
          <w:lang w:val="fr-CA"/>
        </w:rPr>
        <w:t xml:space="preserve"> </w:t>
      </w:r>
      <w:r w:rsidR="00401560" w:rsidRPr="00CC5509">
        <w:rPr>
          <w:rFonts w:ascii="Arial" w:eastAsia="Times New Roman" w:hAnsi="Arial" w:cs="Arial"/>
          <w:sz w:val="20"/>
          <w:lang w:val="fr-CA"/>
        </w:rPr>
        <w:t>résident</w:t>
      </w:r>
      <w:r w:rsidR="001808C4">
        <w:rPr>
          <w:rFonts w:ascii="Arial" w:eastAsia="Times New Roman" w:hAnsi="Arial" w:cs="Arial"/>
          <w:sz w:val="20"/>
          <w:lang w:val="fr-CA"/>
        </w:rPr>
        <w:t xml:space="preserve"> </w:t>
      </w:r>
      <w:r w:rsidR="00401560" w:rsidRPr="00CC5509">
        <w:rPr>
          <w:rFonts w:ascii="Arial" w:eastAsia="Times New Roman" w:hAnsi="Arial" w:cs="Arial"/>
          <w:sz w:val="20"/>
          <w:lang w:val="fr-CA"/>
        </w:rPr>
        <w:t>qui</w:t>
      </w:r>
      <w:r w:rsidR="001808C4">
        <w:rPr>
          <w:rFonts w:ascii="Arial" w:eastAsia="Times New Roman" w:hAnsi="Arial" w:cs="Arial"/>
          <w:sz w:val="20"/>
          <w:lang w:val="fr-CA"/>
        </w:rPr>
        <w:t xml:space="preserve"> </w:t>
      </w:r>
      <w:r w:rsidR="00401560" w:rsidRPr="00CC5509">
        <w:rPr>
          <w:rFonts w:ascii="Arial" w:eastAsia="Times New Roman" w:hAnsi="Arial" w:cs="Arial"/>
          <w:sz w:val="20"/>
          <w:lang w:val="fr-CA"/>
        </w:rPr>
        <w:t>demeure</w:t>
      </w:r>
      <w:r w:rsidR="001808C4">
        <w:rPr>
          <w:rFonts w:ascii="Arial" w:eastAsia="Times New Roman" w:hAnsi="Arial" w:cs="Arial"/>
          <w:sz w:val="20"/>
          <w:lang w:val="fr-CA"/>
        </w:rPr>
        <w:t xml:space="preserve"> </w:t>
      </w:r>
      <w:r w:rsidR="00401560" w:rsidRPr="00CC5509">
        <w:rPr>
          <w:rFonts w:ascii="Arial" w:eastAsia="Times New Roman" w:hAnsi="Arial" w:cs="Arial"/>
          <w:sz w:val="20"/>
          <w:lang w:val="fr-CA"/>
        </w:rPr>
        <w:t>à</w:t>
      </w:r>
      <w:r w:rsidR="001808C4">
        <w:rPr>
          <w:rFonts w:ascii="Arial" w:eastAsia="Times New Roman" w:hAnsi="Arial" w:cs="Arial"/>
          <w:sz w:val="20"/>
          <w:lang w:val="fr-CA"/>
        </w:rPr>
        <w:t xml:space="preserve"> </w:t>
      </w:r>
      <w:r w:rsidR="00401560" w:rsidRPr="00CC5509">
        <w:rPr>
          <w:rFonts w:ascii="Arial" w:eastAsia="Times New Roman" w:hAnsi="Arial" w:cs="Arial"/>
          <w:sz w:val="20"/>
          <w:lang w:val="fr-CA"/>
        </w:rPr>
        <w:t>la</w:t>
      </w:r>
      <w:r w:rsidR="001808C4">
        <w:rPr>
          <w:rFonts w:ascii="Arial" w:eastAsia="Times New Roman" w:hAnsi="Arial" w:cs="Arial"/>
          <w:sz w:val="20"/>
          <w:lang w:val="fr-CA"/>
        </w:rPr>
        <w:t xml:space="preserve"> </w:t>
      </w:r>
      <w:r w:rsidR="00401560" w:rsidRPr="00CC5509">
        <w:rPr>
          <w:rFonts w:ascii="Arial" w:eastAsia="Times New Roman" w:hAnsi="Arial" w:cs="Arial"/>
          <w:sz w:val="20"/>
          <w:lang w:val="fr-CA"/>
        </w:rPr>
        <w:t>frontière</w:t>
      </w:r>
      <w:r w:rsidR="001808C4">
        <w:rPr>
          <w:rFonts w:ascii="Arial" w:eastAsia="Times New Roman" w:hAnsi="Arial" w:cs="Arial"/>
          <w:sz w:val="20"/>
          <w:lang w:val="fr-CA"/>
        </w:rPr>
        <w:t xml:space="preserve"> </w:t>
      </w:r>
      <w:r w:rsidR="00401560" w:rsidRPr="00CC5509">
        <w:rPr>
          <w:rFonts w:ascii="Arial" w:eastAsia="Times New Roman" w:hAnsi="Arial" w:cs="Arial"/>
          <w:sz w:val="20"/>
          <w:lang w:val="fr-CA"/>
        </w:rPr>
        <w:t>ou</w:t>
      </w:r>
      <w:r w:rsidR="001808C4">
        <w:rPr>
          <w:rFonts w:ascii="Arial" w:eastAsia="Times New Roman" w:hAnsi="Arial" w:cs="Arial"/>
          <w:sz w:val="20"/>
          <w:lang w:val="fr-CA"/>
        </w:rPr>
        <w:t xml:space="preserve"> </w:t>
      </w:r>
      <w:r w:rsidR="00401560" w:rsidRPr="00CC5509">
        <w:rPr>
          <w:rFonts w:ascii="Arial" w:eastAsia="Times New Roman" w:hAnsi="Arial" w:cs="Arial"/>
          <w:sz w:val="20"/>
          <w:lang w:val="fr-CA"/>
        </w:rPr>
        <w:t>tout</w:t>
      </w:r>
      <w:r w:rsidR="001808C4">
        <w:rPr>
          <w:rFonts w:ascii="Arial" w:eastAsia="Times New Roman" w:hAnsi="Arial" w:cs="Arial"/>
          <w:sz w:val="20"/>
          <w:lang w:val="fr-CA"/>
        </w:rPr>
        <w:t xml:space="preserve"> </w:t>
      </w:r>
      <w:r w:rsidR="00401560" w:rsidRPr="00CC5509">
        <w:rPr>
          <w:rFonts w:ascii="Arial" w:eastAsia="Times New Roman" w:hAnsi="Arial" w:cs="Arial"/>
          <w:sz w:val="20"/>
          <w:lang w:val="fr-CA"/>
        </w:rPr>
        <w:t>près</w:t>
      </w:r>
      <w:r w:rsidR="001808C4">
        <w:rPr>
          <w:rFonts w:ascii="Arial" w:eastAsia="Times New Roman" w:hAnsi="Arial" w:cs="Arial"/>
          <w:sz w:val="20"/>
          <w:lang w:val="fr-CA"/>
        </w:rPr>
        <w:t xml:space="preserve"> </w:t>
      </w:r>
      <w:r w:rsidR="00401560" w:rsidRPr="00CC5509">
        <w:rPr>
          <w:rFonts w:ascii="Arial" w:eastAsia="Times New Roman" w:hAnsi="Arial" w:cs="Arial"/>
          <w:sz w:val="20"/>
          <w:lang w:val="fr-CA"/>
        </w:rPr>
        <w:t>d’une</w:t>
      </w:r>
      <w:r w:rsidR="001808C4">
        <w:rPr>
          <w:rFonts w:ascii="Arial" w:eastAsia="Times New Roman" w:hAnsi="Arial" w:cs="Arial"/>
          <w:sz w:val="20"/>
          <w:lang w:val="fr-CA"/>
        </w:rPr>
        <w:t xml:space="preserve"> </w:t>
      </w:r>
      <w:r w:rsidR="00401560" w:rsidRPr="00CC5509">
        <w:rPr>
          <w:rFonts w:ascii="Arial" w:eastAsia="Times New Roman" w:hAnsi="Arial" w:cs="Arial"/>
          <w:sz w:val="20"/>
          <w:lang w:val="fr-CA"/>
        </w:rPr>
        <w:t>région</w:t>
      </w:r>
      <w:r w:rsidR="001808C4">
        <w:rPr>
          <w:rFonts w:ascii="Arial" w:eastAsia="Times New Roman" w:hAnsi="Arial" w:cs="Arial"/>
          <w:sz w:val="20"/>
          <w:lang w:val="fr-CA"/>
        </w:rPr>
        <w:t xml:space="preserve"> </w:t>
      </w:r>
      <w:r w:rsidR="00401560" w:rsidRPr="00CC5509">
        <w:rPr>
          <w:rFonts w:ascii="Arial" w:eastAsia="Times New Roman" w:hAnsi="Arial" w:cs="Arial"/>
          <w:sz w:val="20"/>
          <w:lang w:val="fr-CA"/>
        </w:rPr>
        <w:t>mais</w:t>
      </w:r>
      <w:r w:rsidR="001808C4">
        <w:rPr>
          <w:rFonts w:ascii="Arial" w:eastAsia="Times New Roman" w:hAnsi="Arial" w:cs="Arial"/>
          <w:sz w:val="20"/>
          <w:lang w:val="fr-CA"/>
        </w:rPr>
        <w:t xml:space="preserve"> </w:t>
      </w:r>
      <w:r w:rsidR="00401560" w:rsidRPr="00CC5509">
        <w:rPr>
          <w:rFonts w:ascii="Arial" w:eastAsia="Times New Roman" w:hAnsi="Arial" w:cs="Arial"/>
          <w:sz w:val="20"/>
          <w:lang w:val="fr-CA"/>
        </w:rPr>
        <w:t>qui</w:t>
      </w:r>
      <w:r w:rsidR="001808C4">
        <w:rPr>
          <w:rFonts w:ascii="Arial" w:eastAsia="Times New Roman" w:hAnsi="Arial" w:cs="Arial"/>
          <w:sz w:val="20"/>
          <w:lang w:val="fr-CA"/>
        </w:rPr>
        <w:t xml:space="preserve"> </w:t>
      </w:r>
      <w:r w:rsidR="00401560" w:rsidRPr="00CC5509">
        <w:rPr>
          <w:rFonts w:ascii="Arial" w:eastAsia="Times New Roman" w:hAnsi="Arial" w:cs="Arial"/>
          <w:sz w:val="20"/>
          <w:lang w:val="fr-CA"/>
        </w:rPr>
        <w:t>a</w:t>
      </w:r>
      <w:r w:rsidR="001808C4">
        <w:rPr>
          <w:rFonts w:ascii="Arial" w:eastAsia="Times New Roman" w:hAnsi="Arial" w:cs="Arial"/>
          <w:sz w:val="20"/>
          <w:lang w:val="fr-CA"/>
        </w:rPr>
        <w:t xml:space="preserve"> </w:t>
      </w:r>
      <w:r w:rsidR="00401560" w:rsidRPr="00CC5509">
        <w:rPr>
          <w:rFonts w:ascii="Arial" w:eastAsia="Times New Roman" w:hAnsi="Arial" w:cs="Arial"/>
          <w:sz w:val="20"/>
          <w:lang w:val="fr-CA"/>
        </w:rPr>
        <w:t>toujours</w:t>
      </w:r>
      <w:r w:rsidR="001808C4">
        <w:rPr>
          <w:rFonts w:ascii="Arial" w:eastAsia="Times New Roman" w:hAnsi="Arial" w:cs="Arial"/>
          <w:sz w:val="20"/>
          <w:lang w:val="fr-CA"/>
        </w:rPr>
        <w:t xml:space="preserve"> </w:t>
      </w:r>
      <w:r w:rsidR="00401560" w:rsidRPr="00CC5509">
        <w:rPr>
          <w:rFonts w:ascii="Arial" w:eastAsia="Times New Roman" w:hAnsi="Arial" w:cs="Arial"/>
          <w:sz w:val="20"/>
          <w:lang w:val="fr-CA"/>
        </w:rPr>
        <w:t>été</w:t>
      </w:r>
      <w:r w:rsidR="001808C4">
        <w:rPr>
          <w:rFonts w:ascii="Arial" w:eastAsia="Times New Roman" w:hAnsi="Arial" w:cs="Arial"/>
          <w:sz w:val="20"/>
          <w:lang w:val="fr-CA"/>
        </w:rPr>
        <w:t xml:space="preserve"> </w:t>
      </w:r>
      <w:r w:rsidR="00401560" w:rsidRPr="00CC5509">
        <w:rPr>
          <w:rFonts w:ascii="Arial" w:eastAsia="Times New Roman" w:hAnsi="Arial" w:cs="Arial"/>
          <w:sz w:val="20"/>
          <w:lang w:val="fr-CA"/>
        </w:rPr>
        <w:t>membre</w:t>
      </w:r>
      <w:r w:rsidR="001808C4">
        <w:rPr>
          <w:rFonts w:ascii="Arial" w:eastAsia="Times New Roman" w:hAnsi="Arial" w:cs="Arial"/>
          <w:sz w:val="20"/>
          <w:lang w:val="fr-CA"/>
        </w:rPr>
        <w:t xml:space="preserve"> </w:t>
      </w:r>
      <w:r w:rsidR="00401560" w:rsidRPr="00CC5509">
        <w:rPr>
          <w:rFonts w:ascii="Arial" w:eastAsia="Times New Roman" w:hAnsi="Arial" w:cs="Arial"/>
          <w:sz w:val="20"/>
          <w:lang w:val="fr-CA"/>
        </w:rPr>
        <w:t>d’un</w:t>
      </w:r>
      <w:r w:rsidR="001808C4">
        <w:rPr>
          <w:rFonts w:ascii="Arial" w:eastAsia="Times New Roman" w:hAnsi="Arial" w:cs="Arial"/>
          <w:sz w:val="20"/>
          <w:lang w:val="fr-CA"/>
        </w:rPr>
        <w:t xml:space="preserve"> </w:t>
      </w:r>
      <w:r w:rsidR="00401560" w:rsidRPr="00CC5509">
        <w:rPr>
          <w:rFonts w:ascii="Arial" w:eastAsia="Times New Roman" w:hAnsi="Arial" w:cs="Arial"/>
          <w:sz w:val="20"/>
          <w:lang w:val="fr-CA"/>
        </w:rPr>
        <w:t>club</w:t>
      </w:r>
      <w:r w:rsidR="001808C4">
        <w:rPr>
          <w:rFonts w:ascii="Arial" w:eastAsia="Times New Roman" w:hAnsi="Arial" w:cs="Arial"/>
          <w:sz w:val="20"/>
          <w:lang w:val="fr-CA"/>
        </w:rPr>
        <w:t xml:space="preserve"> </w:t>
      </w:r>
      <w:r w:rsidR="00401560" w:rsidRPr="00CC5509">
        <w:rPr>
          <w:rFonts w:ascii="Arial" w:eastAsia="Times New Roman" w:hAnsi="Arial" w:cs="Arial"/>
          <w:sz w:val="20"/>
          <w:lang w:val="fr-CA"/>
        </w:rPr>
        <w:t>d’une</w:t>
      </w:r>
      <w:r w:rsidR="001808C4">
        <w:rPr>
          <w:rFonts w:ascii="Arial" w:eastAsia="Times New Roman" w:hAnsi="Arial" w:cs="Arial"/>
          <w:sz w:val="20"/>
          <w:lang w:val="fr-CA"/>
        </w:rPr>
        <w:t xml:space="preserve"> </w:t>
      </w:r>
      <w:r w:rsidR="00401560" w:rsidRPr="00CC5509">
        <w:rPr>
          <w:rFonts w:ascii="Arial" w:eastAsia="Times New Roman" w:hAnsi="Arial" w:cs="Arial"/>
          <w:sz w:val="20"/>
          <w:lang w:val="fr-CA"/>
        </w:rPr>
        <w:t>région</w:t>
      </w:r>
      <w:r w:rsidR="001808C4">
        <w:rPr>
          <w:rFonts w:ascii="Arial" w:eastAsia="Times New Roman" w:hAnsi="Arial" w:cs="Arial"/>
          <w:sz w:val="20"/>
          <w:lang w:val="fr-CA"/>
        </w:rPr>
        <w:t xml:space="preserve"> </w:t>
      </w:r>
      <w:r w:rsidR="00401560" w:rsidRPr="00CC5509">
        <w:rPr>
          <w:rFonts w:ascii="Arial" w:eastAsia="Times New Roman" w:hAnsi="Arial" w:cs="Arial"/>
          <w:sz w:val="20"/>
          <w:lang w:val="fr-CA"/>
        </w:rPr>
        <w:t>avoisinante</w:t>
      </w:r>
      <w:r w:rsidR="00693461" w:rsidRPr="00CC5509">
        <w:rPr>
          <w:rFonts w:ascii="Arial" w:eastAsia="Times New Roman" w:hAnsi="Arial" w:cs="Arial"/>
          <w:sz w:val="20"/>
          <w:lang w:val="fr-CA"/>
        </w:rPr>
        <w:t>,</w:t>
      </w:r>
      <w:r w:rsidR="001808C4">
        <w:rPr>
          <w:rFonts w:ascii="Arial" w:eastAsia="Times New Roman" w:hAnsi="Arial" w:cs="Arial"/>
          <w:sz w:val="20"/>
          <w:lang w:val="fr-CA"/>
        </w:rPr>
        <w:t xml:space="preserve"> </w:t>
      </w:r>
      <w:r w:rsidR="00693461" w:rsidRPr="00CC5509">
        <w:rPr>
          <w:rFonts w:ascii="Arial" w:eastAsia="Times New Roman" w:hAnsi="Arial" w:cs="Arial"/>
          <w:sz w:val="20"/>
          <w:lang w:val="fr-CA"/>
        </w:rPr>
        <w:t>etc.</w:t>
      </w:r>
      <w:r w:rsidR="00401560" w:rsidRPr="00CC5509">
        <w:rPr>
          <w:rFonts w:ascii="Arial" w:eastAsia="Times New Roman" w:hAnsi="Arial" w:cs="Arial"/>
          <w:sz w:val="20"/>
          <w:lang w:val="fr-CA"/>
        </w:rPr>
        <w:t>).</w:t>
      </w:r>
    </w:p>
    <w:p w14:paraId="0B04C0FB" w14:textId="7F1B0748" w:rsidR="00401560" w:rsidRPr="00B70A73" w:rsidRDefault="00031BA8" w:rsidP="00B70A73">
      <w:pPr>
        <w:pStyle w:val="Paragraphedeliste"/>
        <w:numPr>
          <w:ilvl w:val="4"/>
          <w:numId w:val="1"/>
        </w:numPr>
        <w:spacing w:line="240" w:lineRule="atLeast"/>
        <w:ind w:left="709"/>
        <w:jc w:val="both"/>
        <w:rPr>
          <w:rFonts w:ascii="Arial" w:eastAsia="Times New Roman" w:hAnsi="Arial" w:cs="Arial"/>
          <w:sz w:val="20"/>
          <w:lang w:val="fr-CA"/>
        </w:rPr>
      </w:pPr>
      <w:r w:rsidRPr="00B70A73">
        <w:rPr>
          <w:rFonts w:ascii="Arial" w:eastAsia="Times New Roman" w:hAnsi="Arial" w:cs="Arial"/>
          <w:sz w:val="20"/>
          <w:lang w:val="fr-CA"/>
        </w:rPr>
        <w:t>Lorsque</w:t>
      </w:r>
      <w:r w:rsidR="001808C4">
        <w:rPr>
          <w:rFonts w:ascii="Arial" w:eastAsia="Times New Roman" w:hAnsi="Arial" w:cs="Arial"/>
          <w:sz w:val="20"/>
          <w:lang w:val="fr-CA"/>
        </w:rPr>
        <w:t xml:space="preserve"> </w:t>
      </w:r>
      <w:r w:rsidRPr="00B70A73">
        <w:rPr>
          <w:rFonts w:ascii="Arial" w:eastAsia="Times New Roman" w:hAnsi="Arial" w:cs="Arial"/>
          <w:sz w:val="20"/>
          <w:lang w:val="fr-CA"/>
        </w:rPr>
        <w:t>cela</w:t>
      </w:r>
      <w:r w:rsidR="001808C4">
        <w:rPr>
          <w:rFonts w:ascii="Arial" w:eastAsia="Times New Roman" w:hAnsi="Arial" w:cs="Arial"/>
          <w:sz w:val="20"/>
          <w:lang w:val="fr-CA"/>
        </w:rPr>
        <w:t xml:space="preserve"> </w:t>
      </w:r>
      <w:r w:rsidRPr="00B70A73">
        <w:rPr>
          <w:rFonts w:ascii="Arial" w:eastAsia="Times New Roman" w:hAnsi="Arial" w:cs="Arial"/>
          <w:sz w:val="20"/>
          <w:lang w:val="fr-CA"/>
        </w:rPr>
        <w:t>s’applique,</w:t>
      </w:r>
      <w:r w:rsidR="001808C4">
        <w:rPr>
          <w:rFonts w:ascii="Arial" w:eastAsia="Times New Roman" w:hAnsi="Arial" w:cs="Arial"/>
          <w:sz w:val="20"/>
          <w:lang w:val="fr-CA"/>
        </w:rPr>
        <w:t xml:space="preserve"> </w:t>
      </w:r>
      <w:r w:rsidRPr="00B70A73">
        <w:rPr>
          <w:rFonts w:ascii="Arial" w:eastAsia="Times New Roman" w:hAnsi="Arial" w:cs="Arial"/>
          <w:sz w:val="20"/>
          <w:lang w:val="fr-CA"/>
        </w:rPr>
        <w:t>u</w:t>
      </w:r>
      <w:r w:rsidR="00401560" w:rsidRPr="00B70A73">
        <w:rPr>
          <w:rFonts w:ascii="Arial" w:eastAsia="Times New Roman" w:hAnsi="Arial" w:cs="Arial"/>
          <w:sz w:val="20"/>
          <w:lang w:val="fr-CA"/>
        </w:rPr>
        <w:t>ne</w:t>
      </w:r>
      <w:r w:rsidR="001808C4">
        <w:rPr>
          <w:rFonts w:ascii="Arial" w:eastAsia="Times New Roman" w:hAnsi="Arial" w:cs="Arial"/>
          <w:sz w:val="20"/>
          <w:lang w:val="fr-CA"/>
        </w:rPr>
        <w:t xml:space="preserve"> </w:t>
      </w:r>
      <w:r w:rsidR="00401560" w:rsidRPr="00B70A73">
        <w:rPr>
          <w:rFonts w:ascii="Arial" w:eastAsia="Times New Roman" w:hAnsi="Arial" w:cs="Arial"/>
          <w:sz w:val="20"/>
          <w:lang w:val="fr-CA"/>
        </w:rPr>
        <w:t>équipe</w:t>
      </w:r>
      <w:r w:rsidR="001808C4">
        <w:rPr>
          <w:rFonts w:ascii="Arial" w:eastAsia="Times New Roman" w:hAnsi="Arial" w:cs="Arial"/>
          <w:sz w:val="20"/>
          <w:lang w:val="fr-CA"/>
        </w:rPr>
        <w:t xml:space="preserve"> </w:t>
      </w:r>
      <w:r w:rsidR="00401560" w:rsidRPr="00B70A73">
        <w:rPr>
          <w:rFonts w:ascii="Arial" w:eastAsia="Times New Roman" w:hAnsi="Arial" w:cs="Arial"/>
          <w:sz w:val="20"/>
          <w:lang w:val="fr-CA"/>
        </w:rPr>
        <w:t>doit</w:t>
      </w:r>
      <w:r w:rsidR="001808C4">
        <w:rPr>
          <w:rFonts w:ascii="Arial" w:eastAsia="Times New Roman" w:hAnsi="Arial" w:cs="Arial"/>
          <w:sz w:val="20"/>
          <w:lang w:val="fr-CA"/>
        </w:rPr>
        <w:t xml:space="preserve"> </w:t>
      </w:r>
      <w:r w:rsidR="00401560" w:rsidRPr="00B70A73">
        <w:rPr>
          <w:rFonts w:ascii="Arial" w:eastAsia="Times New Roman" w:hAnsi="Arial" w:cs="Arial"/>
          <w:sz w:val="20"/>
          <w:lang w:val="fr-CA"/>
        </w:rPr>
        <w:t>s’inscrire</w:t>
      </w:r>
      <w:r w:rsidR="001808C4">
        <w:rPr>
          <w:rFonts w:ascii="Arial" w:eastAsia="Times New Roman" w:hAnsi="Arial" w:cs="Arial"/>
          <w:sz w:val="20"/>
          <w:lang w:val="fr-CA"/>
        </w:rPr>
        <w:t xml:space="preserve"> </w:t>
      </w:r>
      <w:r w:rsidR="00401560" w:rsidRPr="00B70A73">
        <w:rPr>
          <w:rFonts w:ascii="Arial" w:eastAsia="Times New Roman" w:hAnsi="Arial" w:cs="Arial"/>
          <w:sz w:val="20"/>
          <w:lang w:val="fr-CA"/>
        </w:rPr>
        <w:t>dans</w:t>
      </w:r>
      <w:r w:rsidR="001808C4">
        <w:rPr>
          <w:rFonts w:ascii="Arial" w:eastAsia="Times New Roman" w:hAnsi="Arial" w:cs="Arial"/>
          <w:sz w:val="20"/>
          <w:lang w:val="fr-CA"/>
        </w:rPr>
        <w:t xml:space="preserve"> </w:t>
      </w:r>
      <w:r w:rsidR="00401560" w:rsidRPr="00B70A73">
        <w:rPr>
          <w:rFonts w:ascii="Arial" w:eastAsia="Times New Roman" w:hAnsi="Arial" w:cs="Arial"/>
          <w:sz w:val="20"/>
          <w:lang w:val="fr-CA"/>
        </w:rPr>
        <w:t>la</w:t>
      </w:r>
      <w:r w:rsidR="001808C4">
        <w:rPr>
          <w:rFonts w:ascii="Arial" w:eastAsia="Times New Roman" w:hAnsi="Arial" w:cs="Arial"/>
          <w:sz w:val="20"/>
          <w:lang w:val="fr-CA"/>
        </w:rPr>
        <w:t xml:space="preserve"> </w:t>
      </w:r>
      <w:r w:rsidR="00401560" w:rsidRPr="00B70A73">
        <w:rPr>
          <w:rFonts w:ascii="Arial" w:eastAsia="Times New Roman" w:hAnsi="Arial" w:cs="Arial"/>
          <w:sz w:val="20"/>
          <w:lang w:val="fr-CA"/>
        </w:rPr>
        <w:t>région</w:t>
      </w:r>
      <w:r w:rsidR="001808C4">
        <w:rPr>
          <w:rFonts w:ascii="Arial" w:eastAsia="Times New Roman" w:hAnsi="Arial" w:cs="Arial"/>
          <w:sz w:val="20"/>
          <w:lang w:val="fr-CA"/>
        </w:rPr>
        <w:t xml:space="preserve"> </w:t>
      </w:r>
      <w:r w:rsidR="00401560" w:rsidRPr="00B70A73">
        <w:rPr>
          <w:rFonts w:ascii="Arial" w:eastAsia="Times New Roman" w:hAnsi="Arial" w:cs="Arial"/>
          <w:sz w:val="20"/>
          <w:lang w:val="fr-CA"/>
        </w:rPr>
        <w:t>où</w:t>
      </w:r>
      <w:r w:rsidR="001808C4">
        <w:rPr>
          <w:rFonts w:ascii="Arial" w:eastAsia="Times New Roman" w:hAnsi="Arial" w:cs="Arial"/>
          <w:sz w:val="20"/>
          <w:lang w:val="fr-CA"/>
        </w:rPr>
        <w:t xml:space="preserve"> </w:t>
      </w:r>
      <w:r w:rsidR="00401560" w:rsidRPr="00B70A73">
        <w:rPr>
          <w:rFonts w:ascii="Arial" w:eastAsia="Times New Roman" w:hAnsi="Arial" w:cs="Arial"/>
          <w:sz w:val="20"/>
          <w:lang w:val="fr-CA"/>
        </w:rPr>
        <w:t>la</w:t>
      </w:r>
      <w:r w:rsidR="001808C4">
        <w:rPr>
          <w:rFonts w:ascii="Arial" w:eastAsia="Times New Roman" w:hAnsi="Arial" w:cs="Arial"/>
          <w:sz w:val="20"/>
          <w:lang w:val="fr-CA"/>
        </w:rPr>
        <w:t xml:space="preserve"> </w:t>
      </w:r>
      <w:r w:rsidR="00401560" w:rsidRPr="00B70A73">
        <w:rPr>
          <w:rFonts w:ascii="Arial" w:eastAsia="Times New Roman" w:hAnsi="Arial" w:cs="Arial"/>
          <w:sz w:val="20"/>
          <w:lang w:val="fr-CA"/>
        </w:rPr>
        <w:t>majorité</w:t>
      </w:r>
      <w:r w:rsidR="001808C4">
        <w:rPr>
          <w:rFonts w:ascii="Arial" w:eastAsia="Times New Roman" w:hAnsi="Arial" w:cs="Arial"/>
          <w:sz w:val="20"/>
          <w:lang w:val="fr-CA"/>
        </w:rPr>
        <w:t xml:space="preserve"> </w:t>
      </w:r>
      <w:r w:rsidR="00401560" w:rsidRPr="00B70A73">
        <w:rPr>
          <w:rFonts w:ascii="Arial" w:eastAsia="Times New Roman" w:hAnsi="Arial" w:cs="Arial"/>
          <w:sz w:val="20"/>
          <w:lang w:val="fr-CA"/>
        </w:rPr>
        <w:t>des</w:t>
      </w:r>
      <w:r w:rsidR="001808C4">
        <w:rPr>
          <w:rFonts w:ascii="Arial" w:eastAsia="Times New Roman" w:hAnsi="Arial" w:cs="Arial"/>
          <w:sz w:val="20"/>
          <w:lang w:val="fr-CA"/>
        </w:rPr>
        <w:t xml:space="preserve"> </w:t>
      </w:r>
      <w:r w:rsidR="00401560" w:rsidRPr="00B70A73">
        <w:rPr>
          <w:rFonts w:ascii="Arial" w:eastAsia="Times New Roman" w:hAnsi="Arial" w:cs="Arial"/>
          <w:sz w:val="20"/>
          <w:lang w:val="fr-CA"/>
        </w:rPr>
        <w:t>joueurs</w:t>
      </w:r>
      <w:r w:rsidR="001808C4">
        <w:rPr>
          <w:rFonts w:ascii="Arial" w:eastAsia="Times New Roman" w:hAnsi="Arial" w:cs="Arial"/>
          <w:sz w:val="20"/>
          <w:lang w:val="fr-CA"/>
        </w:rPr>
        <w:t xml:space="preserve"> </w:t>
      </w:r>
      <w:r w:rsidR="00401560" w:rsidRPr="00B70A73">
        <w:rPr>
          <w:rFonts w:ascii="Arial" w:eastAsia="Times New Roman" w:hAnsi="Arial" w:cs="Arial"/>
          <w:sz w:val="20"/>
          <w:lang w:val="fr-CA"/>
        </w:rPr>
        <w:t>de</w:t>
      </w:r>
      <w:r w:rsidR="001808C4">
        <w:rPr>
          <w:rFonts w:ascii="Arial" w:eastAsia="Times New Roman" w:hAnsi="Arial" w:cs="Arial"/>
          <w:sz w:val="20"/>
          <w:lang w:val="fr-CA"/>
        </w:rPr>
        <w:t xml:space="preserve"> </w:t>
      </w:r>
      <w:r w:rsidR="00401560" w:rsidRPr="00B70A73">
        <w:rPr>
          <w:rFonts w:ascii="Arial" w:eastAsia="Times New Roman" w:hAnsi="Arial" w:cs="Arial"/>
          <w:sz w:val="20"/>
          <w:lang w:val="fr-CA"/>
        </w:rPr>
        <w:t>l’équipe</w:t>
      </w:r>
      <w:r w:rsidR="001808C4">
        <w:rPr>
          <w:rFonts w:ascii="Arial" w:eastAsia="Times New Roman" w:hAnsi="Arial" w:cs="Arial"/>
          <w:sz w:val="20"/>
          <w:lang w:val="fr-CA"/>
        </w:rPr>
        <w:t xml:space="preserve"> </w:t>
      </w:r>
      <w:r w:rsidR="00401560" w:rsidRPr="00B70A73">
        <w:rPr>
          <w:rFonts w:ascii="Arial" w:eastAsia="Times New Roman" w:hAnsi="Arial" w:cs="Arial"/>
          <w:sz w:val="20"/>
          <w:lang w:val="fr-CA"/>
        </w:rPr>
        <w:t>résident</w:t>
      </w:r>
      <w:r w:rsidR="001808C4">
        <w:rPr>
          <w:rFonts w:ascii="Arial" w:eastAsia="Times New Roman" w:hAnsi="Arial" w:cs="Arial"/>
          <w:sz w:val="20"/>
          <w:lang w:val="fr-CA"/>
        </w:rPr>
        <w:t xml:space="preserve"> </w:t>
      </w:r>
      <w:r w:rsidR="00401560" w:rsidRPr="00B70A73">
        <w:rPr>
          <w:rFonts w:ascii="Arial" w:eastAsia="Times New Roman" w:hAnsi="Arial" w:cs="Arial"/>
          <w:sz w:val="20"/>
          <w:lang w:val="fr-CA"/>
        </w:rPr>
        <w:t>(5</w:t>
      </w:r>
      <w:r w:rsidR="001808C4" w:rsidRPr="00B70A73">
        <w:rPr>
          <w:rFonts w:ascii="Arial" w:eastAsia="Times New Roman" w:hAnsi="Arial" w:cs="Arial"/>
          <w:sz w:val="20"/>
          <w:vertAlign w:val="superscript"/>
          <w:lang w:val="fr-CA"/>
        </w:rPr>
        <w:t>e</w:t>
      </w:r>
      <w:r w:rsidR="001808C4">
        <w:rPr>
          <w:rFonts w:ascii="Arial" w:eastAsia="Times New Roman" w:hAnsi="Arial" w:cs="Arial"/>
          <w:sz w:val="20"/>
          <w:lang w:val="fr-CA"/>
        </w:rPr>
        <w:t xml:space="preserve"> joueur </w:t>
      </w:r>
      <w:r w:rsidR="00401560" w:rsidRPr="00B70A73">
        <w:rPr>
          <w:rFonts w:ascii="Arial" w:eastAsia="Times New Roman" w:hAnsi="Arial" w:cs="Arial"/>
          <w:sz w:val="20"/>
          <w:lang w:val="fr-CA"/>
        </w:rPr>
        <w:t>inclus)</w:t>
      </w:r>
      <w:r w:rsidR="001808C4">
        <w:rPr>
          <w:rFonts w:ascii="Arial" w:eastAsia="Times New Roman" w:hAnsi="Arial" w:cs="Arial"/>
          <w:sz w:val="20"/>
          <w:lang w:val="fr-CA"/>
        </w:rPr>
        <w:t xml:space="preserve"> </w:t>
      </w:r>
      <w:r w:rsidR="00401560" w:rsidRPr="00B70A73">
        <w:rPr>
          <w:rFonts w:ascii="Arial" w:eastAsia="Times New Roman" w:hAnsi="Arial" w:cs="Arial"/>
          <w:sz w:val="20"/>
          <w:lang w:val="fr-CA"/>
        </w:rPr>
        <w:t>ou</w:t>
      </w:r>
      <w:r w:rsidR="001808C4">
        <w:rPr>
          <w:rFonts w:ascii="Arial" w:eastAsia="Times New Roman" w:hAnsi="Arial" w:cs="Arial"/>
          <w:sz w:val="20"/>
          <w:lang w:val="fr-CA"/>
        </w:rPr>
        <w:t xml:space="preserve"> </w:t>
      </w:r>
      <w:r w:rsidR="00401560" w:rsidRPr="00B70A73">
        <w:rPr>
          <w:rFonts w:ascii="Arial" w:eastAsia="Times New Roman" w:hAnsi="Arial" w:cs="Arial"/>
          <w:sz w:val="20"/>
          <w:lang w:val="fr-CA"/>
        </w:rPr>
        <w:t>possèdent</w:t>
      </w:r>
      <w:r w:rsidR="001808C4">
        <w:rPr>
          <w:rFonts w:ascii="Arial" w:eastAsia="Times New Roman" w:hAnsi="Arial" w:cs="Arial"/>
          <w:sz w:val="20"/>
          <w:lang w:val="fr-CA"/>
        </w:rPr>
        <w:t xml:space="preserve"> </w:t>
      </w:r>
      <w:r w:rsidR="00401560" w:rsidRPr="00B70A73">
        <w:rPr>
          <w:rFonts w:ascii="Arial" w:eastAsia="Times New Roman" w:hAnsi="Arial" w:cs="Arial"/>
          <w:sz w:val="20"/>
          <w:lang w:val="fr-CA"/>
        </w:rPr>
        <w:t>un</w:t>
      </w:r>
      <w:r w:rsidR="001808C4">
        <w:rPr>
          <w:rFonts w:ascii="Arial" w:eastAsia="Times New Roman" w:hAnsi="Arial" w:cs="Arial"/>
          <w:sz w:val="20"/>
          <w:lang w:val="fr-CA"/>
        </w:rPr>
        <w:t xml:space="preserve"> </w:t>
      </w:r>
      <w:r w:rsidR="00401560" w:rsidRPr="00B70A73">
        <w:rPr>
          <w:rFonts w:ascii="Arial" w:eastAsia="Times New Roman" w:hAnsi="Arial" w:cs="Arial"/>
          <w:sz w:val="20"/>
          <w:lang w:val="fr-CA"/>
        </w:rPr>
        <w:t>lien</w:t>
      </w:r>
      <w:r w:rsidR="001808C4">
        <w:rPr>
          <w:rFonts w:ascii="Arial" w:eastAsia="Times New Roman" w:hAnsi="Arial" w:cs="Arial"/>
          <w:sz w:val="20"/>
          <w:lang w:val="fr-CA"/>
        </w:rPr>
        <w:t xml:space="preserve"> </w:t>
      </w:r>
      <w:r w:rsidR="00401560" w:rsidRPr="00B70A73">
        <w:rPr>
          <w:rFonts w:ascii="Arial" w:eastAsia="Times New Roman" w:hAnsi="Arial" w:cs="Arial"/>
          <w:sz w:val="20"/>
          <w:lang w:val="fr-CA"/>
        </w:rPr>
        <w:t>naturel</w:t>
      </w:r>
      <w:r w:rsidR="001808C4">
        <w:rPr>
          <w:rFonts w:ascii="Arial" w:eastAsia="Times New Roman" w:hAnsi="Arial" w:cs="Arial"/>
          <w:sz w:val="20"/>
          <w:lang w:val="fr-CA"/>
        </w:rPr>
        <w:t xml:space="preserve"> </w:t>
      </w:r>
      <w:r w:rsidR="00401560" w:rsidRPr="00B70A73">
        <w:rPr>
          <w:rFonts w:ascii="Arial" w:eastAsia="Times New Roman" w:hAnsi="Arial" w:cs="Arial"/>
          <w:sz w:val="20"/>
          <w:lang w:val="fr-CA"/>
        </w:rPr>
        <w:t>et</w:t>
      </w:r>
      <w:r w:rsidR="001808C4">
        <w:rPr>
          <w:rFonts w:ascii="Arial" w:eastAsia="Times New Roman" w:hAnsi="Arial" w:cs="Arial"/>
          <w:sz w:val="20"/>
          <w:lang w:val="fr-CA"/>
        </w:rPr>
        <w:t xml:space="preserve"> </w:t>
      </w:r>
      <w:r w:rsidR="00401560" w:rsidRPr="00B70A73">
        <w:rPr>
          <w:rFonts w:ascii="Arial" w:eastAsia="Times New Roman" w:hAnsi="Arial" w:cs="Arial"/>
          <w:sz w:val="20"/>
          <w:lang w:val="fr-CA"/>
        </w:rPr>
        <w:t>réel</w:t>
      </w:r>
      <w:r w:rsidR="001808C4">
        <w:rPr>
          <w:rFonts w:ascii="Arial" w:eastAsia="Times New Roman" w:hAnsi="Arial" w:cs="Arial"/>
          <w:sz w:val="20"/>
          <w:lang w:val="fr-CA"/>
        </w:rPr>
        <w:t xml:space="preserve"> </w:t>
      </w:r>
      <w:r w:rsidR="00401560" w:rsidRPr="00B70A73">
        <w:rPr>
          <w:rFonts w:ascii="Arial" w:eastAsia="Times New Roman" w:hAnsi="Arial" w:cs="Arial"/>
          <w:sz w:val="20"/>
          <w:lang w:val="fr-CA"/>
        </w:rPr>
        <w:t>d’appartenance.</w:t>
      </w:r>
      <w:r w:rsidR="001808C4">
        <w:rPr>
          <w:rFonts w:ascii="Arial" w:eastAsia="Times New Roman" w:hAnsi="Arial" w:cs="Arial"/>
          <w:sz w:val="20"/>
          <w:lang w:val="fr-CA"/>
        </w:rPr>
        <w:t xml:space="preserve"> </w:t>
      </w:r>
      <w:r w:rsidR="00401560" w:rsidRPr="00B70A73">
        <w:rPr>
          <w:rFonts w:ascii="Arial" w:eastAsia="Times New Roman" w:hAnsi="Arial" w:cs="Arial"/>
          <w:sz w:val="20"/>
          <w:lang w:val="fr-CA"/>
        </w:rPr>
        <w:t>Par</w:t>
      </w:r>
      <w:r w:rsidR="001808C4">
        <w:rPr>
          <w:rFonts w:ascii="Arial" w:eastAsia="Times New Roman" w:hAnsi="Arial" w:cs="Arial"/>
          <w:sz w:val="20"/>
          <w:lang w:val="fr-CA"/>
        </w:rPr>
        <w:t xml:space="preserve"> </w:t>
      </w:r>
      <w:r w:rsidR="00401560" w:rsidRPr="00B70A73">
        <w:rPr>
          <w:rFonts w:ascii="Arial" w:eastAsia="Times New Roman" w:hAnsi="Arial" w:cs="Arial"/>
          <w:sz w:val="20"/>
          <w:lang w:val="fr-CA"/>
        </w:rPr>
        <w:t>exemple</w:t>
      </w:r>
      <w:r w:rsidR="001808C4">
        <w:rPr>
          <w:rFonts w:ascii="Arial" w:eastAsia="Times New Roman" w:hAnsi="Arial" w:cs="Arial"/>
          <w:sz w:val="20"/>
          <w:lang w:val="fr-CA"/>
        </w:rPr>
        <w:t xml:space="preserve"> </w:t>
      </w:r>
      <w:r w:rsidR="00401560" w:rsidRPr="00B70A73">
        <w:rPr>
          <w:rFonts w:ascii="Arial" w:eastAsia="Times New Roman" w:hAnsi="Arial" w:cs="Arial"/>
          <w:sz w:val="20"/>
          <w:lang w:val="fr-CA"/>
        </w:rPr>
        <w:t>:</w:t>
      </w:r>
    </w:p>
    <w:p w14:paraId="506C15FB" w14:textId="06C0AA3F" w:rsidR="00527793" w:rsidRPr="00527793" w:rsidRDefault="00527793" w:rsidP="003A3BDE">
      <w:pPr>
        <w:pStyle w:val="Paragraphedeliste"/>
        <w:numPr>
          <w:ilvl w:val="0"/>
          <w:numId w:val="3"/>
        </w:numPr>
        <w:spacing w:line="240" w:lineRule="atLeast"/>
        <w:ind w:left="1134" w:hanging="425"/>
        <w:jc w:val="both"/>
        <w:rPr>
          <w:rFonts w:ascii="Arial" w:eastAsia="Times New Roman" w:hAnsi="Arial" w:cs="Arial"/>
          <w:sz w:val="20"/>
          <w:lang w:val="fr-CA"/>
        </w:rPr>
      </w:pPr>
      <w:r w:rsidRPr="00527793">
        <w:rPr>
          <w:rFonts w:ascii="Arial" w:eastAsia="Times New Roman" w:hAnsi="Arial" w:cs="Arial"/>
          <w:sz w:val="20"/>
          <w:lang w:val="fr-CA"/>
        </w:rPr>
        <w:t>Si</w:t>
      </w:r>
      <w:r w:rsidR="001808C4">
        <w:rPr>
          <w:rFonts w:ascii="Arial" w:eastAsia="Times New Roman" w:hAnsi="Arial" w:cs="Arial"/>
          <w:sz w:val="20"/>
          <w:lang w:val="fr-CA"/>
        </w:rPr>
        <w:t xml:space="preserve"> </w:t>
      </w:r>
      <w:r w:rsidRPr="00527793">
        <w:rPr>
          <w:rFonts w:ascii="Arial" w:eastAsia="Times New Roman" w:hAnsi="Arial" w:cs="Arial"/>
          <w:sz w:val="20"/>
          <w:lang w:val="fr-CA"/>
        </w:rPr>
        <w:t>les</w:t>
      </w:r>
      <w:r w:rsidR="001808C4">
        <w:rPr>
          <w:rFonts w:ascii="Arial" w:eastAsia="Times New Roman" w:hAnsi="Arial" w:cs="Arial"/>
          <w:sz w:val="20"/>
          <w:lang w:val="fr-CA"/>
        </w:rPr>
        <w:t xml:space="preserve"> </w:t>
      </w:r>
      <w:r w:rsidRPr="00527793">
        <w:rPr>
          <w:rFonts w:ascii="Arial" w:eastAsia="Times New Roman" w:hAnsi="Arial" w:cs="Arial"/>
          <w:sz w:val="20"/>
          <w:lang w:val="fr-CA"/>
        </w:rPr>
        <w:t>5</w:t>
      </w:r>
      <w:r w:rsidR="001808C4">
        <w:rPr>
          <w:rFonts w:ascii="Arial" w:eastAsia="Times New Roman" w:hAnsi="Arial" w:cs="Arial"/>
          <w:sz w:val="20"/>
          <w:lang w:val="fr-CA"/>
        </w:rPr>
        <w:t xml:space="preserve"> </w:t>
      </w:r>
      <w:r w:rsidRPr="00527793">
        <w:rPr>
          <w:rFonts w:ascii="Arial" w:eastAsia="Times New Roman" w:hAnsi="Arial" w:cs="Arial"/>
          <w:sz w:val="20"/>
          <w:lang w:val="fr-CA"/>
        </w:rPr>
        <w:t>joueurs</w:t>
      </w:r>
      <w:r w:rsidR="001808C4">
        <w:rPr>
          <w:rFonts w:ascii="Arial" w:eastAsia="Times New Roman" w:hAnsi="Arial" w:cs="Arial"/>
          <w:sz w:val="20"/>
          <w:lang w:val="fr-CA"/>
        </w:rPr>
        <w:t xml:space="preserve"> </w:t>
      </w:r>
      <w:r w:rsidRPr="00527793">
        <w:rPr>
          <w:rFonts w:ascii="Arial" w:eastAsia="Times New Roman" w:hAnsi="Arial" w:cs="Arial"/>
          <w:sz w:val="20"/>
          <w:lang w:val="fr-CA"/>
        </w:rPr>
        <w:t>proviennent</w:t>
      </w:r>
      <w:r w:rsidR="001808C4">
        <w:rPr>
          <w:rFonts w:ascii="Arial" w:eastAsia="Times New Roman" w:hAnsi="Arial" w:cs="Arial"/>
          <w:sz w:val="20"/>
          <w:lang w:val="fr-CA"/>
        </w:rPr>
        <w:t xml:space="preserve"> </w:t>
      </w:r>
      <w:r w:rsidRPr="00527793">
        <w:rPr>
          <w:rFonts w:ascii="Arial" w:eastAsia="Times New Roman" w:hAnsi="Arial" w:cs="Arial"/>
          <w:sz w:val="20"/>
          <w:lang w:val="fr-CA"/>
        </w:rPr>
        <w:t>d’une</w:t>
      </w:r>
      <w:r w:rsidR="001808C4">
        <w:rPr>
          <w:rFonts w:ascii="Arial" w:eastAsia="Times New Roman" w:hAnsi="Arial" w:cs="Arial"/>
          <w:sz w:val="20"/>
          <w:lang w:val="fr-CA"/>
        </w:rPr>
        <w:t xml:space="preserve"> </w:t>
      </w:r>
      <w:r w:rsidRPr="00527793">
        <w:rPr>
          <w:rFonts w:ascii="Arial" w:eastAsia="Times New Roman" w:hAnsi="Arial" w:cs="Arial"/>
          <w:sz w:val="20"/>
          <w:lang w:val="fr-CA"/>
        </w:rPr>
        <w:t>même</w:t>
      </w:r>
      <w:r w:rsidR="001808C4">
        <w:rPr>
          <w:rFonts w:ascii="Arial" w:eastAsia="Times New Roman" w:hAnsi="Arial" w:cs="Arial"/>
          <w:sz w:val="20"/>
          <w:lang w:val="fr-CA"/>
        </w:rPr>
        <w:t xml:space="preserve"> </w:t>
      </w:r>
      <w:r w:rsidRPr="00527793">
        <w:rPr>
          <w:rFonts w:ascii="Arial" w:eastAsia="Times New Roman" w:hAnsi="Arial" w:cs="Arial"/>
          <w:sz w:val="20"/>
          <w:lang w:val="fr-CA"/>
        </w:rPr>
        <w:t>région,</w:t>
      </w:r>
      <w:r w:rsidR="001808C4">
        <w:rPr>
          <w:rFonts w:ascii="Arial" w:eastAsia="Times New Roman" w:hAnsi="Arial" w:cs="Arial"/>
          <w:sz w:val="20"/>
          <w:lang w:val="fr-CA"/>
        </w:rPr>
        <w:t xml:space="preserve"> </w:t>
      </w:r>
      <w:r w:rsidRPr="00527793">
        <w:rPr>
          <w:rFonts w:ascii="Arial" w:eastAsia="Times New Roman" w:hAnsi="Arial" w:cs="Arial"/>
          <w:sz w:val="20"/>
          <w:lang w:val="fr-CA"/>
        </w:rPr>
        <w:t>l’équipe</w:t>
      </w:r>
      <w:r w:rsidR="001808C4">
        <w:rPr>
          <w:rFonts w:ascii="Arial" w:eastAsia="Times New Roman" w:hAnsi="Arial" w:cs="Arial"/>
          <w:sz w:val="20"/>
          <w:lang w:val="fr-CA"/>
        </w:rPr>
        <w:t xml:space="preserve"> </w:t>
      </w:r>
      <w:r w:rsidRPr="00527793">
        <w:rPr>
          <w:rFonts w:ascii="Arial" w:eastAsia="Times New Roman" w:hAnsi="Arial" w:cs="Arial"/>
          <w:sz w:val="20"/>
          <w:lang w:val="fr-CA"/>
        </w:rPr>
        <w:t>doit</w:t>
      </w:r>
      <w:r w:rsidR="001808C4">
        <w:rPr>
          <w:rFonts w:ascii="Arial" w:eastAsia="Times New Roman" w:hAnsi="Arial" w:cs="Arial"/>
          <w:sz w:val="20"/>
          <w:lang w:val="fr-CA"/>
        </w:rPr>
        <w:t xml:space="preserve"> </w:t>
      </w:r>
      <w:r w:rsidRPr="00527793">
        <w:rPr>
          <w:rFonts w:ascii="Arial" w:eastAsia="Times New Roman" w:hAnsi="Arial" w:cs="Arial"/>
          <w:sz w:val="20"/>
          <w:lang w:val="fr-CA"/>
        </w:rPr>
        <w:t>obligatoirement</w:t>
      </w:r>
      <w:r w:rsidR="001808C4">
        <w:rPr>
          <w:rFonts w:ascii="Arial" w:eastAsia="Times New Roman" w:hAnsi="Arial" w:cs="Arial"/>
          <w:sz w:val="20"/>
          <w:lang w:val="fr-CA"/>
        </w:rPr>
        <w:t xml:space="preserve"> </w:t>
      </w:r>
      <w:r w:rsidRPr="00527793">
        <w:rPr>
          <w:rFonts w:ascii="Arial" w:eastAsia="Times New Roman" w:hAnsi="Arial" w:cs="Arial"/>
          <w:sz w:val="20"/>
          <w:lang w:val="fr-CA"/>
        </w:rPr>
        <w:t>s’inscrire</w:t>
      </w:r>
      <w:r w:rsidR="001808C4">
        <w:rPr>
          <w:rFonts w:ascii="Arial" w:eastAsia="Times New Roman" w:hAnsi="Arial" w:cs="Arial"/>
          <w:sz w:val="20"/>
          <w:lang w:val="fr-CA"/>
        </w:rPr>
        <w:t xml:space="preserve"> </w:t>
      </w:r>
      <w:r w:rsidRPr="00527793">
        <w:rPr>
          <w:rFonts w:ascii="Arial" w:eastAsia="Times New Roman" w:hAnsi="Arial" w:cs="Arial"/>
          <w:sz w:val="20"/>
          <w:lang w:val="fr-CA"/>
        </w:rPr>
        <w:t>dans</w:t>
      </w:r>
      <w:r w:rsidR="001808C4">
        <w:rPr>
          <w:rFonts w:ascii="Arial" w:eastAsia="Times New Roman" w:hAnsi="Arial" w:cs="Arial"/>
          <w:sz w:val="20"/>
          <w:lang w:val="fr-CA"/>
        </w:rPr>
        <w:t xml:space="preserve"> </w:t>
      </w:r>
      <w:r w:rsidRPr="00527793">
        <w:rPr>
          <w:rFonts w:ascii="Arial" w:eastAsia="Times New Roman" w:hAnsi="Arial" w:cs="Arial"/>
          <w:sz w:val="20"/>
          <w:lang w:val="fr-CA"/>
        </w:rPr>
        <w:t>cette</w:t>
      </w:r>
      <w:r w:rsidR="001808C4">
        <w:rPr>
          <w:rFonts w:ascii="Arial" w:eastAsia="Times New Roman" w:hAnsi="Arial" w:cs="Arial"/>
          <w:sz w:val="20"/>
          <w:lang w:val="fr-CA"/>
        </w:rPr>
        <w:t xml:space="preserve"> </w:t>
      </w:r>
      <w:r w:rsidRPr="00527793">
        <w:rPr>
          <w:rFonts w:ascii="Arial" w:eastAsia="Times New Roman" w:hAnsi="Arial" w:cs="Arial"/>
          <w:sz w:val="20"/>
          <w:lang w:val="fr-CA"/>
        </w:rPr>
        <w:t>région</w:t>
      </w:r>
      <w:r w:rsidR="008636AB" w:rsidRPr="007F7D25">
        <w:rPr>
          <w:rFonts w:ascii="Arial" w:eastAsia="Times New Roman" w:hAnsi="Arial" w:cs="Arial"/>
          <w:sz w:val="20"/>
          <w:lang w:val="fr-CA"/>
        </w:rPr>
        <w:t>.</w:t>
      </w:r>
    </w:p>
    <w:p w14:paraId="5D940BE2" w14:textId="58260ABA" w:rsidR="00527793" w:rsidRPr="00527793" w:rsidRDefault="00527793" w:rsidP="003A3BDE">
      <w:pPr>
        <w:numPr>
          <w:ilvl w:val="0"/>
          <w:numId w:val="3"/>
        </w:numPr>
        <w:spacing w:line="240" w:lineRule="atLeast"/>
        <w:ind w:left="1134" w:hanging="425"/>
        <w:jc w:val="both"/>
        <w:rPr>
          <w:rFonts w:ascii="Arial" w:eastAsia="Times New Roman" w:hAnsi="Arial" w:cs="Arial"/>
          <w:sz w:val="20"/>
          <w:lang w:val="fr-CA"/>
        </w:rPr>
      </w:pPr>
      <w:r w:rsidRPr="00CC5509">
        <w:rPr>
          <w:rFonts w:ascii="Arial" w:eastAsia="Times New Roman" w:hAnsi="Arial" w:cs="Arial"/>
          <w:sz w:val="20"/>
          <w:lang w:val="fr-CA"/>
        </w:rPr>
        <w:t>Si</w:t>
      </w:r>
      <w:r w:rsidR="001808C4">
        <w:rPr>
          <w:rFonts w:ascii="Arial" w:eastAsia="Times New Roman" w:hAnsi="Arial" w:cs="Arial"/>
          <w:sz w:val="20"/>
          <w:lang w:val="fr-CA"/>
        </w:rPr>
        <w:t xml:space="preserve"> </w:t>
      </w:r>
      <w:r w:rsidRPr="00CC5509">
        <w:rPr>
          <w:rFonts w:ascii="Arial" w:eastAsia="Times New Roman" w:hAnsi="Arial" w:cs="Arial"/>
          <w:sz w:val="20"/>
          <w:lang w:val="fr-CA"/>
        </w:rPr>
        <w:t>4</w:t>
      </w:r>
      <w:r w:rsidR="001808C4">
        <w:rPr>
          <w:rFonts w:ascii="Arial" w:eastAsia="Times New Roman" w:hAnsi="Arial" w:cs="Arial"/>
          <w:sz w:val="20"/>
          <w:lang w:val="fr-CA"/>
        </w:rPr>
        <w:t xml:space="preserve"> </w:t>
      </w:r>
      <w:r w:rsidRPr="00CC5509">
        <w:rPr>
          <w:rFonts w:ascii="Arial" w:eastAsia="Times New Roman" w:hAnsi="Arial" w:cs="Arial"/>
          <w:sz w:val="20"/>
          <w:lang w:val="fr-CA"/>
        </w:rPr>
        <w:t>des</w:t>
      </w:r>
      <w:r w:rsidR="001808C4">
        <w:rPr>
          <w:rFonts w:ascii="Arial" w:eastAsia="Times New Roman" w:hAnsi="Arial" w:cs="Arial"/>
          <w:sz w:val="20"/>
          <w:lang w:val="fr-CA"/>
        </w:rPr>
        <w:t xml:space="preserve"> </w:t>
      </w:r>
      <w:r w:rsidRPr="00CC5509">
        <w:rPr>
          <w:rFonts w:ascii="Arial" w:eastAsia="Times New Roman" w:hAnsi="Arial" w:cs="Arial"/>
          <w:sz w:val="20"/>
          <w:lang w:val="fr-CA"/>
        </w:rPr>
        <w:t>joueurs</w:t>
      </w:r>
      <w:r w:rsidR="001808C4">
        <w:rPr>
          <w:rFonts w:ascii="Arial" w:eastAsia="Times New Roman" w:hAnsi="Arial" w:cs="Arial"/>
          <w:sz w:val="20"/>
          <w:lang w:val="fr-CA"/>
        </w:rPr>
        <w:t xml:space="preserve"> </w:t>
      </w:r>
      <w:r w:rsidRPr="00CC5509">
        <w:rPr>
          <w:rFonts w:ascii="Arial" w:eastAsia="Times New Roman" w:hAnsi="Arial" w:cs="Arial"/>
          <w:sz w:val="20"/>
          <w:lang w:val="fr-CA"/>
        </w:rPr>
        <w:t>proviennent</w:t>
      </w:r>
      <w:r w:rsidR="001808C4">
        <w:rPr>
          <w:rFonts w:ascii="Arial" w:eastAsia="Times New Roman" w:hAnsi="Arial" w:cs="Arial"/>
          <w:sz w:val="20"/>
          <w:lang w:val="fr-CA"/>
        </w:rPr>
        <w:t xml:space="preserve"> </w:t>
      </w:r>
      <w:r w:rsidRPr="00CC5509">
        <w:rPr>
          <w:rFonts w:ascii="Arial" w:eastAsia="Times New Roman" w:hAnsi="Arial" w:cs="Arial"/>
          <w:sz w:val="20"/>
          <w:lang w:val="fr-CA"/>
        </w:rPr>
        <w:t>d’une</w:t>
      </w:r>
      <w:r w:rsidR="001808C4">
        <w:rPr>
          <w:rFonts w:ascii="Arial" w:eastAsia="Times New Roman" w:hAnsi="Arial" w:cs="Arial"/>
          <w:sz w:val="20"/>
          <w:lang w:val="fr-CA"/>
        </w:rPr>
        <w:t xml:space="preserve"> </w:t>
      </w:r>
      <w:r w:rsidRPr="00CC5509">
        <w:rPr>
          <w:rFonts w:ascii="Arial" w:eastAsia="Times New Roman" w:hAnsi="Arial" w:cs="Arial"/>
          <w:sz w:val="20"/>
          <w:lang w:val="fr-CA"/>
        </w:rPr>
        <w:t>même</w:t>
      </w:r>
      <w:r w:rsidR="001808C4">
        <w:rPr>
          <w:rFonts w:ascii="Arial" w:eastAsia="Times New Roman" w:hAnsi="Arial" w:cs="Arial"/>
          <w:sz w:val="20"/>
          <w:lang w:val="fr-CA"/>
        </w:rPr>
        <w:t xml:space="preserve"> </w:t>
      </w:r>
      <w:r w:rsidRPr="00CC5509">
        <w:rPr>
          <w:rFonts w:ascii="Arial" w:eastAsia="Times New Roman" w:hAnsi="Arial" w:cs="Arial"/>
          <w:sz w:val="20"/>
          <w:lang w:val="fr-CA"/>
        </w:rPr>
        <w:t>région,</w:t>
      </w:r>
      <w:r w:rsidR="001808C4">
        <w:rPr>
          <w:rFonts w:ascii="Arial" w:eastAsia="Times New Roman" w:hAnsi="Arial" w:cs="Arial"/>
          <w:sz w:val="20"/>
          <w:lang w:val="fr-CA"/>
        </w:rPr>
        <w:t xml:space="preserve"> </w:t>
      </w:r>
      <w:r w:rsidRPr="00CC5509">
        <w:rPr>
          <w:rFonts w:ascii="Arial" w:eastAsia="Times New Roman" w:hAnsi="Arial" w:cs="Arial"/>
          <w:sz w:val="20"/>
          <w:lang w:val="fr-CA"/>
        </w:rPr>
        <w:t>l’équipe</w:t>
      </w:r>
      <w:r w:rsidR="001808C4">
        <w:rPr>
          <w:rFonts w:ascii="Arial" w:eastAsia="Times New Roman" w:hAnsi="Arial" w:cs="Arial"/>
          <w:sz w:val="20"/>
          <w:lang w:val="fr-CA"/>
        </w:rPr>
        <w:t xml:space="preserve"> </w:t>
      </w:r>
      <w:r w:rsidRPr="00CC5509">
        <w:rPr>
          <w:rFonts w:ascii="Arial" w:eastAsia="Times New Roman" w:hAnsi="Arial" w:cs="Arial"/>
          <w:sz w:val="20"/>
          <w:lang w:val="fr-CA"/>
        </w:rPr>
        <w:t>doit</w:t>
      </w:r>
      <w:r w:rsidR="001808C4">
        <w:rPr>
          <w:rFonts w:ascii="Arial" w:eastAsia="Times New Roman" w:hAnsi="Arial" w:cs="Arial"/>
          <w:sz w:val="20"/>
          <w:lang w:val="fr-CA"/>
        </w:rPr>
        <w:t xml:space="preserve"> </w:t>
      </w:r>
      <w:r w:rsidRPr="00CC5509">
        <w:rPr>
          <w:rFonts w:ascii="Arial" w:eastAsia="Times New Roman" w:hAnsi="Arial" w:cs="Arial"/>
          <w:sz w:val="20"/>
          <w:lang w:val="fr-CA"/>
        </w:rPr>
        <w:t>obligatoirement</w:t>
      </w:r>
      <w:r w:rsidR="001808C4">
        <w:rPr>
          <w:rFonts w:ascii="Arial" w:eastAsia="Times New Roman" w:hAnsi="Arial" w:cs="Arial"/>
          <w:sz w:val="20"/>
          <w:lang w:val="fr-CA"/>
        </w:rPr>
        <w:t xml:space="preserve"> </w:t>
      </w:r>
      <w:r w:rsidRPr="00CC5509">
        <w:rPr>
          <w:rFonts w:ascii="Arial" w:eastAsia="Times New Roman" w:hAnsi="Arial" w:cs="Arial"/>
          <w:sz w:val="20"/>
          <w:lang w:val="fr-CA"/>
        </w:rPr>
        <w:t>s’inscrire</w:t>
      </w:r>
      <w:r w:rsidR="001808C4">
        <w:rPr>
          <w:rFonts w:ascii="Arial" w:eastAsia="Times New Roman" w:hAnsi="Arial" w:cs="Arial"/>
          <w:sz w:val="20"/>
          <w:lang w:val="fr-CA"/>
        </w:rPr>
        <w:t xml:space="preserve"> </w:t>
      </w:r>
      <w:r w:rsidRPr="00CC5509">
        <w:rPr>
          <w:rFonts w:ascii="Arial" w:eastAsia="Times New Roman" w:hAnsi="Arial" w:cs="Arial"/>
          <w:sz w:val="20"/>
          <w:lang w:val="fr-CA"/>
        </w:rPr>
        <w:t>dans</w:t>
      </w:r>
      <w:r w:rsidR="001808C4">
        <w:rPr>
          <w:rFonts w:ascii="Arial" w:eastAsia="Times New Roman" w:hAnsi="Arial" w:cs="Arial"/>
          <w:sz w:val="20"/>
          <w:lang w:val="fr-CA"/>
        </w:rPr>
        <w:t xml:space="preserve"> </w:t>
      </w:r>
      <w:r w:rsidRPr="00CC5509">
        <w:rPr>
          <w:rFonts w:ascii="Arial" w:eastAsia="Times New Roman" w:hAnsi="Arial" w:cs="Arial"/>
          <w:sz w:val="20"/>
          <w:lang w:val="fr-CA"/>
        </w:rPr>
        <w:t>cette</w:t>
      </w:r>
      <w:r w:rsidR="001808C4">
        <w:rPr>
          <w:rFonts w:ascii="Arial" w:eastAsia="Times New Roman" w:hAnsi="Arial" w:cs="Arial"/>
          <w:sz w:val="20"/>
          <w:lang w:val="fr-CA"/>
        </w:rPr>
        <w:t xml:space="preserve"> </w:t>
      </w:r>
      <w:r w:rsidRPr="00CC5509">
        <w:rPr>
          <w:rFonts w:ascii="Arial" w:eastAsia="Times New Roman" w:hAnsi="Arial" w:cs="Arial"/>
          <w:sz w:val="20"/>
          <w:lang w:val="fr-CA"/>
        </w:rPr>
        <w:t>région.</w:t>
      </w:r>
    </w:p>
    <w:p w14:paraId="1398C4CE" w14:textId="3267D1CE" w:rsidR="00401560" w:rsidRPr="00CC5509" w:rsidRDefault="00401560" w:rsidP="003A3BDE">
      <w:pPr>
        <w:numPr>
          <w:ilvl w:val="0"/>
          <w:numId w:val="3"/>
        </w:numPr>
        <w:spacing w:line="240" w:lineRule="atLeast"/>
        <w:ind w:left="1134" w:hanging="425"/>
        <w:jc w:val="both"/>
        <w:rPr>
          <w:rFonts w:ascii="Arial" w:eastAsia="Times New Roman" w:hAnsi="Arial" w:cs="Arial"/>
          <w:sz w:val="20"/>
          <w:lang w:val="fr-CA"/>
        </w:rPr>
      </w:pPr>
      <w:r w:rsidRPr="00CC5509">
        <w:rPr>
          <w:rFonts w:ascii="Arial" w:eastAsia="Times New Roman" w:hAnsi="Arial" w:cs="Arial"/>
          <w:sz w:val="20"/>
          <w:lang w:val="fr-CA"/>
        </w:rPr>
        <w:t>Si</w:t>
      </w:r>
      <w:r w:rsidR="001808C4">
        <w:rPr>
          <w:rFonts w:ascii="Arial" w:eastAsia="Times New Roman" w:hAnsi="Arial" w:cs="Arial"/>
          <w:sz w:val="20"/>
          <w:lang w:val="fr-CA"/>
        </w:rPr>
        <w:t xml:space="preserve"> </w:t>
      </w:r>
      <w:r w:rsidRPr="00CC5509">
        <w:rPr>
          <w:rFonts w:ascii="Arial" w:eastAsia="Times New Roman" w:hAnsi="Arial" w:cs="Arial"/>
          <w:sz w:val="20"/>
          <w:lang w:val="fr-CA"/>
        </w:rPr>
        <w:t>3</w:t>
      </w:r>
      <w:r w:rsidR="001808C4">
        <w:rPr>
          <w:rFonts w:ascii="Arial" w:eastAsia="Times New Roman" w:hAnsi="Arial" w:cs="Arial"/>
          <w:sz w:val="20"/>
          <w:lang w:val="fr-CA"/>
        </w:rPr>
        <w:t xml:space="preserve"> </w:t>
      </w:r>
      <w:r w:rsidRPr="00CC5509">
        <w:rPr>
          <w:rFonts w:ascii="Arial" w:eastAsia="Times New Roman" w:hAnsi="Arial" w:cs="Arial"/>
          <w:sz w:val="20"/>
          <w:lang w:val="fr-CA"/>
        </w:rPr>
        <w:t>joueurs</w:t>
      </w:r>
      <w:r w:rsidR="001808C4">
        <w:rPr>
          <w:rFonts w:ascii="Arial" w:eastAsia="Times New Roman" w:hAnsi="Arial" w:cs="Arial"/>
          <w:sz w:val="20"/>
          <w:lang w:val="fr-CA"/>
        </w:rPr>
        <w:t xml:space="preserve"> </w:t>
      </w:r>
      <w:r w:rsidRPr="00CC5509">
        <w:rPr>
          <w:rFonts w:ascii="Arial" w:eastAsia="Times New Roman" w:hAnsi="Arial" w:cs="Arial"/>
          <w:sz w:val="20"/>
          <w:lang w:val="fr-CA"/>
        </w:rPr>
        <w:t>proviennent</w:t>
      </w:r>
      <w:r w:rsidR="001808C4">
        <w:rPr>
          <w:rFonts w:ascii="Arial" w:eastAsia="Times New Roman" w:hAnsi="Arial" w:cs="Arial"/>
          <w:sz w:val="20"/>
          <w:lang w:val="fr-CA"/>
        </w:rPr>
        <w:t xml:space="preserve"> </w:t>
      </w:r>
      <w:r w:rsidRPr="00CC5509">
        <w:rPr>
          <w:rFonts w:ascii="Arial" w:eastAsia="Times New Roman" w:hAnsi="Arial" w:cs="Arial"/>
          <w:sz w:val="20"/>
          <w:lang w:val="fr-CA"/>
        </w:rPr>
        <w:t>d’une</w:t>
      </w:r>
      <w:r w:rsidR="001808C4">
        <w:rPr>
          <w:rFonts w:ascii="Arial" w:eastAsia="Times New Roman" w:hAnsi="Arial" w:cs="Arial"/>
          <w:sz w:val="20"/>
          <w:lang w:val="fr-CA"/>
        </w:rPr>
        <w:t xml:space="preserve"> </w:t>
      </w:r>
      <w:r w:rsidRPr="00CC5509">
        <w:rPr>
          <w:rFonts w:ascii="Arial" w:eastAsia="Times New Roman" w:hAnsi="Arial" w:cs="Arial"/>
          <w:sz w:val="20"/>
          <w:lang w:val="fr-CA"/>
        </w:rPr>
        <w:t>même</w:t>
      </w:r>
      <w:r w:rsidR="001808C4">
        <w:rPr>
          <w:rFonts w:ascii="Arial" w:eastAsia="Times New Roman" w:hAnsi="Arial" w:cs="Arial"/>
          <w:sz w:val="20"/>
          <w:lang w:val="fr-CA"/>
        </w:rPr>
        <w:t xml:space="preserve"> </w:t>
      </w:r>
      <w:r w:rsidRPr="00CC5509">
        <w:rPr>
          <w:rFonts w:ascii="Arial" w:eastAsia="Times New Roman" w:hAnsi="Arial" w:cs="Arial"/>
          <w:sz w:val="20"/>
          <w:lang w:val="fr-CA"/>
        </w:rPr>
        <w:t>région,</w:t>
      </w:r>
      <w:r w:rsidR="001808C4">
        <w:rPr>
          <w:rFonts w:ascii="Arial" w:eastAsia="Times New Roman" w:hAnsi="Arial" w:cs="Arial"/>
          <w:sz w:val="20"/>
          <w:lang w:val="fr-CA"/>
        </w:rPr>
        <w:t xml:space="preserve"> </w:t>
      </w:r>
      <w:r w:rsidRPr="00CC5509">
        <w:rPr>
          <w:rFonts w:ascii="Arial" w:eastAsia="Times New Roman" w:hAnsi="Arial" w:cs="Arial"/>
          <w:sz w:val="20"/>
          <w:lang w:val="fr-CA"/>
        </w:rPr>
        <w:t>l’équipe</w:t>
      </w:r>
      <w:r w:rsidR="001808C4">
        <w:rPr>
          <w:rFonts w:ascii="Arial" w:eastAsia="Times New Roman" w:hAnsi="Arial" w:cs="Arial"/>
          <w:sz w:val="20"/>
          <w:lang w:val="fr-CA"/>
        </w:rPr>
        <w:t xml:space="preserve"> </w:t>
      </w:r>
      <w:r w:rsidRPr="00CC5509">
        <w:rPr>
          <w:rFonts w:ascii="Arial" w:eastAsia="Times New Roman" w:hAnsi="Arial" w:cs="Arial"/>
          <w:sz w:val="20"/>
          <w:lang w:val="fr-CA"/>
        </w:rPr>
        <w:t>doit</w:t>
      </w:r>
      <w:r w:rsidR="001808C4">
        <w:rPr>
          <w:rFonts w:ascii="Arial" w:eastAsia="Times New Roman" w:hAnsi="Arial" w:cs="Arial"/>
          <w:sz w:val="20"/>
          <w:lang w:val="fr-CA"/>
        </w:rPr>
        <w:t xml:space="preserve"> </w:t>
      </w:r>
      <w:r w:rsidRPr="00CC5509">
        <w:rPr>
          <w:rFonts w:ascii="Arial" w:eastAsia="Times New Roman" w:hAnsi="Arial" w:cs="Arial"/>
          <w:sz w:val="20"/>
          <w:lang w:val="fr-CA"/>
        </w:rPr>
        <w:t>obligatoirement</w:t>
      </w:r>
      <w:r w:rsidR="001808C4">
        <w:rPr>
          <w:rFonts w:ascii="Arial" w:eastAsia="Times New Roman" w:hAnsi="Arial" w:cs="Arial"/>
          <w:sz w:val="20"/>
          <w:lang w:val="fr-CA"/>
        </w:rPr>
        <w:t xml:space="preserve"> </w:t>
      </w:r>
      <w:r w:rsidRPr="00CC5509">
        <w:rPr>
          <w:rFonts w:ascii="Arial" w:eastAsia="Times New Roman" w:hAnsi="Arial" w:cs="Arial"/>
          <w:sz w:val="20"/>
          <w:lang w:val="fr-CA"/>
        </w:rPr>
        <w:t>s’inscrire</w:t>
      </w:r>
      <w:r w:rsidR="001808C4">
        <w:rPr>
          <w:rFonts w:ascii="Arial" w:eastAsia="Times New Roman" w:hAnsi="Arial" w:cs="Arial"/>
          <w:sz w:val="20"/>
          <w:lang w:val="fr-CA"/>
        </w:rPr>
        <w:t xml:space="preserve"> </w:t>
      </w:r>
      <w:r w:rsidRPr="00CC5509">
        <w:rPr>
          <w:rFonts w:ascii="Arial" w:eastAsia="Times New Roman" w:hAnsi="Arial" w:cs="Arial"/>
          <w:sz w:val="20"/>
          <w:lang w:val="fr-CA"/>
        </w:rPr>
        <w:t>dans</w:t>
      </w:r>
      <w:r w:rsidR="001808C4">
        <w:rPr>
          <w:rFonts w:ascii="Arial" w:eastAsia="Times New Roman" w:hAnsi="Arial" w:cs="Arial"/>
          <w:sz w:val="20"/>
          <w:lang w:val="fr-CA"/>
        </w:rPr>
        <w:t xml:space="preserve"> </w:t>
      </w:r>
      <w:r w:rsidRPr="00CC5509">
        <w:rPr>
          <w:rFonts w:ascii="Arial" w:eastAsia="Times New Roman" w:hAnsi="Arial" w:cs="Arial"/>
          <w:sz w:val="20"/>
          <w:lang w:val="fr-CA"/>
        </w:rPr>
        <w:t>cette</w:t>
      </w:r>
      <w:r w:rsidR="001808C4">
        <w:rPr>
          <w:rFonts w:ascii="Arial" w:eastAsia="Times New Roman" w:hAnsi="Arial" w:cs="Arial"/>
          <w:sz w:val="20"/>
          <w:lang w:val="fr-CA"/>
        </w:rPr>
        <w:t xml:space="preserve"> </w:t>
      </w:r>
      <w:r w:rsidRPr="00CC5509">
        <w:rPr>
          <w:rFonts w:ascii="Arial" w:eastAsia="Times New Roman" w:hAnsi="Arial" w:cs="Arial"/>
          <w:sz w:val="20"/>
          <w:lang w:val="fr-CA"/>
        </w:rPr>
        <w:t>région</w:t>
      </w:r>
      <w:r w:rsidR="00C900FA">
        <w:rPr>
          <w:rFonts w:ascii="Arial" w:eastAsia="Times New Roman" w:hAnsi="Arial" w:cs="Arial"/>
          <w:sz w:val="20"/>
          <w:lang w:val="fr-CA"/>
        </w:rPr>
        <w:t>.</w:t>
      </w:r>
    </w:p>
    <w:p w14:paraId="66C2D54C" w14:textId="366F19E6" w:rsidR="00401560" w:rsidRDefault="00401560" w:rsidP="003A3BDE">
      <w:pPr>
        <w:numPr>
          <w:ilvl w:val="0"/>
          <w:numId w:val="3"/>
        </w:numPr>
        <w:spacing w:line="240" w:lineRule="atLeast"/>
        <w:ind w:left="1134" w:hanging="425"/>
        <w:jc w:val="both"/>
        <w:rPr>
          <w:rFonts w:ascii="Arial" w:eastAsia="Times New Roman" w:hAnsi="Arial" w:cs="Arial"/>
          <w:sz w:val="20"/>
          <w:lang w:val="fr-CA"/>
        </w:rPr>
      </w:pPr>
      <w:r w:rsidRPr="00CC5509">
        <w:rPr>
          <w:rFonts w:ascii="Arial" w:eastAsia="Times New Roman" w:hAnsi="Arial" w:cs="Arial"/>
          <w:sz w:val="20"/>
          <w:lang w:val="fr-CA"/>
        </w:rPr>
        <w:lastRenderedPageBreak/>
        <w:t>Si</w:t>
      </w:r>
      <w:r w:rsidR="001808C4">
        <w:rPr>
          <w:rFonts w:ascii="Arial" w:eastAsia="Times New Roman" w:hAnsi="Arial" w:cs="Arial"/>
          <w:sz w:val="20"/>
          <w:lang w:val="fr-CA"/>
        </w:rPr>
        <w:t xml:space="preserve"> </w:t>
      </w:r>
      <w:r w:rsidRPr="00CC5509">
        <w:rPr>
          <w:rFonts w:ascii="Arial" w:eastAsia="Times New Roman" w:hAnsi="Arial" w:cs="Arial"/>
          <w:sz w:val="20"/>
          <w:lang w:val="fr-CA"/>
        </w:rPr>
        <w:t>2</w:t>
      </w:r>
      <w:r w:rsidR="001808C4">
        <w:rPr>
          <w:rFonts w:ascii="Arial" w:eastAsia="Times New Roman" w:hAnsi="Arial" w:cs="Arial"/>
          <w:sz w:val="20"/>
          <w:lang w:val="fr-CA"/>
        </w:rPr>
        <w:t xml:space="preserve"> </w:t>
      </w:r>
      <w:r w:rsidRPr="00CC5509">
        <w:rPr>
          <w:rFonts w:ascii="Arial" w:eastAsia="Times New Roman" w:hAnsi="Arial" w:cs="Arial"/>
          <w:sz w:val="20"/>
          <w:lang w:val="fr-CA"/>
        </w:rPr>
        <w:t>joueurs</w:t>
      </w:r>
      <w:r w:rsidR="001808C4">
        <w:rPr>
          <w:rFonts w:ascii="Arial" w:eastAsia="Times New Roman" w:hAnsi="Arial" w:cs="Arial"/>
          <w:sz w:val="20"/>
          <w:lang w:val="fr-CA"/>
        </w:rPr>
        <w:t xml:space="preserve"> </w:t>
      </w:r>
      <w:r w:rsidRPr="00CC5509">
        <w:rPr>
          <w:rFonts w:ascii="Arial" w:eastAsia="Times New Roman" w:hAnsi="Arial" w:cs="Arial"/>
          <w:sz w:val="20"/>
          <w:lang w:val="fr-CA"/>
        </w:rPr>
        <w:t>(A</w:t>
      </w:r>
      <w:r w:rsidR="001808C4">
        <w:rPr>
          <w:rFonts w:ascii="Arial" w:eastAsia="Times New Roman" w:hAnsi="Arial" w:cs="Arial"/>
          <w:sz w:val="20"/>
          <w:lang w:val="fr-CA"/>
        </w:rPr>
        <w:t xml:space="preserve"> </w:t>
      </w:r>
      <w:r w:rsidRPr="00CC5509">
        <w:rPr>
          <w:rFonts w:ascii="Arial" w:eastAsia="Times New Roman" w:hAnsi="Arial" w:cs="Arial"/>
          <w:sz w:val="20"/>
          <w:lang w:val="fr-CA"/>
        </w:rPr>
        <w:t>et</w:t>
      </w:r>
      <w:r w:rsidR="001808C4">
        <w:rPr>
          <w:rFonts w:ascii="Arial" w:eastAsia="Times New Roman" w:hAnsi="Arial" w:cs="Arial"/>
          <w:sz w:val="20"/>
          <w:lang w:val="fr-CA"/>
        </w:rPr>
        <w:t xml:space="preserve"> </w:t>
      </w:r>
      <w:r w:rsidRPr="00CC5509">
        <w:rPr>
          <w:rFonts w:ascii="Arial" w:eastAsia="Times New Roman" w:hAnsi="Arial" w:cs="Arial"/>
          <w:sz w:val="20"/>
          <w:lang w:val="fr-CA"/>
        </w:rPr>
        <w:t>B)</w:t>
      </w:r>
      <w:r w:rsidR="001808C4">
        <w:rPr>
          <w:rFonts w:ascii="Arial" w:eastAsia="Times New Roman" w:hAnsi="Arial" w:cs="Arial"/>
          <w:sz w:val="20"/>
          <w:lang w:val="fr-CA"/>
        </w:rPr>
        <w:t xml:space="preserve"> </w:t>
      </w:r>
      <w:r w:rsidRPr="00CC5509">
        <w:rPr>
          <w:rFonts w:ascii="Arial" w:eastAsia="Times New Roman" w:hAnsi="Arial" w:cs="Arial"/>
          <w:sz w:val="20"/>
          <w:lang w:val="fr-CA"/>
        </w:rPr>
        <w:t>proviennent</w:t>
      </w:r>
      <w:r w:rsidR="001808C4">
        <w:rPr>
          <w:rFonts w:ascii="Arial" w:eastAsia="Times New Roman" w:hAnsi="Arial" w:cs="Arial"/>
          <w:sz w:val="20"/>
          <w:lang w:val="fr-CA"/>
        </w:rPr>
        <w:t xml:space="preserve"> </w:t>
      </w:r>
      <w:r w:rsidRPr="00CC5509">
        <w:rPr>
          <w:rFonts w:ascii="Arial" w:eastAsia="Times New Roman" w:hAnsi="Arial" w:cs="Arial"/>
          <w:sz w:val="20"/>
          <w:lang w:val="fr-CA"/>
        </w:rPr>
        <w:t>d’une</w:t>
      </w:r>
      <w:r w:rsidR="001808C4">
        <w:rPr>
          <w:rFonts w:ascii="Arial" w:eastAsia="Times New Roman" w:hAnsi="Arial" w:cs="Arial"/>
          <w:sz w:val="20"/>
          <w:lang w:val="fr-CA"/>
        </w:rPr>
        <w:t xml:space="preserve"> </w:t>
      </w:r>
      <w:r w:rsidRPr="00CC5509">
        <w:rPr>
          <w:rFonts w:ascii="Arial" w:eastAsia="Times New Roman" w:hAnsi="Arial" w:cs="Arial"/>
          <w:sz w:val="20"/>
          <w:lang w:val="fr-CA"/>
        </w:rPr>
        <w:t>même</w:t>
      </w:r>
      <w:r w:rsidR="001808C4">
        <w:rPr>
          <w:rFonts w:ascii="Arial" w:eastAsia="Times New Roman" w:hAnsi="Arial" w:cs="Arial"/>
          <w:sz w:val="20"/>
          <w:lang w:val="fr-CA"/>
        </w:rPr>
        <w:t xml:space="preserve"> </w:t>
      </w:r>
      <w:r w:rsidRPr="00CC5509">
        <w:rPr>
          <w:rFonts w:ascii="Arial" w:eastAsia="Times New Roman" w:hAnsi="Arial" w:cs="Arial"/>
          <w:sz w:val="20"/>
          <w:lang w:val="fr-CA"/>
        </w:rPr>
        <w:t>région</w:t>
      </w:r>
      <w:r w:rsidR="001808C4">
        <w:rPr>
          <w:rFonts w:ascii="Arial" w:eastAsia="Times New Roman" w:hAnsi="Arial" w:cs="Arial"/>
          <w:sz w:val="20"/>
          <w:lang w:val="fr-CA"/>
        </w:rPr>
        <w:t xml:space="preserve"> </w:t>
      </w:r>
      <w:r w:rsidRPr="00CC5509">
        <w:rPr>
          <w:rFonts w:ascii="Arial" w:eastAsia="Times New Roman" w:hAnsi="Arial" w:cs="Arial"/>
          <w:sz w:val="20"/>
          <w:lang w:val="fr-CA"/>
        </w:rPr>
        <w:t>et</w:t>
      </w:r>
      <w:r w:rsidR="001808C4">
        <w:rPr>
          <w:rFonts w:ascii="Arial" w:eastAsia="Times New Roman" w:hAnsi="Arial" w:cs="Arial"/>
          <w:sz w:val="20"/>
          <w:lang w:val="fr-CA"/>
        </w:rPr>
        <w:t xml:space="preserve"> </w:t>
      </w:r>
      <w:r w:rsidRPr="00CC5509">
        <w:rPr>
          <w:rFonts w:ascii="Arial" w:eastAsia="Times New Roman" w:hAnsi="Arial" w:cs="Arial"/>
          <w:sz w:val="20"/>
          <w:lang w:val="fr-CA"/>
        </w:rPr>
        <w:t>les</w:t>
      </w:r>
      <w:r w:rsidR="001808C4">
        <w:rPr>
          <w:rFonts w:ascii="Arial" w:eastAsia="Times New Roman" w:hAnsi="Arial" w:cs="Arial"/>
          <w:sz w:val="20"/>
          <w:lang w:val="fr-CA"/>
        </w:rPr>
        <w:t xml:space="preserve"> </w:t>
      </w:r>
      <w:r w:rsidRPr="00CC5509">
        <w:rPr>
          <w:rFonts w:ascii="Arial" w:eastAsia="Times New Roman" w:hAnsi="Arial" w:cs="Arial"/>
          <w:sz w:val="20"/>
          <w:lang w:val="fr-CA"/>
        </w:rPr>
        <w:t>3</w:t>
      </w:r>
      <w:r w:rsidR="001808C4">
        <w:rPr>
          <w:rFonts w:ascii="Arial" w:eastAsia="Times New Roman" w:hAnsi="Arial" w:cs="Arial"/>
          <w:sz w:val="20"/>
          <w:lang w:val="fr-CA"/>
        </w:rPr>
        <w:t xml:space="preserve"> </w:t>
      </w:r>
      <w:r w:rsidRPr="00CC5509">
        <w:rPr>
          <w:rFonts w:ascii="Arial" w:eastAsia="Times New Roman" w:hAnsi="Arial" w:cs="Arial"/>
          <w:sz w:val="20"/>
          <w:lang w:val="fr-CA"/>
        </w:rPr>
        <w:t>autres</w:t>
      </w:r>
      <w:r w:rsidR="001808C4">
        <w:rPr>
          <w:rFonts w:ascii="Arial" w:eastAsia="Times New Roman" w:hAnsi="Arial" w:cs="Arial"/>
          <w:sz w:val="20"/>
          <w:lang w:val="fr-CA"/>
        </w:rPr>
        <w:t xml:space="preserve"> </w:t>
      </w:r>
      <w:r w:rsidRPr="00CC5509">
        <w:rPr>
          <w:rFonts w:ascii="Arial" w:eastAsia="Times New Roman" w:hAnsi="Arial" w:cs="Arial"/>
          <w:sz w:val="20"/>
          <w:lang w:val="fr-CA"/>
        </w:rPr>
        <w:t>(C,</w:t>
      </w:r>
      <w:r w:rsidR="001808C4">
        <w:rPr>
          <w:rFonts w:ascii="Arial" w:eastAsia="Times New Roman" w:hAnsi="Arial" w:cs="Arial"/>
          <w:sz w:val="20"/>
          <w:lang w:val="fr-CA"/>
        </w:rPr>
        <w:t xml:space="preserve"> </w:t>
      </w:r>
      <w:r w:rsidRPr="00CC5509">
        <w:rPr>
          <w:rFonts w:ascii="Arial" w:eastAsia="Times New Roman" w:hAnsi="Arial" w:cs="Arial"/>
          <w:sz w:val="20"/>
          <w:lang w:val="fr-CA"/>
        </w:rPr>
        <w:t>D</w:t>
      </w:r>
      <w:r w:rsidR="001808C4">
        <w:rPr>
          <w:rFonts w:ascii="Arial" w:eastAsia="Times New Roman" w:hAnsi="Arial" w:cs="Arial"/>
          <w:sz w:val="20"/>
          <w:lang w:val="fr-CA"/>
        </w:rPr>
        <w:t xml:space="preserve"> </w:t>
      </w:r>
      <w:r w:rsidRPr="00CC5509">
        <w:rPr>
          <w:rFonts w:ascii="Arial" w:eastAsia="Times New Roman" w:hAnsi="Arial" w:cs="Arial"/>
          <w:sz w:val="20"/>
          <w:lang w:val="fr-CA"/>
        </w:rPr>
        <w:t>et</w:t>
      </w:r>
      <w:r w:rsidR="001808C4">
        <w:rPr>
          <w:rFonts w:ascii="Arial" w:eastAsia="Times New Roman" w:hAnsi="Arial" w:cs="Arial"/>
          <w:sz w:val="20"/>
          <w:lang w:val="fr-CA"/>
        </w:rPr>
        <w:t xml:space="preserve"> </w:t>
      </w:r>
      <w:r w:rsidRPr="00CC5509">
        <w:rPr>
          <w:rFonts w:ascii="Arial" w:eastAsia="Times New Roman" w:hAnsi="Arial" w:cs="Arial"/>
          <w:sz w:val="20"/>
          <w:lang w:val="fr-CA"/>
        </w:rPr>
        <w:t>E)</w:t>
      </w:r>
      <w:r w:rsidR="001808C4">
        <w:rPr>
          <w:rFonts w:ascii="Arial" w:eastAsia="Times New Roman" w:hAnsi="Arial" w:cs="Arial"/>
          <w:sz w:val="20"/>
          <w:lang w:val="fr-CA"/>
        </w:rPr>
        <w:t xml:space="preserve"> </w:t>
      </w:r>
      <w:r w:rsidRPr="00CC5509">
        <w:rPr>
          <w:rFonts w:ascii="Arial" w:eastAsia="Times New Roman" w:hAnsi="Arial" w:cs="Arial"/>
          <w:sz w:val="20"/>
          <w:lang w:val="fr-CA"/>
        </w:rPr>
        <w:t>de</w:t>
      </w:r>
      <w:r w:rsidR="001808C4">
        <w:rPr>
          <w:rFonts w:ascii="Arial" w:eastAsia="Times New Roman" w:hAnsi="Arial" w:cs="Arial"/>
          <w:sz w:val="20"/>
          <w:lang w:val="fr-CA"/>
        </w:rPr>
        <w:t xml:space="preserve"> </w:t>
      </w:r>
      <w:r w:rsidRPr="00CC5509">
        <w:rPr>
          <w:rFonts w:ascii="Arial" w:eastAsia="Times New Roman" w:hAnsi="Arial" w:cs="Arial"/>
          <w:sz w:val="20"/>
          <w:lang w:val="fr-CA"/>
        </w:rPr>
        <w:t>3</w:t>
      </w:r>
      <w:r w:rsidR="001808C4">
        <w:rPr>
          <w:rFonts w:ascii="Arial" w:eastAsia="Times New Roman" w:hAnsi="Arial" w:cs="Arial"/>
          <w:sz w:val="20"/>
          <w:lang w:val="fr-CA"/>
        </w:rPr>
        <w:t xml:space="preserve"> </w:t>
      </w:r>
      <w:r w:rsidRPr="00CC5509">
        <w:rPr>
          <w:rFonts w:ascii="Arial" w:eastAsia="Times New Roman" w:hAnsi="Arial" w:cs="Arial"/>
          <w:sz w:val="20"/>
          <w:lang w:val="fr-CA"/>
        </w:rPr>
        <w:t>régions</w:t>
      </w:r>
      <w:r w:rsidR="001808C4">
        <w:rPr>
          <w:rFonts w:ascii="Arial" w:eastAsia="Times New Roman" w:hAnsi="Arial" w:cs="Arial"/>
          <w:sz w:val="20"/>
          <w:lang w:val="fr-CA"/>
        </w:rPr>
        <w:t xml:space="preserve"> </w:t>
      </w:r>
      <w:r w:rsidRPr="00CC5509">
        <w:rPr>
          <w:rFonts w:ascii="Arial" w:eastAsia="Times New Roman" w:hAnsi="Arial" w:cs="Arial"/>
          <w:sz w:val="20"/>
          <w:lang w:val="fr-CA"/>
        </w:rPr>
        <w:t>différentes,</w:t>
      </w:r>
      <w:r w:rsidR="001808C4">
        <w:rPr>
          <w:rFonts w:ascii="Arial" w:eastAsia="Times New Roman" w:hAnsi="Arial" w:cs="Arial"/>
          <w:sz w:val="20"/>
          <w:lang w:val="fr-CA"/>
        </w:rPr>
        <w:t xml:space="preserve"> </w:t>
      </w:r>
      <w:r w:rsidRPr="00CC5509">
        <w:rPr>
          <w:rFonts w:ascii="Arial" w:eastAsia="Times New Roman" w:hAnsi="Arial" w:cs="Arial"/>
          <w:sz w:val="20"/>
          <w:lang w:val="fr-CA"/>
        </w:rPr>
        <w:t>l’équipe</w:t>
      </w:r>
      <w:r w:rsidR="001808C4">
        <w:rPr>
          <w:rFonts w:ascii="Arial" w:eastAsia="Times New Roman" w:hAnsi="Arial" w:cs="Arial"/>
          <w:sz w:val="20"/>
          <w:lang w:val="fr-CA"/>
        </w:rPr>
        <w:t xml:space="preserve"> </w:t>
      </w:r>
      <w:r w:rsidRPr="00CC5509">
        <w:rPr>
          <w:rFonts w:ascii="Arial" w:eastAsia="Times New Roman" w:hAnsi="Arial" w:cs="Arial"/>
          <w:sz w:val="20"/>
          <w:lang w:val="fr-CA"/>
        </w:rPr>
        <w:t>doit</w:t>
      </w:r>
      <w:r w:rsidR="001808C4">
        <w:rPr>
          <w:rFonts w:ascii="Arial" w:eastAsia="Times New Roman" w:hAnsi="Arial" w:cs="Arial"/>
          <w:sz w:val="20"/>
          <w:lang w:val="fr-CA"/>
        </w:rPr>
        <w:t xml:space="preserve"> </w:t>
      </w:r>
      <w:r w:rsidRPr="00CC5509">
        <w:rPr>
          <w:rFonts w:ascii="Arial" w:eastAsia="Times New Roman" w:hAnsi="Arial" w:cs="Arial"/>
          <w:sz w:val="20"/>
          <w:lang w:val="fr-CA"/>
        </w:rPr>
        <w:t>alors</w:t>
      </w:r>
      <w:r w:rsidR="001808C4">
        <w:rPr>
          <w:rFonts w:ascii="Arial" w:eastAsia="Times New Roman" w:hAnsi="Arial" w:cs="Arial"/>
          <w:sz w:val="20"/>
          <w:lang w:val="fr-CA"/>
        </w:rPr>
        <w:t xml:space="preserve"> </w:t>
      </w:r>
      <w:r w:rsidRPr="00CC5509">
        <w:rPr>
          <w:rFonts w:ascii="Arial" w:eastAsia="Times New Roman" w:hAnsi="Arial" w:cs="Arial"/>
          <w:sz w:val="20"/>
          <w:lang w:val="fr-CA"/>
        </w:rPr>
        <w:t>s’inscrire</w:t>
      </w:r>
      <w:r w:rsidR="001808C4">
        <w:rPr>
          <w:rFonts w:ascii="Arial" w:eastAsia="Times New Roman" w:hAnsi="Arial" w:cs="Arial"/>
          <w:sz w:val="20"/>
          <w:lang w:val="fr-CA"/>
        </w:rPr>
        <w:t xml:space="preserve"> </w:t>
      </w:r>
      <w:r w:rsidRPr="00CC5509">
        <w:rPr>
          <w:rFonts w:ascii="Arial" w:eastAsia="Times New Roman" w:hAnsi="Arial" w:cs="Arial"/>
          <w:sz w:val="20"/>
          <w:lang w:val="fr-CA"/>
        </w:rPr>
        <w:t>dans</w:t>
      </w:r>
      <w:r w:rsidR="001808C4">
        <w:rPr>
          <w:rFonts w:ascii="Arial" w:eastAsia="Times New Roman" w:hAnsi="Arial" w:cs="Arial"/>
          <w:sz w:val="20"/>
          <w:lang w:val="fr-CA"/>
        </w:rPr>
        <w:t xml:space="preserve"> </w:t>
      </w:r>
      <w:r w:rsidRPr="00CC5509">
        <w:rPr>
          <w:rFonts w:ascii="Arial" w:eastAsia="Times New Roman" w:hAnsi="Arial" w:cs="Arial"/>
          <w:sz w:val="20"/>
          <w:lang w:val="fr-CA"/>
        </w:rPr>
        <w:t>la</w:t>
      </w:r>
      <w:r w:rsidR="001808C4">
        <w:rPr>
          <w:rFonts w:ascii="Arial" w:eastAsia="Times New Roman" w:hAnsi="Arial" w:cs="Arial"/>
          <w:sz w:val="20"/>
          <w:lang w:val="fr-CA"/>
        </w:rPr>
        <w:t xml:space="preserve"> </w:t>
      </w:r>
      <w:r w:rsidRPr="00CC5509">
        <w:rPr>
          <w:rFonts w:ascii="Arial" w:eastAsia="Times New Roman" w:hAnsi="Arial" w:cs="Arial"/>
          <w:sz w:val="20"/>
          <w:lang w:val="fr-CA"/>
        </w:rPr>
        <w:t>région</w:t>
      </w:r>
      <w:r w:rsidR="001808C4">
        <w:rPr>
          <w:rFonts w:ascii="Arial" w:eastAsia="Times New Roman" w:hAnsi="Arial" w:cs="Arial"/>
          <w:sz w:val="20"/>
          <w:lang w:val="fr-CA"/>
        </w:rPr>
        <w:t xml:space="preserve"> </w:t>
      </w:r>
      <w:r w:rsidRPr="00CC5509">
        <w:rPr>
          <w:rFonts w:ascii="Arial" w:eastAsia="Times New Roman" w:hAnsi="Arial" w:cs="Arial"/>
          <w:sz w:val="20"/>
          <w:lang w:val="fr-CA"/>
        </w:rPr>
        <w:t>d’appartenance</w:t>
      </w:r>
      <w:r w:rsidR="001808C4">
        <w:rPr>
          <w:rFonts w:ascii="Arial" w:eastAsia="Times New Roman" w:hAnsi="Arial" w:cs="Arial"/>
          <w:sz w:val="20"/>
          <w:lang w:val="fr-CA"/>
        </w:rPr>
        <w:t xml:space="preserve"> </w:t>
      </w:r>
      <w:r w:rsidRPr="00CC5509">
        <w:rPr>
          <w:rFonts w:ascii="Arial" w:eastAsia="Times New Roman" w:hAnsi="Arial" w:cs="Arial"/>
          <w:sz w:val="20"/>
          <w:lang w:val="fr-CA"/>
        </w:rPr>
        <w:t>des</w:t>
      </w:r>
      <w:r w:rsidR="001808C4">
        <w:rPr>
          <w:rFonts w:ascii="Arial" w:eastAsia="Times New Roman" w:hAnsi="Arial" w:cs="Arial"/>
          <w:sz w:val="20"/>
          <w:lang w:val="fr-CA"/>
        </w:rPr>
        <w:t xml:space="preserve"> </w:t>
      </w:r>
      <w:r w:rsidRPr="00CC5509">
        <w:rPr>
          <w:rFonts w:ascii="Arial" w:eastAsia="Times New Roman" w:hAnsi="Arial" w:cs="Arial"/>
          <w:sz w:val="20"/>
          <w:lang w:val="fr-CA"/>
        </w:rPr>
        <w:t>joueurs</w:t>
      </w:r>
      <w:r w:rsidR="001808C4">
        <w:rPr>
          <w:rFonts w:ascii="Arial" w:eastAsia="Times New Roman" w:hAnsi="Arial" w:cs="Arial"/>
          <w:sz w:val="20"/>
          <w:lang w:val="fr-CA"/>
        </w:rPr>
        <w:t xml:space="preserve"> </w:t>
      </w:r>
      <w:r w:rsidRPr="00CC5509">
        <w:rPr>
          <w:rFonts w:ascii="Arial" w:eastAsia="Times New Roman" w:hAnsi="Arial" w:cs="Arial"/>
          <w:sz w:val="20"/>
          <w:lang w:val="fr-CA"/>
        </w:rPr>
        <w:t>A</w:t>
      </w:r>
      <w:r w:rsidR="001808C4">
        <w:rPr>
          <w:rFonts w:ascii="Arial" w:eastAsia="Times New Roman" w:hAnsi="Arial" w:cs="Arial"/>
          <w:sz w:val="20"/>
          <w:lang w:val="fr-CA"/>
        </w:rPr>
        <w:t xml:space="preserve"> </w:t>
      </w:r>
      <w:r w:rsidRPr="00CC5509">
        <w:rPr>
          <w:rFonts w:ascii="Arial" w:eastAsia="Times New Roman" w:hAnsi="Arial" w:cs="Arial"/>
          <w:sz w:val="20"/>
          <w:lang w:val="fr-CA"/>
        </w:rPr>
        <w:t>et</w:t>
      </w:r>
      <w:r w:rsidR="001808C4">
        <w:rPr>
          <w:rFonts w:ascii="Arial" w:eastAsia="Times New Roman" w:hAnsi="Arial" w:cs="Arial"/>
          <w:sz w:val="20"/>
          <w:lang w:val="fr-CA"/>
        </w:rPr>
        <w:t xml:space="preserve"> </w:t>
      </w:r>
      <w:r w:rsidRPr="00CC5509">
        <w:rPr>
          <w:rFonts w:ascii="Arial" w:eastAsia="Times New Roman" w:hAnsi="Arial" w:cs="Arial"/>
          <w:sz w:val="20"/>
          <w:lang w:val="fr-CA"/>
        </w:rPr>
        <w:t>B.</w:t>
      </w:r>
    </w:p>
    <w:p w14:paraId="74DEEBE2" w14:textId="3DE5A6AB" w:rsidR="00AE52E9" w:rsidRPr="00CC5509" w:rsidRDefault="00AE52E9" w:rsidP="003A3BDE">
      <w:pPr>
        <w:numPr>
          <w:ilvl w:val="0"/>
          <w:numId w:val="3"/>
        </w:numPr>
        <w:spacing w:line="240" w:lineRule="atLeast"/>
        <w:ind w:left="1134" w:hanging="425"/>
        <w:jc w:val="both"/>
        <w:rPr>
          <w:rFonts w:ascii="Arial" w:eastAsia="Times New Roman" w:hAnsi="Arial" w:cs="Arial"/>
          <w:sz w:val="20"/>
          <w:lang w:val="fr-CA"/>
        </w:rPr>
      </w:pPr>
      <w:r>
        <w:rPr>
          <w:rFonts w:ascii="Arial" w:eastAsia="Times New Roman" w:hAnsi="Arial" w:cs="Arial"/>
          <w:sz w:val="20"/>
          <w:lang w:val="fr-CA"/>
        </w:rPr>
        <w:t>Si</w:t>
      </w:r>
      <w:r w:rsidR="001808C4">
        <w:rPr>
          <w:rFonts w:ascii="Arial" w:eastAsia="Times New Roman" w:hAnsi="Arial" w:cs="Arial"/>
          <w:sz w:val="20"/>
          <w:lang w:val="fr-CA"/>
        </w:rPr>
        <w:t xml:space="preserve"> </w:t>
      </w:r>
      <w:r>
        <w:rPr>
          <w:rFonts w:ascii="Arial" w:eastAsia="Times New Roman" w:hAnsi="Arial" w:cs="Arial"/>
          <w:sz w:val="20"/>
          <w:lang w:val="fr-CA"/>
        </w:rPr>
        <w:t>2</w:t>
      </w:r>
      <w:r w:rsidR="001808C4">
        <w:rPr>
          <w:rFonts w:ascii="Arial" w:eastAsia="Times New Roman" w:hAnsi="Arial" w:cs="Arial"/>
          <w:sz w:val="20"/>
          <w:lang w:val="fr-CA"/>
        </w:rPr>
        <w:t xml:space="preserve"> </w:t>
      </w:r>
      <w:r>
        <w:rPr>
          <w:rFonts w:ascii="Arial" w:eastAsia="Times New Roman" w:hAnsi="Arial" w:cs="Arial"/>
          <w:sz w:val="20"/>
          <w:lang w:val="fr-CA"/>
        </w:rPr>
        <w:t>joueurs</w:t>
      </w:r>
      <w:r w:rsidR="001808C4">
        <w:rPr>
          <w:rFonts w:ascii="Arial" w:eastAsia="Times New Roman" w:hAnsi="Arial" w:cs="Arial"/>
          <w:sz w:val="20"/>
          <w:lang w:val="fr-CA"/>
        </w:rPr>
        <w:t xml:space="preserve"> </w:t>
      </w:r>
      <w:r>
        <w:rPr>
          <w:rFonts w:ascii="Arial" w:eastAsia="Times New Roman" w:hAnsi="Arial" w:cs="Arial"/>
          <w:sz w:val="20"/>
          <w:lang w:val="fr-CA"/>
        </w:rPr>
        <w:t>(A</w:t>
      </w:r>
      <w:r w:rsidR="001808C4">
        <w:rPr>
          <w:rFonts w:ascii="Arial" w:eastAsia="Times New Roman" w:hAnsi="Arial" w:cs="Arial"/>
          <w:sz w:val="20"/>
          <w:lang w:val="fr-CA"/>
        </w:rPr>
        <w:t xml:space="preserve"> </w:t>
      </w:r>
      <w:r>
        <w:rPr>
          <w:rFonts w:ascii="Arial" w:eastAsia="Times New Roman" w:hAnsi="Arial" w:cs="Arial"/>
          <w:sz w:val="20"/>
          <w:lang w:val="fr-CA"/>
        </w:rPr>
        <w:t>et</w:t>
      </w:r>
      <w:r w:rsidR="001808C4">
        <w:rPr>
          <w:rFonts w:ascii="Arial" w:eastAsia="Times New Roman" w:hAnsi="Arial" w:cs="Arial"/>
          <w:sz w:val="20"/>
          <w:lang w:val="fr-CA"/>
        </w:rPr>
        <w:t xml:space="preserve"> </w:t>
      </w:r>
      <w:r>
        <w:rPr>
          <w:rFonts w:ascii="Arial" w:eastAsia="Times New Roman" w:hAnsi="Arial" w:cs="Arial"/>
          <w:sz w:val="20"/>
          <w:lang w:val="fr-CA"/>
        </w:rPr>
        <w:t>B)</w:t>
      </w:r>
      <w:r w:rsidR="001808C4">
        <w:rPr>
          <w:rFonts w:ascii="Arial" w:eastAsia="Times New Roman" w:hAnsi="Arial" w:cs="Arial"/>
          <w:sz w:val="20"/>
          <w:lang w:val="fr-CA"/>
        </w:rPr>
        <w:t xml:space="preserve"> </w:t>
      </w:r>
      <w:r>
        <w:rPr>
          <w:rFonts w:ascii="Arial" w:eastAsia="Times New Roman" w:hAnsi="Arial" w:cs="Arial"/>
          <w:sz w:val="20"/>
          <w:lang w:val="fr-CA"/>
        </w:rPr>
        <w:t>proviennent</w:t>
      </w:r>
      <w:r w:rsidR="001808C4">
        <w:rPr>
          <w:rFonts w:ascii="Arial" w:eastAsia="Times New Roman" w:hAnsi="Arial" w:cs="Arial"/>
          <w:sz w:val="20"/>
          <w:lang w:val="fr-CA"/>
        </w:rPr>
        <w:t xml:space="preserve"> </w:t>
      </w:r>
      <w:r>
        <w:rPr>
          <w:rFonts w:ascii="Arial" w:eastAsia="Times New Roman" w:hAnsi="Arial" w:cs="Arial"/>
          <w:sz w:val="20"/>
          <w:lang w:val="fr-CA"/>
        </w:rPr>
        <w:t>d’une</w:t>
      </w:r>
      <w:r w:rsidR="001808C4">
        <w:rPr>
          <w:rFonts w:ascii="Arial" w:eastAsia="Times New Roman" w:hAnsi="Arial" w:cs="Arial"/>
          <w:sz w:val="20"/>
          <w:lang w:val="fr-CA"/>
        </w:rPr>
        <w:t xml:space="preserve"> </w:t>
      </w:r>
      <w:r>
        <w:rPr>
          <w:rFonts w:ascii="Arial" w:eastAsia="Times New Roman" w:hAnsi="Arial" w:cs="Arial"/>
          <w:sz w:val="20"/>
          <w:lang w:val="fr-CA"/>
        </w:rPr>
        <w:t>même</w:t>
      </w:r>
      <w:r w:rsidR="001808C4">
        <w:rPr>
          <w:rFonts w:ascii="Arial" w:eastAsia="Times New Roman" w:hAnsi="Arial" w:cs="Arial"/>
          <w:sz w:val="20"/>
          <w:lang w:val="fr-CA"/>
        </w:rPr>
        <w:t xml:space="preserve"> </w:t>
      </w:r>
      <w:r>
        <w:rPr>
          <w:rFonts w:ascii="Arial" w:eastAsia="Times New Roman" w:hAnsi="Arial" w:cs="Arial"/>
          <w:sz w:val="20"/>
          <w:lang w:val="fr-CA"/>
        </w:rPr>
        <w:t>région</w:t>
      </w:r>
      <w:r w:rsidR="001808C4">
        <w:rPr>
          <w:rFonts w:ascii="Arial" w:eastAsia="Times New Roman" w:hAnsi="Arial" w:cs="Arial"/>
          <w:sz w:val="20"/>
          <w:lang w:val="fr-CA"/>
        </w:rPr>
        <w:t xml:space="preserve"> </w:t>
      </w:r>
      <w:r>
        <w:rPr>
          <w:rFonts w:ascii="Arial" w:eastAsia="Times New Roman" w:hAnsi="Arial" w:cs="Arial"/>
          <w:sz w:val="20"/>
          <w:lang w:val="fr-CA"/>
        </w:rPr>
        <w:t>et</w:t>
      </w:r>
      <w:r w:rsidR="001808C4">
        <w:rPr>
          <w:rFonts w:ascii="Arial" w:eastAsia="Times New Roman" w:hAnsi="Arial" w:cs="Arial"/>
          <w:sz w:val="20"/>
          <w:lang w:val="fr-CA"/>
        </w:rPr>
        <w:t xml:space="preserve"> </w:t>
      </w:r>
      <w:r>
        <w:rPr>
          <w:rFonts w:ascii="Arial" w:eastAsia="Times New Roman" w:hAnsi="Arial" w:cs="Arial"/>
          <w:sz w:val="20"/>
          <w:lang w:val="fr-CA"/>
        </w:rPr>
        <w:t>que</w:t>
      </w:r>
      <w:r w:rsidR="001808C4">
        <w:rPr>
          <w:rFonts w:ascii="Arial" w:eastAsia="Times New Roman" w:hAnsi="Arial" w:cs="Arial"/>
          <w:sz w:val="20"/>
          <w:lang w:val="fr-CA"/>
        </w:rPr>
        <w:t xml:space="preserve"> </w:t>
      </w:r>
      <w:r>
        <w:rPr>
          <w:rFonts w:ascii="Arial" w:eastAsia="Times New Roman" w:hAnsi="Arial" w:cs="Arial"/>
          <w:sz w:val="20"/>
          <w:lang w:val="fr-CA"/>
        </w:rPr>
        <w:t>2</w:t>
      </w:r>
      <w:r w:rsidR="001808C4">
        <w:rPr>
          <w:rFonts w:ascii="Arial" w:eastAsia="Times New Roman" w:hAnsi="Arial" w:cs="Arial"/>
          <w:sz w:val="20"/>
          <w:lang w:val="fr-CA"/>
        </w:rPr>
        <w:t xml:space="preserve"> </w:t>
      </w:r>
      <w:r>
        <w:rPr>
          <w:rFonts w:ascii="Arial" w:eastAsia="Times New Roman" w:hAnsi="Arial" w:cs="Arial"/>
          <w:sz w:val="20"/>
          <w:lang w:val="fr-CA"/>
        </w:rPr>
        <w:t>joueurs</w:t>
      </w:r>
      <w:r w:rsidR="001808C4">
        <w:rPr>
          <w:rFonts w:ascii="Arial" w:eastAsia="Times New Roman" w:hAnsi="Arial" w:cs="Arial"/>
          <w:sz w:val="20"/>
          <w:lang w:val="fr-CA"/>
        </w:rPr>
        <w:t xml:space="preserve"> </w:t>
      </w:r>
      <w:r>
        <w:rPr>
          <w:rFonts w:ascii="Arial" w:eastAsia="Times New Roman" w:hAnsi="Arial" w:cs="Arial"/>
          <w:sz w:val="20"/>
          <w:lang w:val="fr-CA"/>
        </w:rPr>
        <w:t>(C</w:t>
      </w:r>
      <w:r w:rsidR="001808C4">
        <w:rPr>
          <w:rFonts w:ascii="Arial" w:eastAsia="Times New Roman" w:hAnsi="Arial" w:cs="Arial"/>
          <w:sz w:val="20"/>
          <w:lang w:val="fr-CA"/>
        </w:rPr>
        <w:t xml:space="preserve"> </w:t>
      </w:r>
      <w:r>
        <w:rPr>
          <w:rFonts w:ascii="Arial" w:eastAsia="Times New Roman" w:hAnsi="Arial" w:cs="Arial"/>
          <w:sz w:val="20"/>
          <w:lang w:val="fr-CA"/>
        </w:rPr>
        <w:t>et</w:t>
      </w:r>
      <w:r w:rsidR="001808C4">
        <w:rPr>
          <w:rFonts w:ascii="Arial" w:eastAsia="Times New Roman" w:hAnsi="Arial" w:cs="Arial"/>
          <w:sz w:val="20"/>
          <w:lang w:val="fr-CA"/>
        </w:rPr>
        <w:t xml:space="preserve"> </w:t>
      </w:r>
      <w:r>
        <w:rPr>
          <w:rFonts w:ascii="Arial" w:eastAsia="Times New Roman" w:hAnsi="Arial" w:cs="Arial"/>
          <w:sz w:val="20"/>
          <w:lang w:val="fr-CA"/>
        </w:rPr>
        <w:t>D)</w:t>
      </w:r>
      <w:r w:rsidR="001808C4">
        <w:rPr>
          <w:rFonts w:ascii="Arial" w:eastAsia="Times New Roman" w:hAnsi="Arial" w:cs="Arial"/>
          <w:sz w:val="20"/>
          <w:lang w:val="fr-CA"/>
        </w:rPr>
        <w:t xml:space="preserve"> </w:t>
      </w:r>
      <w:r>
        <w:rPr>
          <w:rFonts w:ascii="Arial" w:eastAsia="Times New Roman" w:hAnsi="Arial" w:cs="Arial"/>
          <w:sz w:val="20"/>
          <w:lang w:val="fr-CA"/>
        </w:rPr>
        <w:t>proviennent</w:t>
      </w:r>
      <w:r w:rsidR="001808C4">
        <w:rPr>
          <w:rFonts w:ascii="Arial" w:eastAsia="Times New Roman" w:hAnsi="Arial" w:cs="Arial"/>
          <w:sz w:val="20"/>
          <w:lang w:val="fr-CA"/>
        </w:rPr>
        <w:t xml:space="preserve"> </w:t>
      </w:r>
      <w:r>
        <w:rPr>
          <w:rFonts w:ascii="Arial" w:eastAsia="Times New Roman" w:hAnsi="Arial" w:cs="Arial"/>
          <w:sz w:val="20"/>
          <w:lang w:val="fr-CA"/>
        </w:rPr>
        <w:t>également</w:t>
      </w:r>
      <w:r w:rsidR="001808C4">
        <w:rPr>
          <w:rFonts w:ascii="Arial" w:eastAsia="Times New Roman" w:hAnsi="Arial" w:cs="Arial"/>
          <w:sz w:val="20"/>
          <w:lang w:val="fr-CA"/>
        </w:rPr>
        <w:t xml:space="preserve"> </w:t>
      </w:r>
      <w:r>
        <w:rPr>
          <w:rFonts w:ascii="Arial" w:eastAsia="Times New Roman" w:hAnsi="Arial" w:cs="Arial"/>
          <w:sz w:val="20"/>
          <w:lang w:val="fr-CA"/>
        </w:rPr>
        <w:t>d’une</w:t>
      </w:r>
      <w:r w:rsidR="001808C4">
        <w:rPr>
          <w:rFonts w:ascii="Arial" w:eastAsia="Times New Roman" w:hAnsi="Arial" w:cs="Arial"/>
          <w:sz w:val="20"/>
          <w:lang w:val="fr-CA"/>
        </w:rPr>
        <w:t xml:space="preserve"> </w:t>
      </w:r>
      <w:r>
        <w:rPr>
          <w:rFonts w:ascii="Arial" w:eastAsia="Times New Roman" w:hAnsi="Arial" w:cs="Arial"/>
          <w:sz w:val="20"/>
          <w:lang w:val="fr-CA"/>
        </w:rPr>
        <w:t>même</w:t>
      </w:r>
      <w:r w:rsidR="001808C4">
        <w:rPr>
          <w:rFonts w:ascii="Arial" w:eastAsia="Times New Roman" w:hAnsi="Arial" w:cs="Arial"/>
          <w:sz w:val="20"/>
          <w:lang w:val="fr-CA"/>
        </w:rPr>
        <w:t xml:space="preserve"> </w:t>
      </w:r>
      <w:r>
        <w:rPr>
          <w:rFonts w:ascii="Arial" w:eastAsia="Times New Roman" w:hAnsi="Arial" w:cs="Arial"/>
          <w:sz w:val="20"/>
          <w:lang w:val="fr-CA"/>
        </w:rPr>
        <w:t>région</w:t>
      </w:r>
      <w:r w:rsidR="001808C4">
        <w:rPr>
          <w:rFonts w:ascii="Arial" w:eastAsia="Times New Roman" w:hAnsi="Arial" w:cs="Arial"/>
          <w:sz w:val="20"/>
          <w:lang w:val="fr-CA"/>
        </w:rPr>
        <w:t xml:space="preserve"> </w:t>
      </w:r>
      <w:r>
        <w:rPr>
          <w:rFonts w:ascii="Arial" w:eastAsia="Times New Roman" w:hAnsi="Arial" w:cs="Arial"/>
          <w:sz w:val="20"/>
          <w:lang w:val="fr-CA"/>
        </w:rPr>
        <w:t>mais</w:t>
      </w:r>
      <w:r w:rsidR="001808C4">
        <w:rPr>
          <w:rFonts w:ascii="Arial" w:eastAsia="Times New Roman" w:hAnsi="Arial" w:cs="Arial"/>
          <w:sz w:val="20"/>
          <w:lang w:val="fr-CA"/>
        </w:rPr>
        <w:t xml:space="preserve"> </w:t>
      </w:r>
      <w:r>
        <w:rPr>
          <w:rFonts w:ascii="Arial" w:eastAsia="Times New Roman" w:hAnsi="Arial" w:cs="Arial"/>
          <w:sz w:val="20"/>
          <w:lang w:val="fr-CA"/>
        </w:rPr>
        <w:t>autre</w:t>
      </w:r>
      <w:r w:rsidR="001808C4">
        <w:rPr>
          <w:rFonts w:ascii="Arial" w:eastAsia="Times New Roman" w:hAnsi="Arial" w:cs="Arial"/>
          <w:sz w:val="20"/>
          <w:lang w:val="fr-CA"/>
        </w:rPr>
        <w:t xml:space="preserve"> </w:t>
      </w:r>
      <w:r>
        <w:rPr>
          <w:rFonts w:ascii="Arial" w:eastAsia="Times New Roman" w:hAnsi="Arial" w:cs="Arial"/>
          <w:sz w:val="20"/>
          <w:lang w:val="fr-CA"/>
        </w:rPr>
        <w:t>que</w:t>
      </w:r>
      <w:r w:rsidR="001808C4">
        <w:rPr>
          <w:rFonts w:ascii="Arial" w:eastAsia="Times New Roman" w:hAnsi="Arial" w:cs="Arial"/>
          <w:sz w:val="20"/>
          <w:lang w:val="fr-CA"/>
        </w:rPr>
        <w:t xml:space="preserve"> </w:t>
      </w:r>
      <w:r>
        <w:rPr>
          <w:rFonts w:ascii="Arial" w:eastAsia="Times New Roman" w:hAnsi="Arial" w:cs="Arial"/>
          <w:sz w:val="20"/>
          <w:lang w:val="fr-CA"/>
        </w:rPr>
        <w:t>(A</w:t>
      </w:r>
      <w:r w:rsidR="001808C4">
        <w:rPr>
          <w:rFonts w:ascii="Arial" w:eastAsia="Times New Roman" w:hAnsi="Arial" w:cs="Arial"/>
          <w:sz w:val="20"/>
          <w:lang w:val="fr-CA"/>
        </w:rPr>
        <w:t xml:space="preserve"> </w:t>
      </w:r>
      <w:r>
        <w:rPr>
          <w:rFonts w:ascii="Arial" w:eastAsia="Times New Roman" w:hAnsi="Arial" w:cs="Arial"/>
          <w:sz w:val="20"/>
          <w:lang w:val="fr-CA"/>
        </w:rPr>
        <w:t>et</w:t>
      </w:r>
      <w:r w:rsidR="001808C4">
        <w:rPr>
          <w:rFonts w:ascii="Arial" w:eastAsia="Times New Roman" w:hAnsi="Arial" w:cs="Arial"/>
          <w:sz w:val="20"/>
          <w:lang w:val="fr-CA"/>
        </w:rPr>
        <w:t xml:space="preserve"> </w:t>
      </w:r>
      <w:r>
        <w:rPr>
          <w:rFonts w:ascii="Arial" w:eastAsia="Times New Roman" w:hAnsi="Arial" w:cs="Arial"/>
          <w:sz w:val="20"/>
          <w:lang w:val="fr-CA"/>
        </w:rPr>
        <w:t>B),</w:t>
      </w:r>
      <w:r w:rsidR="001808C4">
        <w:rPr>
          <w:rFonts w:ascii="Arial" w:eastAsia="Times New Roman" w:hAnsi="Arial" w:cs="Arial"/>
          <w:sz w:val="20"/>
          <w:lang w:val="fr-CA"/>
        </w:rPr>
        <w:t xml:space="preserve"> </w:t>
      </w:r>
      <w:r>
        <w:rPr>
          <w:rFonts w:ascii="Arial" w:eastAsia="Times New Roman" w:hAnsi="Arial" w:cs="Arial"/>
          <w:sz w:val="20"/>
          <w:lang w:val="fr-CA"/>
        </w:rPr>
        <w:t>l’équipe</w:t>
      </w:r>
      <w:r w:rsidR="001808C4">
        <w:rPr>
          <w:rFonts w:ascii="Arial" w:eastAsia="Times New Roman" w:hAnsi="Arial" w:cs="Arial"/>
          <w:sz w:val="20"/>
          <w:lang w:val="fr-CA"/>
        </w:rPr>
        <w:t xml:space="preserve"> </w:t>
      </w:r>
      <w:r>
        <w:rPr>
          <w:rFonts w:ascii="Arial" w:eastAsia="Times New Roman" w:hAnsi="Arial" w:cs="Arial"/>
          <w:sz w:val="20"/>
          <w:lang w:val="fr-CA"/>
        </w:rPr>
        <w:t>peut</w:t>
      </w:r>
      <w:r w:rsidR="001808C4">
        <w:rPr>
          <w:rFonts w:ascii="Arial" w:eastAsia="Times New Roman" w:hAnsi="Arial" w:cs="Arial"/>
          <w:sz w:val="20"/>
          <w:lang w:val="fr-CA"/>
        </w:rPr>
        <w:t xml:space="preserve"> </w:t>
      </w:r>
      <w:r>
        <w:rPr>
          <w:rFonts w:ascii="Arial" w:eastAsia="Times New Roman" w:hAnsi="Arial" w:cs="Arial"/>
          <w:sz w:val="20"/>
          <w:lang w:val="fr-CA"/>
        </w:rPr>
        <w:t>alors</w:t>
      </w:r>
      <w:r w:rsidR="001808C4">
        <w:rPr>
          <w:rFonts w:ascii="Arial" w:eastAsia="Times New Roman" w:hAnsi="Arial" w:cs="Arial"/>
          <w:sz w:val="20"/>
          <w:lang w:val="fr-CA"/>
        </w:rPr>
        <w:t xml:space="preserve"> </w:t>
      </w:r>
      <w:r>
        <w:rPr>
          <w:rFonts w:ascii="Arial" w:eastAsia="Times New Roman" w:hAnsi="Arial" w:cs="Arial"/>
          <w:sz w:val="20"/>
          <w:lang w:val="fr-CA"/>
        </w:rPr>
        <w:t>s’inscrire</w:t>
      </w:r>
      <w:r w:rsidR="001808C4">
        <w:rPr>
          <w:rFonts w:ascii="Arial" w:eastAsia="Times New Roman" w:hAnsi="Arial" w:cs="Arial"/>
          <w:sz w:val="20"/>
          <w:lang w:val="fr-CA"/>
        </w:rPr>
        <w:t xml:space="preserve"> </w:t>
      </w:r>
      <w:r>
        <w:rPr>
          <w:rFonts w:ascii="Arial" w:eastAsia="Times New Roman" w:hAnsi="Arial" w:cs="Arial"/>
          <w:sz w:val="20"/>
          <w:lang w:val="fr-CA"/>
        </w:rPr>
        <w:t>dans</w:t>
      </w:r>
      <w:r w:rsidR="001808C4">
        <w:rPr>
          <w:rFonts w:ascii="Arial" w:eastAsia="Times New Roman" w:hAnsi="Arial" w:cs="Arial"/>
          <w:sz w:val="20"/>
          <w:lang w:val="fr-CA"/>
        </w:rPr>
        <w:t xml:space="preserve"> </w:t>
      </w:r>
      <w:r>
        <w:rPr>
          <w:rFonts w:ascii="Arial" w:eastAsia="Times New Roman" w:hAnsi="Arial" w:cs="Arial"/>
          <w:sz w:val="20"/>
          <w:lang w:val="fr-CA"/>
        </w:rPr>
        <w:t>l’une</w:t>
      </w:r>
      <w:r w:rsidR="001808C4">
        <w:rPr>
          <w:rFonts w:ascii="Arial" w:eastAsia="Times New Roman" w:hAnsi="Arial" w:cs="Arial"/>
          <w:sz w:val="20"/>
          <w:lang w:val="fr-CA"/>
        </w:rPr>
        <w:t xml:space="preserve"> </w:t>
      </w:r>
      <w:r>
        <w:rPr>
          <w:rFonts w:ascii="Arial" w:eastAsia="Times New Roman" w:hAnsi="Arial" w:cs="Arial"/>
          <w:sz w:val="20"/>
          <w:lang w:val="fr-CA"/>
        </w:rPr>
        <w:t>ou</w:t>
      </w:r>
      <w:r w:rsidR="001808C4">
        <w:rPr>
          <w:rFonts w:ascii="Arial" w:eastAsia="Times New Roman" w:hAnsi="Arial" w:cs="Arial"/>
          <w:sz w:val="20"/>
          <w:lang w:val="fr-CA"/>
        </w:rPr>
        <w:t xml:space="preserve"> </w:t>
      </w:r>
      <w:r>
        <w:rPr>
          <w:rFonts w:ascii="Arial" w:eastAsia="Times New Roman" w:hAnsi="Arial" w:cs="Arial"/>
          <w:sz w:val="20"/>
          <w:lang w:val="fr-CA"/>
        </w:rPr>
        <w:t>l’autre</w:t>
      </w:r>
      <w:r w:rsidR="001808C4">
        <w:rPr>
          <w:rFonts w:ascii="Arial" w:eastAsia="Times New Roman" w:hAnsi="Arial" w:cs="Arial"/>
          <w:sz w:val="20"/>
          <w:lang w:val="fr-CA"/>
        </w:rPr>
        <w:t xml:space="preserve"> </w:t>
      </w:r>
      <w:r>
        <w:rPr>
          <w:rFonts w:ascii="Arial" w:eastAsia="Times New Roman" w:hAnsi="Arial" w:cs="Arial"/>
          <w:sz w:val="20"/>
          <w:lang w:val="fr-CA"/>
        </w:rPr>
        <w:t>de</w:t>
      </w:r>
      <w:r w:rsidR="001808C4">
        <w:rPr>
          <w:rFonts w:ascii="Arial" w:eastAsia="Times New Roman" w:hAnsi="Arial" w:cs="Arial"/>
          <w:sz w:val="20"/>
          <w:lang w:val="fr-CA"/>
        </w:rPr>
        <w:t xml:space="preserve"> </w:t>
      </w:r>
      <w:r>
        <w:rPr>
          <w:rFonts w:ascii="Arial" w:eastAsia="Times New Roman" w:hAnsi="Arial" w:cs="Arial"/>
          <w:sz w:val="20"/>
          <w:lang w:val="fr-CA"/>
        </w:rPr>
        <w:t>ces</w:t>
      </w:r>
      <w:r w:rsidR="001808C4">
        <w:rPr>
          <w:rFonts w:ascii="Arial" w:eastAsia="Times New Roman" w:hAnsi="Arial" w:cs="Arial"/>
          <w:sz w:val="20"/>
          <w:lang w:val="fr-CA"/>
        </w:rPr>
        <w:t xml:space="preserve"> </w:t>
      </w:r>
      <w:r>
        <w:rPr>
          <w:rFonts w:ascii="Arial" w:eastAsia="Times New Roman" w:hAnsi="Arial" w:cs="Arial"/>
          <w:sz w:val="20"/>
          <w:lang w:val="fr-CA"/>
        </w:rPr>
        <w:t>2</w:t>
      </w:r>
      <w:r w:rsidR="001808C4">
        <w:rPr>
          <w:rFonts w:ascii="Arial" w:eastAsia="Times New Roman" w:hAnsi="Arial" w:cs="Arial"/>
          <w:sz w:val="20"/>
          <w:lang w:val="fr-CA"/>
        </w:rPr>
        <w:t xml:space="preserve"> </w:t>
      </w:r>
      <w:r>
        <w:rPr>
          <w:rFonts w:ascii="Arial" w:eastAsia="Times New Roman" w:hAnsi="Arial" w:cs="Arial"/>
          <w:sz w:val="20"/>
          <w:lang w:val="fr-CA"/>
        </w:rPr>
        <w:t>régions.</w:t>
      </w:r>
    </w:p>
    <w:p w14:paraId="5B7DA2DE" w14:textId="2F7B7E56" w:rsidR="00401560" w:rsidRPr="00CC5509" w:rsidRDefault="00401560" w:rsidP="003A3BDE">
      <w:pPr>
        <w:numPr>
          <w:ilvl w:val="0"/>
          <w:numId w:val="3"/>
        </w:numPr>
        <w:spacing w:line="240" w:lineRule="atLeast"/>
        <w:ind w:left="1134" w:hanging="425"/>
        <w:jc w:val="both"/>
        <w:rPr>
          <w:rFonts w:ascii="Arial" w:eastAsia="Times New Roman" w:hAnsi="Arial" w:cs="Arial"/>
          <w:sz w:val="20"/>
          <w:lang w:val="fr-CA"/>
        </w:rPr>
      </w:pPr>
      <w:r w:rsidRPr="00CC5509">
        <w:rPr>
          <w:rFonts w:ascii="Arial" w:eastAsia="Times New Roman" w:hAnsi="Arial" w:cs="Arial"/>
          <w:sz w:val="20"/>
          <w:lang w:val="fr-CA"/>
        </w:rPr>
        <w:t>Si</w:t>
      </w:r>
      <w:r w:rsidR="001808C4">
        <w:rPr>
          <w:rFonts w:ascii="Arial" w:eastAsia="Times New Roman" w:hAnsi="Arial" w:cs="Arial"/>
          <w:sz w:val="20"/>
          <w:lang w:val="fr-CA"/>
        </w:rPr>
        <w:t xml:space="preserve"> </w:t>
      </w:r>
      <w:r w:rsidRPr="00CC5509">
        <w:rPr>
          <w:rFonts w:ascii="Arial" w:eastAsia="Times New Roman" w:hAnsi="Arial" w:cs="Arial"/>
          <w:sz w:val="20"/>
          <w:lang w:val="fr-CA"/>
        </w:rPr>
        <w:t>les</w:t>
      </w:r>
      <w:r w:rsidR="001808C4">
        <w:rPr>
          <w:rFonts w:ascii="Arial" w:eastAsia="Times New Roman" w:hAnsi="Arial" w:cs="Arial"/>
          <w:sz w:val="20"/>
          <w:lang w:val="fr-CA"/>
        </w:rPr>
        <w:t xml:space="preserve"> </w:t>
      </w:r>
      <w:r w:rsidRPr="00CC5509">
        <w:rPr>
          <w:rFonts w:ascii="Arial" w:eastAsia="Times New Roman" w:hAnsi="Arial" w:cs="Arial"/>
          <w:sz w:val="20"/>
          <w:lang w:val="fr-CA"/>
        </w:rPr>
        <w:t>5</w:t>
      </w:r>
      <w:r w:rsidR="001808C4">
        <w:rPr>
          <w:rFonts w:ascii="Arial" w:eastAsia="Times New Roman" w:hAnsi="Arial" w:cs="Arial"/>
          <w:sz w:val="20"/>
          <w:lang w:val="fr-CA"/>
        </w:rPr>
        <w:t xml:space="preserve"> </w:t>
      </w:r>
      <w:r w:rsidRPr="00CC5509">
        <w:rPr>
          <w:rFonts w:ascii="Arial" w:eastAsia="Times New Roman" w:hAnsi="Arial" w:cs="Arial"/>
          <w:sz w:val="20"/>
          <w:lang w:val="fr-CA"/>
        </w:rPr>
        <w:t>joueurs</w:t>
      </w:r>
      <w:r w:rsidR="001808C4">
        <w:rPr>
          <w:rFonts w:ascii="Arial" w:eastAsia="Times New Roman" w:hAnsi="Arial" w:cs="Arial"/>
          <w:sz w:val="20"/>
          <w:lang w:val="fr-CA"/>
        </w:rPr>
        <w:t xml:space="preserve"> </w:t>
      </w:r>
      <w:r w:rsidRPr="00CC5509">
        <w:rPr>
          <w:rFonts w:ascii="Arial" w:eastAsia="Times New Roman" w:hAnsi="Arial" w:cs="Arial"/>
          <w:sz w:val="20"/>
          <w:lang w:val="fr-CA"/>
        </w:rPr>
        <w:t>proviennent</w:t>
      </w:r>
      <w:r w:rsidR="001808C4">
        <w:rPr>
          <w:rFonts w:ascii="Arial" w:eastAsia="Times New Roman" w:hAnsi="Arial" w:cs="Arial"/>
          <w:sz w:val="20"/>
          <w:lang w:val="fr-CA"/>
        </w:rPr>
        <w:t xml:space="preserve"> </w:t>
      </w:r>
      <w:r w:rsidRPr="00CC5509">
        <w:rPr>
          <w:rFonts w:ascii="Arial" w:eastAsia="Times New Roman" w:hAnsi="Arial" w:cs="Arial"/>
          <w:sz w:val="20"/>
          <w:lang w:val="fr-CA"/>
        </w:rPr>
        <w:t>de</w:t>
      </w:r>
      <w:r w:rsidR="001808C4">
        <w:rPr>
          <w:rFonts w:ascii="Arial" w:eastAsia="Times New Roman" w:hAnsi="Arial" w:cs="Arial"/>
          <w:sz w:val="20"/>
          <w:lang w:val="fr-CA"/>
        </w:rPr>
        <w:t xml:space="preserve"> </w:t>
      </w:r>
      <w:r w:rsidRPr="00CC5509">
        <w:rPr>
          <w:rFonts w:ascii="Arial" w:eastAsia="Times New Roman" w:hAnsi="Arial" w:cs="Arial"/>
          <w:sz w:val="20"/>
          <w:lang w:val="fr-CA"/>
        </w:rPr>
        <w:t>5</w:t>
      </w:r>
      <w:r w:rsidR="001808C4">
        <w:rPr>
          <w:rFonts w:ascii="Arial" w:eastAsia="Times New Roman" w:hAnsi="Arial" w:cs="Arial"/>
          <w:sz w:val="20"/>
          <w:lang w:val="fr-CA"/>
        </w:rPr>
        <w:t xml:space="preserve"> </w:t>
      </w:r>
      <w:r w:rsidRPr="00CC5509">
        <w:rPr>
          <w:rFonts w:ascii="Arial" w:eastAsia="Times New Roman" w:hAnsi="Arial" w:cs="Arial"/>
          <w:sz w:val="20"/>
          <w:lang w:val="fr-CA"/>
        </w:rPr>
        <w:t>régions</w:t>
      </w:r>
      <w:r w:rsidR="001808C4">
        <w:rPr>
          <w:rFonts w:ascii="Arial" w:eastAsia="Times New Roman" w:hAnsi="Arial" w:cs="Arial"/>
          <w:sz w:val="20"/>
          <w:lang w:val="fr-CA"/>
        </w:rPr>
        <w:t xml:space="preserve"> </w:t>
      </w:r>
      <w:r w:rsidRPr="00CC5509">
        <w:rPr>
          <w:rFonts w:ascii="Arial" w:eastAsia="Times New Roman" w:hAnsi="Arial" w:cs="Arial"/>
          <w:sz w:val="20"/>
          <w:lang w:val="fr-CA"/>
        </w:rPr>
        <w:t>différentes,</w:t>
      </w:r>
      <w:r w:rsidR="001808C4">
        <w:rPr>
          <w:rFonts w:ascii="Arial" w:eastAsia="Times New Roman" w:hAnsi="Arial" w:cs="Arial"/>
          <w:sz w:val="20"/>
          <w:lang w:val="fr-CA"/>
        </w:rPr>
        <w:t xml:space="preserve"> </w:t>
      </w:r>
      <w:r w:rsidRPr="00CC5509">
        <w:rPr>
          <w:rFonts w:ascii="Arial" w:eastAsia="Times New Roman" w:hAnsi="Arial" w:cs="Arial"/>
          <w:sz w:val="20"/>
          <w:lang w:val="fr-CA"/>
        </w:rPr>
        <w:t>l’équipe</w:t>
      </w:r>
      <w:r w:rsidR="001808C4">
        <w:rPr>
          <w:rFonts w:ascii="Arial" w:eastAsia="Times New Roman" w:hAnsi="Arial" w:cs="Arial"/>
          <w:sz w:val="20"/>
          <w:lang w:val="fr-CA"/>
        </w:rPr>
        <w:t xml:space="preserve"> </w:t>
      </w:r>
      <w:r w:rsidRPr="00CC5509">
        <w:rPr>
          <w:rFonts w:ascii="Arial" w:eastAsia="Times New Roman" w:hAnsi="Arial" w:cs="Arial"/>
          <w:sz w:val="20"/>
          <w:lang w:val="fr-CA"/>
        </w:rPr>
        <w:t>peut</w:t>
      </w:r>
      <w:r w:rsidR="001808C4">
        <w:rPr>
          <w:rFonts w:ascii="Arial" w:eastAsia="Times New Roman" w:hAnsi="Arial" w:cs="Arial"/>
          <w:sz w:val="20"/>
          <w:lang w:val="fr-CA"/>
        </w:rPr>
        <w:t xml:space="preserve"> </w:t>
      </w:r>
      <w:r w:rsidR="00693461" w:rsidRPr="00CC5509">
        <w:rPr>
          <w:rFonts w:ascii="Arial" w:eastAsia="Times New Roman" w:hAnsi="Arial" w:cs="Arial"/>
          <w:sz w:val="20"/>
          <w:lang w:val="fr-CA"/>
        </w:rPr>
        <w:t>alors</w:t>
      </w:r>
      <w:r w:rsidR="001808C4">
        <w:rPr>
          <w:rFonts w:ascii="Arial" w:eastAsia="Times New Roman" w:hAnsi="Arial" w:cs="Arial"/>
          <w:sz w:val="20"/>
          <w:lang w:val="fr-CA"/>
        </w:rPr>
        <w:t xml:space="preserve"> </w:t>
      </w:r>
      <w:r w:rsidRPr="00CC5509">
        <w:rPr>
          <w:rFonts w:ascii="Arial" w:eastAsia="Times New Roman" w:hAnsi="Arial" w:cs="Arial"/>
          <w:sz w:val="20"/>
          <w:lang w:val="fr-CA"/>
        </w:rPr>
        <w:t>s’inscrire</w:t>
      </w:r>
      <w:r w:rsidR="001808C4">
        <w:rPr>
          <w:rFonts w:ascii="Arial" w:eastAsia="Times New Roman" w:hAnsi="Arial" w:cs="Arial"/>
          <w:sz w:val="20"/>
          <w:lang w:val="fr-CA"/>
        </w:rPr>
        <w:t xml:space="preserve"> </w:t>
      </w:r>
      <w:r w:rsidRPr="00CC5509">
        <w:rPr>
          <w:rFonts w:ascii="Arial" w:eastAsia="Times New Roman" w:hAnsi="Arial" w:cs="Arial"/>
          <w:sz w:val="20"/>
          <w:lang w:val="fr-CA"/>
        </w:rPr>
        <w:t>dans</w:t>
      </w:r>
      <w:r w:rsidR="001808C4">
        <w:rPr>
          <w:rFonts w:ascii="Arial" w:eastAsia="Times New Roman" w:hAnsi="Arial" w:cs="Arial"/>
          <w:sz w:val="20"/>
          <w:lang w:val="fr-CA"/>
        </w:rPr>
        <w:t xml:space="preserve"> </w:t>
      </w:r>
      <w:r w:rsidRPr="00CC5509">
        <w:rPr>
          <w:rFonts w:ascii="Arial" w:eastAsia="Times New Roman" w:hAnsi="Arial" w:cs="Arial"/>
          <w:sz w:val="20"/>
          <w:lang w:val="fr-CA"/>
        </w:rPr>
        <w:t>l’une</w:t>
      </w:r>
      <w:r w:rsidR="001808C4">
        <w:rPr>
          <w:rFonts w:ascii="Arial" w:eastAsia="Times New Roman" w:hAnsi="Arial" w:cs="Arial"/>
          <w:sz w:val="20"/>
          <w:lang w:val="fr-CA"/>
        </w:rPr>
        <w:t xml:space="preserve"> </w:t>
      </w:r>
      <w:r w:rsidRPr="00CC5509">
        <w:rPr>
          <w:rFonts w:ascii="Arial" w:eastAsia="Times New Roman" w:hAnsi="Arial" w:cs="Arial"/>
          <w:sz w:val="20"/>
          <w:lang w:val="fr-CA"/>
        </w:rPr>
        <w:t>de</w:t>
      </w:r>
      <w:r w:rsidR="001808C4">
        <w:rPr>
          <w:rFonts w:ascii="Arial" w:eastAsia="Times New Roman" w:hAnsi="Arial" w:cs="Arial"/>
          <w:sz w:val="20"/>
          <w:lang w:val="fr-CA"/>
        </w:rPr>
        <w:t xml:space="preserve"> </w:t>
      </w:r>
      <w:r w:rsidRPr="00CC5509">
        <w:rPr>
          <w:rFonts w:ascii="Arial" w:eastAsia="Times New Roman" w:hAnsi="Arial" w:cs="Arial"/>
          <w:sz w:val="20"/>
          <w:lang w:val="fr-CA"/>
        </w:rPr>
        <w:t>ces</w:t>
      </w:r>
      <w:r w:rsidR="001808C4">
        <w:rPr>
          <w:rFonts w:ascii="Arial" w:eastAsia="Times New Roman" w:hAnsi="Arial" w:cs="Arial"/>
          <w:sz w:val="20"/>
          <w:lang w:val="fr-CA"/>
        </w:rPr>
        <w:t xml:space="preserve"> </w:t>
      </w:r>
      <w:r w:rsidRPr="00CC5509">
        <w:rPr>
          <w:rFonts w:ascii="Arial" w:eastAsia="Times New Roman" w:hAnsi="Arial" w:cs="Arial"/>
          <w:sz w:val="20"/>
          <w:lang w:val="fr-CA"/>
        </w:rPr>
        <w:t>5</w:t>
      </w:r>
      <w:r w:rsidR="001808C4">
        <w:rPr>
          <w:rFonts w:ascii="Arial" w:eastAsia="Times New Roman" w:hAnsi="Arial" w:cs="Arial"/>
          <w:sz w:val="20"/>
          <w:lang w:val="fr-CA"/>
        </w:rPr>
        <w:t xml:space="preserve"> </w:t>
      </w:r>
      <w:r w:rsidRPr="00CC5509">
        <w:rPr>
          <w:rFonts w:ascii="Arial" w:eastAsia="Times New Roman" w:hAnsi="Arial" w:cs="Arial"/>
          <w:sz w:val="20"/>
          <w:lang w:val="fr-CA"/>
        </w:rPr>
        <w:t>régions.</w:t>
      </w:r>
    </w:p>
    <w:p w14:paraId="7DDE0BD1" w14:textId="77777777" w:rsidR="00401560" w:rsidRPr="00CC5509" w:rsidRDefault="00401560" w:rsidP="00401560">
      <w:pPr>
        <w:spacing w:line="240" w:lineRule="atLeast"/>
        <w:ind w:left="360"/>
        <w:jc w:val="both"/>
        <w:rPr>
          <w:rFonts w:ascii="Arial" w:eastAsia="Times New Roman" w:hAnsi="Arial" w:cs="Arial"/>
          <w:sz w:val="20"/>
          <w:lang w:val="fr-CA"/>
        </w:rPr>
      </w:pPr>
    </w:p>
    <w:p w14:paraId="4A7843B7" w14:textId="65B7010A" w:rsidR="00401560" w:rsidRDefault="00591EAF" w:rsidP="00BD54E9">
      <w:pPr>
        <w:spacing w:line="240" w:lineRule="atLeast"/>
        <w:jc w:val="both"/>
        <w:rPr>
          <w:rFonts w:ascii="Arial" w:eastAsia="Times New Roman" w:hAnsi="Arial" w:cs="Arial"/>
          <w:sz w:val="20"/>
          <w:lang w:val="fr-CA"/>
        </w:rPr>
      </w:pPr>
      <w:r>
        <w:rPr>
          <w:rFonts w:ascii="Arial" w:eastAsia="Times New Roman" w:hAnsi="Arial" w:cs="Arial"/>
          <w:sz w:val="20"/>
          <w:lang w:val="fr-CA"/>
        </w:rPr>
        <w:t>Sous</w:t>
      </w:r>
      <w:r w:rsidR="001808C4">
        <w:rPr>
          <w:rFonts w:ascii="Arial" w:eastAsia="Times New Roman" w:hAnsi="Arial" w:cs="Arial"/>
          <w:sz w:val="20"/>
          <w:lang w:val="fr-CA"/>
        </w:rPr>
        <w:t xml:space="preserve"> </w:t>
      </w:r>
      <w:r>
        <w:rPr>
          <w:rFonts w:ascii="Arial" w:eastAsia="Times New Roman" w:hAnsi="Arial" w:cs="Arial"/>
          <w:sz w:val="20"/>
          <w:lang w:val="fr-CA"/>
        </w:rPr>
        <w:t>réserve</w:t>
      </w:r>
      <w:r w:rsidR="001808C4">
        <w:rPr>
          <w:rFonts w:ascii="Arial" w:eastAsia="Times New Roman" w:hAnsi="Arial" w:cs="Arial"/>
          <w:sz w:val="20"/>
          <w:lang w:val="fr-CA"/>
        </w:rPr>
        <w:t xml:space="preserve"> </w:t>
      </w:r>
      <w:r>
        <w:rPr>
          <w:rFonts w:ascii="Arial" w:eastAsia="Times New Roman" w:hAnsi="Arial" w:cs="Arial"/>
          <w:sz w:val="20"/>
          <w:lang w:val="fr-CA"/>
        </w:rPr>
        <w:t>de</w:t>
      </w:r>
      <w:r w:rsidR="001808C4">
        <w:rPr>
          <w:rFonts w:ascii="Arial" w:eastAsia="Times New Roman" w:hAnsi="Arial" w:cs="Arial"/>
          <w:sz w:val="20"/>
          <w:lang w:val="fr-CA"/>
        </w:rPr>
        <w:t xml:space="preserve"> </w:t>
      </w:r>
      <w:r>
        <w:rPr>
          <w:rFonts w:ascii="Arial" w:eastAsia="Times New Roman" w:hAnsi="Arial" w:cs="Arial"/>
          <w:sz w:val="20"/>
          <w:lang w:val="fr-CA"/>
        </w:rPr>
        <w:t>ce</w:t>
      </w:r>
      <w:r w:rsidR="001808C4">
        <w:rPr>
          <w:rFonts w:ascii="Arial" w:eastAsia="Times New Roman" w:hAnsi="Arial" w:cs="Arial"/>
          <w:sz w:val="20"/>
          <w:lang w:val="fr-CA"/>
        </w:rPr>
        <w:t xml:space="preserve"> </w:t>
      </w:r>
      <w:r>
        <w:rPr>
          <w:rFonts w:ascii="Arial" w:eastAsia="Times New Roman" w:hAnsi="Arial" w:cs="Arial"/>
          <w:sz w:val="20"/>
          <w:lang w:val="fr-CA"/>
        </w:rPr>
        <w:t>qui</w:t>
      </w:r>
      <w:r w:rsidR="001808C4">
        <w:rPr>
          <w:rFonts w:ascii="Arial" w:eastAsia="Times New Roman" w:hAnsi="Arial" w:cs="Arial"/>
          <w:sz w:val="20"/>
          <w:lang w:val="fr-CA"/>
        </w:rPr>
        <w:t xml:space="preserve"> </w:t>
      </w:r>
      <w:r>
        <w:rPr>
          <w:rFonts w:ascii="Arial" w:eastAsia="Times New Roman" w:hAnsi="Arial" w:cs="Arial"/>
          <w:sz w:val="20"/>
          <w:lang w:val="fr-CA"/>
        </w:rPr>
        <w:t>précède,</w:t>
      </w:r>
      <w:r w:rsidR="001808C4">
        <w:rPr>
          <w:rFonts w:ascii="Arial" w:eastAsia="Times New Roman" w:hAnsi="Arial" w:cs="Arial"/>
          <w:sz w:val="20"/>
          <w:lang w:val="fr-CA"/>
        </w:rPr>
        <w:t xml:space="preserve"> </w:t>
      </w:r>
      <w:r w:rsidR="00591C2C">
        <w:rPr>
          <w:rFonts w:ascii="Arial" w:eastAsia="Times New Roman" w:hAnsi="Arial" w:cs="Arial"/>
          <w:sz w:val="20"/>
          <w:lang w:val="fr-CA"/>
        </w:rPr>
        <w:t>u</w:t>
      </w:r>
      <w:r w:rsidR="00401560" w:rsidRPr="00CC5509">
        <w:rPr>
          <w:rFonts w:ascii="Arial" w:eastAsia="Times New Roman" w:hAnsi="Arial" w:cs="Arial"/>
          <w:sz w:val="20"/>
          <w:lang w:val="fr-CA"/>
        </w:rPr>
        <w:t>ne</w:t>
      </w:r>
      <w:r w:rsidR="001808C4">
        <w:rPr>
          <w:rFonts w:ascii="Arial" w:eastAsia="Times New Roman" w:hAnsi="Arial" w:cs="Arial"/>
          <w:sz w:val="20"/>
          <w:lang w:val="fr-CA"/>
        </w:rPr>
        <w:t xml:space="preserve"> </w:t>
      </w:r>
      <w:r w:rsidR="00401560" w:rsidRPr="00CC5509">
        <w:rPr>
          <w:rFonts w:ascii="Arial" w:eastAsia="Times New Roman" w:hAnsi="Arial" w:cs="Arial"/>
          <w:sz w:val="20"/>
          <w:lang w:val="fr-CA"/>
        </w:rPr>
        <w:t>région</w:t>
      </w:r>
      <w:r w:rsidR="001808C4">
        <w:rPr>
          <w:rFonts w:ascii="Arial" w:eastAsia="Times New Roman" w:hAnsi="Arial" w:cs="Arial"/>
          <w:sz w:val="20"/>
          <w:lang w:val="fr-CA"/>
        </w:rPr>
        <w:t xml:space="preserve"> </w:t>
      </w:r>
      <w:r w:rsidR="00CE19D1">
        <w:rPr>
          <w:rFonts w:ascii="Arial" w:eastAsia="Times New Roman" w:hAnsi="Arial" w:cs="Arial"/>
          <w:sz w:val="20"/>
          <w:lang w:val="fr-CA"/>
        </w:rPr>
        <w:t>membre</w:t>
      </w:r>
      <w:r w:rsidR="001808C4">
        <w:rPr>
          <w:rFonts w:ascii="Arial" w:eastAsia="Times New Roman" w:hAnsi="Arial" w:cs="Arial"/>
          <w:sz w:val="20"/>
          <w:lang w:val="fr-CA"/>
        </w:rPr>
        <w:t xml:space="preserve"> </w:t>
      </w:r>
      <w:r w:rsidR="00401560" w:rsidRPr="00CC5509">
        <w:rPr>
          <w:rFonts w:ascii="Arial" w:eastAsia="Times New Roman" w:hAnsi="Arial" w:cs="Arial"/>
          <w:sz w:val="20"/>
          <w:lang w:val="fr-CA"/>
        </w:rPr>
        <w:t>ne</w:t>
      </w:r>
      <w:r w:rsidR="001808C4">
        <w:rPr>
          <w:rFonts w:ascii="Arial" w:eastAsia="Times New Roman" w:hAnsi="Arial" w:cs="Arial"/>
          <w:sz w:val="20"/>
          <w:lang w:val="fr-CA"/>
        </w:rPr>
        <w:t xml:space="preserve"> </w:t>
      </w:r>
      <w:r w:rsidR="00401560" w:rsidRPr="00CC5509">
        <w:rPr>
          <w:rFonts w:ascii="Arial" w:eastAsia="Times New Roman" w:hAnsi="Arial" w:cs="Arial"/>
          <w:sz w:val="20"/>
          <w:lang w:val="fr-CA"/>
        </w:rPr>
        <w:t>peut</w:t>
      </w:r>
      <w:r w:rsidR="001808C4">
        <w:rPr>
          <w:rFonts w:ascii="Arial" w:eastAsia="Times New Roman" w:hAnsi="Arial" w:cs="Arial"/>
          <w:sz w:val="20"/>
          <w:lang w:val="fr-CA"/>
        </w:rPr>
        <w:t xml:space="preserve"> </w:t>
      </w:r>
      <w:r w:rsidR="00401560" w:rsidRPr="00CC5509">
        <w:rPr>
          <w:rFonts w:ascii="Arial" w:eastAsia="Times New Roman" w:hAnsi="Arial" w:cs="Arial"/>
          <w:sz w:val="20"/>
          <w:lang w:val="fr-CA"/>
        </w:rPr>
        <w:t>refuser</w:t>
      </w:r>
      <w:r w:rsidR="001808C4">
        <w:rPr>
          <w:rFonts w:ascii="Arial" w:eastAsia="Times New Roman" w:hAnsi="Arial" w:cs="Arial"/>
          <w:sz w:val="20"/>
          <w:lang w:val="fr-CA"/>
        </w:rPr>
        <w:t xml:space="preserve"> </w:t>
      </w:r>
      <w:r w:rsidR="00401560" w:rsidRPr="00CC5509">
        <w:rPr>
          <w:rFonts w:ascii="Arial" w:eastAsia="Times New Roman" w:hAnsi="Arial" w:cs="Arial"/>
          <w:sz w:val="20"/>
          <w:lang w:val="fr-CA"/>
        </w:rPr>
        <w:t>une</w:t>
      </w:r>
      <w:r w:rsidR="001808C4">
        <w:rPr>
          <w:rFonts w:ascii="Arial" w:eastAsia="Times New Roman" w:hAnsi="Arial" w:cs="Arial"/>
          <w:sz w:val="20"/>
          <w:lang w:val="fr-CA"/>
        </w:rPr>
        <w:t xml:space="preserve"> </w:t>
      </w:r>
      <w:r w:rsidR="00401560" w:rsidRPr="00CC5509">
        <w:rPr>
          <w:rFonts w:ascii="Arial" w:eastAsia="Times New Roman" w:hAnsi="Arial" w:cs="Arial"/>
          <w:sz w:val="20"/>
          <w:lang w:val="fr-CA"/>
        </w:rPr>
        <w:t>équipe</w:t>
      </w:r>
      <w:r w:rsidR="001808C4">
        <w:rPr>
          <w:rFonts w:ascii="Arial" w:eastAsia="Times New Roman" w:hAnsi="Arial" w:cs="Arial"/>
          <w:sz w:val="20"/>
          <w:lang w:val="fr-CA"/>
        </w:rPr>
        <w:t xml:space="preserve"> </w:t>
      </w:r>
      <w:r w:rsidR="00401560" w:rsidRPr="00CC5509">
        <w:rPr>
          <w:rFonts w:ascii="Arial" w:eastAsia="Times New Roman" w:hAnsi="Arial" w:cs="Arial"/>
          <w:sz w:val="20"/>
          <w:lang w:val="fr-CA"/>
        </w:rPr>
        <w:t>si</w:t>
      </w:r>
      <w:r w:rsidR="001808C4">
        <w:rPr>
          <w:rFonts w:ascii="Arial" w:eastAsia="Times New Roman" w:hAnsi="Arial" w:cs="Arial"/>
          <w:sz w:val="20"/>
          <w:lang w:val="fr-CA"/>
        </w:rPr>
        <w:t xml:space="preserve"> </w:t>
      </w:r>
      <w:r w:rsidR="00CE19D1">
        <w:rPr>
          <w:rFonts w:ascii="Arial" w:eastAsia="Times New Roman" w:hAnsi="Arial" w:cs="Arial"/>
          <w:sz w:val="20"/>
          <w:lang w:val="fr-CA"/>
        </w:rPr>
        <w:t>cette</w:t>
      </w:r>
      <w:r w:rsidR="001808C4">
        <w:rPr>
          <w:rFonts w:ascii="Arial" w:eastAsia="Times New Roman" w:hAnsi="Arial" w:cs="Arial"/>
          <w:sz w:val="20"/>
          <w:lang w:val="fr-CA"/>
        </w:rPr>
        <w:t xml:space="preserve"> </w:t>
      </w:r>
      <w:r w:rsidR="00CE19D1">
        <w:rPr>
          <w:rFonts w:ascii="Arial" w:eastAsia="Times New Roman" w:hAnsi="Arial" w:cs="Arial"/>
          <w:sz w:val="20"/>
          <w:lang w:val="fr-CA"/>
        </w:rPr>
        <w:t>dernière</w:t>
      </w:r>
      <w:r w:rsidR="001808C4">
        <w:rPr>
          <w:rFonts w:ascii="Arial" w:eastAsia="Times New Roman" w:hAnsi="Arial" w:cs="Arial"/>
          <w:sz w:val="20"/>
          <w:lang w:val="fr-CA"/>
        </w:rPr>
        <w:t xml:space="preserve"> </w:t>
      </w:r>
      <w:r w:rsidR="00CE19D1">
        <w:rPr>
          <w:rFonts w:ascii="Arial" w:eastAsia="Times New Roman" w:hAnsi="Arial" w:cs="Arial"/>
          <w:sz w:val="20"/>
          <w:lang w:val="fr-CA"/>
        </w:rPr>
        <w:t>est</w:t>
      </w:r>
      <w:r w:rsidR="001808C4">
        <w:rPr>
          <w:rFonts w:ascii="Arial" w:eastAsia="Times New Roman" w:hAnsi="Arial" w:cs="Arial"/>
          <w:sz w:val="20"/>
          <w:lang w:val="fr-CA"/>
        </w:rPr>
        <w:t xml:space="preserve"> </w:t>
      </w:r>
      <w:r w:rsidR="00591C2C">
        <w:rPr>
          <w:rFonts w:ascii="Arial" w:eastAsia="Times New Roman" w:hAnsi="Arial" w:cs="Arial"/>
          <w:sz w:val="20"/>
          <w:lang w:val="fr-CA"/>
        </w:rPr>
        <w:t>admissible</w:t>
      </w:r>
      <w:r w:rsidR="001808C4">
        <w:rPr>
          <w:rFonts w:ascii="Arial" w:eastAsia="Times New Roman" w:hAnsi="Arial" w:cs="Arial"/>
          <w:sz w:val="20"/>
          <w:lang w:val="fr-CA"/>
        </w:rPr>
        <w:t xml:space="preserve"> </w:t>
      </w:r>
      <w:r w:rsidR="00CE19D1">
        <w:rPr>
          <w:rFonts w:ascii="Arial" w:eastAsia="Times New Roman" w:hAnsi="Arial" w:cs="Arial"/>
          <w:sz w:val="20"/>
          <w:lang w:val="fr-CA"/>
        </w:rPr>
        <w:t>à</w:t>
      </w:r>
      <w:r w:rsidR="001808C4">
        <w:rPr>
          <w:rFonts w:ascii="Arial" w:eastAsia="Times New Roman" w:hAnsi="Arial" w:cs="Arial"/>
          <w:sz w:val="20"/>
          <w:lang w:val="fr-CA"/>
        </w:rPr>
        <w:t xml:space="preserve"> </w:t>
      </w:r>
      <w:r w:rsidR="00CE19D1">
        <w:rPr>
          <w:rFonts w:ascii="Arial" w:eastAsia="Times New Roman" w:hAnsi="Arial" w:cs="Arial"/>
          <w:sz w:val="20"/>
          <w:lang w:val="fr-CA"/>
        </w:rPr>
        <w:t>s’y</w:t>
      </w:r>
      <w:r w:rsidR="001808C4">
        <w:rPr>
          <w:rFonts w:ascii="Arial" w:eastAsia="Times New Roman" w:hAnsi="Arial" w:cs="Arial"/>
          <w:sz w:val="20"/>
          <w:lang w:val="fr-CA"/>
        </w:rPr>
        <w:t xml:space="preserve"> </w:t>
      </w:r>
      <w:r w:rsidR="00CE19D1">
        <w:rPr>
          <w:rFonts w:ascii="Arial" w:eastAsia="Times New Roman" w:hAnsi="Arial" w:cs="Arial"/>
          <w:sz w:val="20"/>
          <w:lang w:val="fr-CA"/>
        </w:rPr>
        <w:t>inscrire</w:t>
      </w:r>
      <w:r w:rsidR="00401560" w:rsidRPr="00CC5509">
        <w:rPr>
          <w:rFonts w:ascii="Arial" w:eastAsia="Times New Roman" w:hAnsi="Arial" w:cs="Arial"/>
          <w:sz w:val="20"/>
          <w:lang w:val="fr-CA"/>
        </w:rPr>
        <w:t>.</w:t>
      </w:r>
      <w:r w:rsidR="001808C4">
        <w:rPr>
          <w:rFonts w:ascii="Arial" w:eastAsia="Times New Roman" w:hAnsi="Arial" w:cs="Arial"/>
          <w:sz w:val="20"/>
          <w:lang w:val="fr-CA"/>
        </w:rPr>
        <w:t xml:space="preserve"> </w:t>
      </w:r>
      <w:r w:rsidR="00693461" w:rsidRPr="00CC5509">
        <w:rPr>
          <w:rFonts w:ascii="Arial" w:eastAsia="Times New Roman" w:hAnsi="Arial" w:cs="Arial"/>
          <w:sz w:val="20"/>
          <w:lang w:val="fr-CA"/>
        </w:rPr>
        <w:t>Cependant,</w:t>
      </w:r>
      <w:r w:rsidR="001808C4">
        <w:rPr>
          <w:rFonts w:ascii="Arial" w:eastAsia="Times New Roman" w:hAnsi="Arial" w:cs="Arial"/>
          <w:sz w:val="20"/>
          <w:lang w:val="fr-CA"/>
        </w:rPr>
        <w:t xml:space="preserve"> </w:t>
      </w:r>
      <w:r w:rsidR="00693461" w:rsidRPr="00CC5509">
        <w:rPr>
          <w:rFonts w:ascii="Arial" w:eastAsia="Times New Roman" w:hAnsi="Arial" w:cs="Arial"/>
          <w:sz w:val="20"/>
          <w:lang w:val="fr-CA"/>
        </w:rPr>
        <w:t>un</w:t>
      </w:r>
      <w:r w:rsidR="001808C4">
        <w:rPr>
          <w:rFonts w:ascii="Arial" w:eastAsia="Times New Roman" w:hAnsi="Arial" w:cs="Arial"/>
          <w:sz w:val="20"/>
          <w:lang w:val="fr-CA"/>
        </w:rPr>
        <w:t xml:space="preserve"> </w:t>
      </w:r>
      <w:r w:rsidR="00693461" w:rsidRPr="00CC5509">
        <w:rPr>
          <w:rFonts w:ascii="Arial" w:eastAsia="Times New Roman" w:hAnsi="Arial" w:cs="Arial"/>
          <w:sz w:val="20"/>
          <w:lang w:val="fr-CA"/>
        </w:rPr>
        <w:t>montant</w:t>
      </w:r>
      <w:r w:rsidR="001808C4">
        <w:rPr>
          <w:rFonts w:ascii="Arial" w:eastAsia="Times New Roman" w:hAnsi="Arial" w:cs="Arial"/>
          <w:sz w:val="20"/>
          <w:lang w:val="fr-CA"/>
        </w:rPr>
        <w:t xml:space="preserve"> </w:t>
      </w:r>
      <w:r w:rsidR="00693461" w:rsidRPr="00CC5509">
        <w:rPr>
          <w:rFonts w:ascii="Arial" w:eastAsia="Times New Roman" w:hAnsi="Arial" w:cs="Arial"/>
          <w:sz w:val="20"/>
          <w:lang w:val="fr-CA"/>
        </w:rPr>
        <w:t>maximum</w:t>
      </w:r>
      <w:r w:rsidR="001808C4">
        <w:rPr>
          <w:rFonts w:ascii="Arial" w:eastAsia="Times New Roman" w:hAnsi="Arial" w:cs="Arial"/>
          <w:sz w:val="20"/>
          <w:lang w:val="fr-CA"/>
        </w:rPr>
        <w:t xml:space="preserve"> </w:t>
      </w:r>
      <w:r w:rsidR="00693461" w:rsidRPr="00CC5509">
        <w:rPr>
          <w:rFonts w:ascii="Arial" w:eastAsia="Times New Roman" w:hAnsi="Arial" w:cs="Arial"/>
          <w:sz w:val="20"/>
          <w:lang w:val="fr-CA"/>
        </w:rPr>
        <w:t>de</w:t>
      </w:r>
      <w:r w:rsidR="001808C4">
        <w:rPr>
          <w:rFonts w:ascii="Arial" w:eastAsia="Times New Roman" w:hAnsi="Arial" w:cs="Arial"/>
          <w:sz w:val="20"/>
          <w:lang w:val="fr-CA"/>
        </w:rPr>
        <w:t xml:space="preserve"> </w:t>
      </w:r>
      <w:r w:rsidR="00693461" w:rsidRPr="00CC5509">
        <w:rPr>
          <w:rFonts w:ascii="Arial" w:eastAsia="Times New Roman" w:hAnsi="Arial" w:cs="Arial"/>
          <w:sz w:val="20"/>
          <w:lang w:val="fr-CA"/>
        </w:rPr>
        <w:t>50</w:t>
      </w:r>
      <w:r w:rsidR="001808C4">
        <w:rPr>
          <w:rFonts w:ascii="Arial" w:eastAsia="Times New Roman" w:hAnsi="Arial" w:cs="Arial"/>
          <w:sz w:val="20"/>
          <w:lang w:val="fr-CA"/>
        </w:rPr>
        <w:t xml:space="preserve"> </w:t>
      </w:r>
      <w:r w:rsidR="00693461" w:rsidRPr="00CC5509">
        <w:rPr>
          <w:rFonts w:ascii="Arial" w:eastAsia="Times New Roman" w:hAnsi="Arial" w:cs="Arial"/>
          <w:sz w:val="20"/>
          <w:lang w:val="fr-CA"/>
        </w:rPr>
        <w:t>$</w:t>
      </w:r>
      <w:r w:rsidR="001808C4">
        <w:rPr>
          <w:rFonts w:ascii="Arial" w:eastAsia="Times New Roman" w:hAnsi="Arial" w:cs="Arial"/>
          <w:sz w:val="20"/>
          <w:lang w:val="fr-CA"/>
        </w:rPr>
        <w:t xml:space="preserve"> </w:t>
      </w:r>
      <w:r w:rsidR="00693461" w:rsidRPr="00CC5509">
        <w:rPr>
          <w:rFonts w:ascii="Arial" w:eastAsia="Times New Roman" w:hAnsi="Arial" w:cs="Arial"/>
          <w:sz w:val="20"/>
          <w:lang w:val="fr-CA"/>
        </w:rPr>
        <w:t>par</w:t>
      </w:r>
      <w:r w:rsidR="001808C4">
        <w:rPr>
          <w:rFonts w:ascii="Arial" w:eastAsia="Times New Roman" w:hAnsi="Arial" w:cs="Arial"/>
          <w:sz w:val="20"/>
          <w:lang w:val="fr-CA"/>
        </w:rPr>
        <w:t xml:space="preserve"> </w:t>
      </w:r>
      <w:r w:rsidR="00693461" w:rsidRPr="00CC5509">
        <w:rPr>
          <w:rFonts w:ascii="Arial" w:eastAsia="Times New Roman" w:hAnsi="Arial" w:cs="Arial"/>
          <w:sz w:val="20"/>
          <w:lang w:val="fr-CA"/>
        </w:rPr>
        <w:t>participant(e)s</w:t>
      </w:r>
      <w:r w:rsidR="001808C4">
        <w:rPr>
          <w:rFonts w:ascii="Arial" w:eastAsia="Times New Roman" w:hAnsi="Arial" w:cs="Arial"/>
          <w:sz w:val="20"/>
          <w:lang w:val="fr-CA"/>
        </w:rPr>
        <w:t xml:space="preserve"> </w:t>
      </w:r>
      <w:r w:rsidR="00693461" w:rsidRPr="00CC5509">
        <w:rPr>
          <w:rFonts w:ascii="Arial" w:eastAsia="Times New Roman" w:hAnsi="Arial" w:cs="Arial"/>
          <w:sz w:val="20"/>
          <w:lang w:val="fr-CA"/>
        </w:rPr>
        <w:t>«</w:t>
      </w:r>
      <w:r w:rsidR="001808C4">
        <w:rPr>
          <w:rFonts w:ascii="Arial" w:eastAsia="Times New Roman" w:hAnsi="Arial" w:cs="Arial"/>
          <w:sz w:val="20"/>
          <w:lang w:val="fr-CA"/>
        </w:rPr>
        <w:t xml:space="preserve"> </w:t>
      </w:r>
      <w:r w:rsidR="00693461" w:rsidRPr="00CC5509">
        <w:rPr>
          <w:rFonts w:ascii="Arial" w:eastAsia="Times New Roman" w:hAnsi="Arial" w:cs="Arial"/>
          <w:sz w:val="20"/>
          <w:lang w:val="fr-CA"/>
        </w:rPr>
        <w:t>hors</w:t>
      </w:r>
      <w:r w:rsidR="001808C4">
        <w:rPr>
          <w:rFonts w:ascii="Arial" w:eastAsia="Times New Roman" w:hAnsi="Arial" w:cs="Arial"/>
          <w:sz w:val="20"/>
          <w:lang w:val="fr-CA"/>
        </w:rPr>
        <w:t xml:space="preserve"> </w:t>
      </w:r>
      <w:r w:rsidR="00693461" w:rsidRPr="00CC5509">
        <w:rPr>
          <w:rFonts w:ascii="Arial" w:eastAsia="Times New Roman" w:hAnsi="Arial" w:cs="Arial"/>
          <w:sz w:val="20"/>
          <w:lang w:val="fr-CA"/>
        </w:rPr>
        <w:t>région</w:t>
      </w:r>
      <w:r w:rsidR="001808C4">
        <w:rPr>
          <w:rFonts w:ascii="Arial" w:eastAsia="Times New Roman" w:hAnsi="Arial" w:cs="Arial"/>
          <w:sz w:val="20"/>
          <w:lang w:val="fr-CA"/>
        </w:rPr>
        <w:t xml:space="preserve"> </w:t>
      </w:r>
      <w:r w:rsidR="00693461" w:rsidRPr="00CC5509">
        <w:rPr>
          <w:rFonts w:ascii="Arial" w:eastAsia="Times New Roman" w:hAnsi="Arial" w:cs="Arial"/>
          <w:sz w:val="20"/>
          <w:lang w:val="fr-CA"/>
        </w:rPr>
        <w:t>»</w:t>
      </w:r>
      <w:r w:rsidR="001808C4">
        <w:rPr>
          <w:rFonts w:ascii="Arial" w:eastAsia="Times New Roman" w:hAnsi="Arial" w:cs="Arial"/>
          <w:sz w:val="20"/>
          <w:lang w:val="fr-CA"/>
        </w:rPr>
        <w:t xml:space="preserve"> </w:t>
      </w:r>
      <w:r w:rsidR="00693461" w:rsidRPr="00CC5509">
        <w:rPr>
          <w:rFonts w:ascii="Arial" w:eastAsia="Times New Roman" w:hAnsi="Arial" w:cs="Arial"/>
          <w:sz w:val="20"/>
          <w:lang w:val="fr-CA"/>
        </w:rPr>
        <w:t>pourra</w:t>
      </w:r>
      <w:r w:rsidR="001808C4">
        <w:rPr>
          <w:rFonts w:ascii="Arial" w:eastAsia="Times New Roman" w:hAnsi="Arial" w:cs="Arial"/>
          <w:sz w:val="20"/>
          <w:lang w:val="fr-CA"/>
        </w:rPr>
        <w:t xml:space="preserve"> </w:t>
      </w:r>
      <w:r w:rsidR="00693461" w:rsidRPr="00CC5509">
        <w:rPr>
          <w:rFonts w:ascii="Arial" w:eastAsia="Times New Roman" w:hAnsi="Arial" w:cs="Arial"/>
          <w:sz w:val="20"/>
          <w:lang w:val="fr-CA"/>
        </w:rPr>
        <w:t>êtr</w:t>
      </w:r>
      <w:r w:rsidR="00BD6343">
        <w:rPr>
          <w:rFonts w:ascii="Arial" w:eastAsia="Times New Roman" w:hAnsi="Arial" w:cs="Arial"/>
          <w:sz w:val="20"/>
          <w:lang w:val="fr-CA"/>
        </w:rPr>
        <w:t>e</w:t>
      </w:r>
      <w:r w:rsidR="001808C4">
        <w:rPr>
          <w:rFonts w:ascii="Arial" w:eastAsia="Times New Roman" w:hAnsi="Arial" w:cs="Arial"/>
          <w:sz w:val="20"/>
          <w:lang w:val="fr-CA"/>
        </w:rPr>
        <w:t xml:space="preserve"> </w:t>
      </w:r>
      <w:r w:rsidR="00BD6343">
        <w:rPr>
          <w:rFonts w:ascii="Arial" w:eastAsia="Times New Roman" w:hAnsi="Arial" w:cs="Arial"/>
          <w:sz w:val="20"/>
          <w:lang w:val="fr-CA"/>
        </w:rPr>
        <w:t>exigé</w:t>
      </w:r>
      <w:r w:rsidR="001808C4">
        <w:rPr>
          <w:rFonts w:ascii="Arial" w:eastAsia="Times New Roman" w:hAnsi="Arial" w:cs="Arial"/>
          <w:sz w:val="20"/>
          <w:lang w:val="fr-CA"/>
        </w:rPr>
        <w:t xml:space="preserve"> </w:t>
      </w:r>
      <w:r w:rsidR="00BD6343">
        <w:rPr>
          <w:rFonts w:ascii="Arial" w:eastAsia="Times New Roman" w:hAnsi="Arial" w:cs="Arial"/>
          <w:sz w:val="20"/>
          <w:lang w:val="fr-CA"/>
        </w:rPr>
        <w:t>par</w:t>
      </w:r>
      <w:r w:rsidR="001808C4">
        <w:rPr>
          <w:rFonts w:ascii="Arial" w:eastAsia="Times New Roman" w:hAnsi="Arial" w:cs="Arial"/>
          <w:sz w:val="20"/>
          <w:lang w:val="fr-CA"/>
        </w:rPr>
        <w:t xml:space="preserve"> </w:t>
      </w:r>
      <w:r w:rsidR="00BD6343">
        <w:rPr>
          <w:rFonts w:ascii="Arial" w:eastAsia="Times New Roman" w:hAnsi="Arial" w:cs="Arial"/>
          <w:sz w:val="20"/>
          <w:lang w:val="fr-CA"/>
        </w:rPr>
        <w:t>la</w:t>
      </w:r>
      <w:r w:rsidR="001808C4">
        <w:rPr>
          <w:rFonts w:ascii="Arial" w:eastAsia="Times New Roman" w:hAnsi="Arial" w:cs="Arial"/>
          <w:sz w:val="20"/>
          <w:lang w:val="fr-CA"/>
        </w:rPr>
        <w:t xml:space="preserve"> </w:t>
      </w:r>
      <w:r w:rsidR="00BD6343">
        <w:rPr>
          <w:rFonts w:ascii="Arial" w:eastAsia="Times New Roman" w:hAnsi="Arial" w:cs="Arial"/>
          <w:sz w:val="20"/>
          <w:lang w:val="fr-CA"/>
        </w:rPr>
        <w:t>région</w:t>
      </w:r>
      <w:r w:rsidR="001808C4">
        <w:rPr>
          <w:rFonts w:ascii="Arial" w:eastAsia="Times New Roman" w:hAnsi="Arial" w:cs="Arial"/>
          <w:sz w:val="20"/>
          <w:lang w:val="fr-CA"/>
        </w:rPr>
        <w:t xml:space="preserve"> </w:t>
      </w:r>
      <w:r w:rsidR="00BD6343">
        <w:rPr>
          <w:rFonts w:ascii="Arial" w:eastAsia="Times New Roman" w:hAnsi="Arial" w:cs="Arial"/>
          <w:sz w:val="20"/>
          <w:lang w:val="fr-CA"/>
        </w:rPr>
        <w:t>hôtesse.</w:t>
      </w:r>
      <w:r w:rsidR="001808C4">
        <w:rPr>
          <w:rFonts w:ascii="Arial" w:eastAsia="Times New Roman" w:hAnsi="Arial" w:cs="Arial"/>
          <w:sz w:val="20"/>
          <w:lang w:val="fr-CA"/>
        </w:rPr>
        <w:t xml:space="preserve"> </w:t>
      </w:r>
      <w:r w:rsidR="00693461" w:rsidRPr="00CC5509">
        <w:rPr>
          <w:rFonts w:ascii="Arial" w:eastAsia="Times New Roman" w:hAnsi="Arial" w:cs="Arial"/>
          <w:sz w:val="20"/>
          <w:lang w:val="fr-CA"/>
        </w:rPr>
        <w:t>Le</w:t>
      </w:r>
      <w:r w:rsidR="001808C4">
        <w:rPr>
          <w:rFonts w:ascii="Arial" w:eastAsia="Times New Roman" w:hAnsi="Arial" w:cs="Arial"/>
          <w:sz w:val="20"/>
          <w:lang w:val="fr-CA"/>
        </w:rPr>
        <w:t xml:space="preserve"> </w:t>
      </w:r>
      <w:r w:rsidR="00693461" w:rsidRPr="00CC5509">
        <w:rPr>
          <w:rFonts w:ascii="Arial" w:eastAsia="Times New Roman" w:hAnsi="Arial" w:cs="Arial"/>
          <w:sz w:val="20"/>
          <w:lang w:val="fr-CA"/>
        </w:rPr>
        <w:t>cas</w:t>
      </w:r>
      <w:r w:rsidR="001808C4">
        <w:rPr>
          <w:rFonts w:ascii="Arial" w:eastAsia="Times New Roman" w:hAnsi="Arial" w:cs="Arial"/>
          <w:sz w:val="20"/>
          <w:lang w:val="fr-CA"/>
        </w:rPr>
        <w:t xml:space="preserve"> </w:t>
      </w:r>
      <w:r w:rsidR="00693461" w:rsidRPr="00CC5509">
        <w:rPr>
          <w:rFonts w:ascii="Arial" w:eastAsia="Times New Roman" w:hAnsi="Arial" w:cs="Arial"/>
          <w:sz w:val="20"/>
          <w:lang w:val="fr-CA"/>
        </w:rPr>
        <w:t>échéant,</w:t>
      </w:r>
      <w:r w:rsidR="001808C4">
        <w:rPr>
          <w:rFonts w:ascii="Arial" w:eastAsia="Times New Roman" w:hAnsi="Arial" w:cs="Arial"/>
          <w:sz w:val="20"/>
          <w:lang w:val="fr-CA"/>
        </w:rPr>
        <w:t xml:space="preserve"> </w:t>
      </w:r>
      <w:r w:rsidR="00693461" w:rsidRPr="00CC5509">
        <w:rPr>
          <w:rFonts w:ascii="Arial" w:eastAsia="Times New Roman" w:hAnsi="Arial" w:cs="Arial"/>
          <w:sz w:val="20"/>
          <w:lang w:val="fr-CA"/>
        </w:rPr>
        <w:t>tous</w:t>
      </w:r>
      <w:r w:rsidR="001808C4">
        <w:rPr>
          <w:rFonts w:ascii="Arial" w:eastAsia="Times New Roman" w:hAnsi="Arial" w:cs="Arial"/>
          <w:sz w:val="20"/>
          <w:lang w:val="fr-CA"/>
        </w:rPr>
        <w:t xml:space="preserve"> </w:t>
      </w:r>
      <w:r w:rsidR="00693461" w:rsidRPr="00CC5509">
        <w:rPr>
          <w:rFonts w:ascii="Arial" w:eastAsia="Times New Roman" w:hAnsi="Arial" w:cs="Arial"/>
          <w:sz w:val="20"/>
          <w:lang w:val="fr-CA"/>
        </w:rPr>
        <w:t>les</w:t>
      </w:r>
      <w:r w:rsidR="001808C4">
        <w:rPr>
          <w:rFonts w:ascii="Arial" w:eastAsia="Times New Roman" w:hAnsi="Arial" w:cs="Arial"/>
          <w:sz w:val="20"/>
          <w:lang w:val="fr-CA"/>
        </w:rPr>
        <w:t xml:space="preserve"> </w:t>
      </w:r>
      <w:r w:rsidR="00693461" w:rsidRPr="00CC5509">
        <w:rPr>
          <w:rFonts w:ascii="Arial" w:eastAsia="Times New Roman" w:hAnsi="Arial" w:cs="Arial"/>
          <w:sz w:val="20"/>
          <w:lang w:val="fr-CA"/>
        </w:rPr>
        <w:t>frais</w:t>
      </w:r>
      <w:r w:rsidR="001808C4">
        <w:rPr>
          <w:rFonts w:ascii="Arial" w:eastAsia="Times New Roman" w:hAnsi="Arial" w:cs="Arial"/>
          <w:sz w:val="20"/>
          <w:lang w:val="fr-CA"/>
        </w:rPr>
        <w:t xml:space="preserve"> </w:t>
      </w:r>
      <w:r w:rsidR="00693461" w:rsidRPr="00CC5509">
        <w:rPr>
          <w:rFonts w:ascii="Arial" w:eastAsia="Times New Roman" w:hAnsi="Arial" w:cs="Arial"/>
          <w:sz w:val="20"/>
          <w:lang w:val="fr-CA"/>
        </w:rPr>
        <w:t>devront</w:t>
      </w:r>
      <w:r w:rsidR="001808C4">
        <w:rPr>
          <w:rFonts w:ascii="Arial" w:eastAsia="Times New Roman" w:hAnsi="Arial" w:cs="Arial"/>
          <w:sz w:val="20"/>
          <w:lang w:val="fr-CA"/>
        </w:rPr>
        <w:t xml:space="preserve"> </w:t>
      </w:r>
      <w:r w:rsidR="00693461" w:rsidRPr="00CC5509">
        <w:rPr>
          <w:rFonts w:ascii="Arial" w:eastAsia="Times New Roman" w:hAnsi="Arial" w:cs="Arial"/>
          <w:sz w:val="20"/>
          <w:lang w:val="fr-CA"/>
        </w:rPr>
        <w:t>être</w:t>
      </w:r>
      <w:r w:rsidR="001808C4">
        <w:rPr>
          <w:rFonts w:ascii="Arial" w:eastAsia="Times New Roman" w:hAnsi="Arial" w:cs="Arial"/>
          <w:sz w:val="20"/>
          <w:lang w:val="fr-CA"/>
        </w:rPr>
        <w:t xml:space="preserve"> </w:t>
      </w:r>
      <w:r w:rsidR="00693461" w:rsidRPr="00CC5509">
        <w:rPr>
          <w:rFonts w:ascii="Arial" w:eastAsia="Times New Roman" w:hAnsi="Arial" w:cs="Arial"/>
          <w:sz w:val="20"/>
          <w:lang w:val="fr-CA"/>
        </w:rPr>
        <w:t>entièrement</w:t>
      </w:r>
      <w:r w:rsidR="001808C4">
        <w:rPr>
          <w:rFonts w:ascii="Arial" w:eastAsia="Times New Roman" w:hAnsi="Arial" w:cs="Arial"/>
          <w:sz w:val="20"/>
          <w:lang w:val="fr-CA"/>
        </w:rPr>
        <w:t xml:space="preserve"> </w:t>
      </w:r>
      <w:r w:rsidR="00693461" w:rsidRPr="00CC5509">
        <w:rPr>
          <w:rFonts w:ascii="Arial" w:eastAsia="Times New Roman" w:hAnsi="Arial" w:cs="Arial"/>
          <w:sz w:val="20"/>
          <w:lang w:val="fr-CA"/>
        </w:rPr>
        <w:t>payés</w:t>
      </w:r>
      <w:r w:rsidR="001808C4">
        <w:rPr>
          <w:rFonts w:ascii="Arial" w:eastAsia="Times New Roman" w:hAnsi="Arial" w:cs="Arial"/>
          <w:sz w:val="20"/>
          <w:lang w:val="fr-CA"/>
        </w:rPr>
        <w:t xml:space="preserve"> </w:t>
      </w:r>
      <w:r w:rsidR="00693461" w:rsidRPr="00CC5509">
        <w:rPr>
          <w:rFonts w:ascii="Arial" w:eastAsia="Times New Roman" w:hAnsi="Arial" w:cs="Arial"/>
          <w:sz w:val="20"/>
          <w:lang w:val="fr-CA"/>
        </w:rPr>
        <w:t>directement</w:t>
      </w:r>
      <w:r w:rsidR="001808C4">
        <w:rPr>
          <w:rFonts w:ascii="Arial" w:eastAsia="Times New Roman" w:hAnsi="Arial" w:cs="Arial"/>
          <w:sz w:val="20"/>
          <w:lang w:val="fr-CA"/>
        </w:rPr>
        <w:t xml:space="preserve"> </w:t>
      </w:r>
      <w:r w:rsidR="00693461" w:rsidRPr="00CC5509">
        <w:rPr>
          <w:rFonts w:ascii="Arial" w:eastAsia="Times New Roman" w:hAnsi="Arial" w:cs="Arial"/>
          <w:sz w:val="20"/>
          <w:lang w:val="fr-CA"/>
        </w:rPr>
        <w:t>à</w:t>
      </w:r>
      <w:r w:rsidR="001808C4">
        <w:rPr>
          <w:rFonts w:ascii="Arial" w:eastAsia="Times New Roman" w:hAnsi="Arial" w:cs="Arial"/>
          <w:sz w:val="20"/>
          <w:lang w:val="fr-CA"/>
        </w:rPr>
        <w:t xml:space="preserve"> </w:t>
      </w:r>
      <w:r w:rsidR="00693461" w:rsidRPr="00CC5509">
        <w:rPr>
          <w:rFonts w:ascii="Arial" w:eastAsia="Times New Roman" w:hAnsi="Arial" w:cs="Arial"/>
          <w:sz w:val="20"/>
          <w:lang w:val="fr-CA"/>
        </w:rPr>
        <w:t>l’association</w:t>
      </w:r>
      <w:r w:rsidR="001808C4">
        <w:rPr>
          <w:rFonts w:ascii="Arial" w:eastAsia="Times New Roman" w:hAnsi="Arial" w:cs="Arial"/>
          <w:sz w:val="20"/>
          <w:lang w:val="fr-CA"/>
        </w:rPr>
        <w:t xml:space="preserve"> </w:t>
      </w:r>
      <w:r w:rsidR="00693461" w:rsidRPr="00CC5509">
        <w:rPr>
          <w:rFonts w:ascii="Arial" w:eastAsia="Times New Roman" w:hAnsi="Arial" w:cs="Arial"/>
          <w:sz w:val="20"/>
          <w:lang w:val="fr-CA"/>
        </w:rPr>
        <w:t>régionale</w:t>
      </w:r>
      <w:r w:rsidR="001808C4">
        <w:rPr>
          <w:rFonts w:ascii="Arial" w:eastAsia="Times New Roman" w:hAnsi="Arial" w:cs="Arial"/>
          <w:sz w:val="20"/>
          <w:lang w:val="fr-CA"/>
        </w:rPr>
        <w:t xml:space="preserve"> </w:t>
      </w:r>
      <w:r w:rsidR="00693461" w:rsidRPr="00CC5509">
        <w:rPr>
          <w:rFonts w:ascii="Arial" w:eastAsia="Times New Roman" w:hAnsi="Arial" w:cs="Arial"/>
          <w:sz w:val="20"/>
          <w:lang w:val="fr-CA"/>
        </w:rPr>
        <w:t>avant</w:t>
      </w:r>
      <w:r w:rsidR="001808C4">
        <w:rPr>
          <w:rFonts w:ascii="Arial" w:eastAsia="Times New Roman" w:hAnsi="Arial" w:cs="Arial"/>
          <w:sz w:val="20"/>
          <w:lang w:val="fr-CA"/>
        </w:rPr>
        <w:t xml:space="preserve"> </w:t>
      </w:r>
      <w:r w:rsidR="00693461" w:rsidRPr="00CC5509">
        <w:rPr>
          <w:rFonts w:ascii="Arial" w:eastAsia="Times New Roman" w:hAnsi="Arial" w:cs="Arial"/>
          <w:sz w:val="20"/>
          <w:lang w:val="fr-CA"/>
        </w:rPr>
        <w:t>le</w:t>
      </w:r>
      <w:r w:rsidR="001808C4">
        <w:rPr>
          <w:rFonts w:ascii="Arial" w:eastAsia="Times New Roman" w:hAnsi="Arial" w:cs="Arial"/>
          <w:sz w:val="20"/>
          <w:lang w:val="fr-CA"/>
        </w:rPr>
        <w:t xml:space="preserve"> </w:t>
      </w:r>
      <w:r w:rsidR="00693461" w:rsidRPr="00CC5509">
        <w:rPr>
          <w:rFonts w:ascii="Arial" w:eastAsia="Times New Roman" w:hAnsi="Arial" w:cs="Arial"/>
          <w:sz w:val="20"/>
          <w:lang w:val="fr-CA"/>
        </w:rPr>
        <w:t>début</w:t>
      </w:r>
      <w:r w:rsidR="001808C4">
        <w:rPr>
          <w:rFonts w:ascii="Arial" w:eastAsia="Times New Roman" w:hAnsi="Arial" w:cs="Arial"/>
          <w:sz w:val="20"/>
          <w:lang w:val="fr-CA"/>
        </w:rPr>
        <w:t xml:space="preserve"> </w:t>
      </w:r>
      <w:r w:rsidR="00693461" w:rsidRPr="00CC5509">
        <w:rPr>
          <w:rFonts w:ascii="Arial" w:eastAsia="Times New Roman" w:hAnsi="Arial" w:cs="Arial"/>
          <w:sz w:val="20"/>
          <w:lang w:val="fr-CA"/>
        </w:rPr>
        <w:t>de</w:t>
      </w:r>
      <w:r w:rsidR="001808C4">
        <w:rPr>
          <w:rFonts w:ascii="Arial" w:eastAsia="Times New Roman" w:hAnsi="Arial" w:cs="Arial"/>
          <w:sz w:val="20"/>
          <w:lang w:val="fr-CA"/>
        </w:rPr>
        <w:t xml:space="preserve"> </w:t>
      </w:r>
      <w:r w:rsidR="00693461" w:rsidRPr="00CC5509">
        <w:rPr>
          <w:rFonts w:ascii="Arial" w:eastAsia="Times New Roman" w:hAnsi="Arial" w:cs="Arial"/>
          <w:sz w:val="20"/>
          <w:lang w:val="fr-CA"/>
        </w:rPr>
        <w:t>l’événement</w:t>
      </w:r>
      <w:r w:rsidR="001808C4">
        <w:rPr>
          <w:rFonts w:ascii="Arial" w:eastAsia="Times New Roman" w:hAnsi="Arial" w:cs="Arial"/>
          <w:sz w:val="20"/>
          <w:lang w:val="fr-CA"/>
        </w:rPr>
        <w:t xml:space="preserve"> </w:t>
      </w:r>
      <w:r w:rsidR="00693461" w:rsidRPr="00CC5509">
        <w:rPr>
          <w:rFonts w:ascii="Arial" w:eastAsia="Times New Roman" w:hAnsi="Arial" w:cs="Arial"/>
          <w:sz w:val="20"/>
          <w:lang w:val="fr-CA"/>
        </w:rPr>
        <w:t>à</w:t>
      </w:r>
      <w:r w:rsidR="001808C4">
        <w:rPr>
          <w:rFonts w:ascii="Arial" w:eastAsia="Times New Roman" w:hAnsi="Arial" w:cs="Arial"/>
          <w:sz w:val="20"/>
          <w:lang w:val="fr-CA"/>
        </w:rPr>
        <w:t xml:space="preserve"> </w:t>
      </w:r>
      <w:r w:rsidR="00693461" w:rsidRPr="00CC5509">
        <w:rPr>
          <w:rFonts w:ascii="Arial" w:eastAsia="Times New Roman" w:hAnsi="Arial" w:cs="Arial"/>
          <w:sz w:val="20"/>
          <w:lang w:val="fr-CA"/>
        </w:rPr>
        <w:t>défaut</w:t>
      </w:r>
      <w:r w:rsidR="001808C4">
        <w:rPr>
          <w:rFonts w:ascii="Arial" w:eastAsia="Times New Roman" w:hAnsi="Arial" w:cs="Arial"/>
          <w:sz w:val="20"/>
          <w:lang w:val="fr-CA"/>
        </w:rPr>
        <w:t xml:space="preserve"> </w:t>
      </w:r>
      <w:r w:rsidR="00693461" w:rsidRPr="00CC5509">
        <w:rPr>
          <w:rFonts w:ascii="Arial" w:eastAsia="Times New Roman" w:hAnsi="Arial" w:cs="Arial"/>
          <w:sz w:val="20"/>
          <w:lang w:val="fr-CA"/>
        </w:rPr>
        <w:t>de</w:t>
      </w:r>
      <w:r w:rsidR="001808C4">
        <w:rPr>
          <w:rFonts w:ascii="Arial" w:eastAsia="Times New Roman" w:hAnsi="Arial" w:cs="Arial"/>
          <w:sz w:val="20"/>
          <w:lang w:val="fr-CA"/>
        </w:rPr>
        <w:t xml:space="preserve"> </w:t>
      </w:r>
      <w:r w:rsidR="00693461" w:rsidRPr="00CC5509">
        <w:rPr>
          <w:rFonts w:ascii="Arial" w:eastAsia="Times New Roman" w:hAnsi="Arial" w:cs="Arial"/>
          <w:sz w:val="20"/>
          <w:lang w:val="fr-CA"/>
        </w:rPr>
        <w:t>quoi</w:t>
      </w:r>
      <w:r w:rsidR="001808C4">
        <w:rPr>
          <w:rFonts w:ascii="Arial" w:eastAsia="Times New Roman" w:hAnsi="Arial" w:cs="Arial"/>
          <w:sz w:val="20"/>
          <w:lang w:val="fr-CA"/>
        </w:rPr>
        <w:t xml:space="preserve"> </w:t>
      </w:r>
      <w:r w:rsidR="00693461" w:rsidRPr="00CC5509">
        <w:rPr>
          <w:rFonts w:ascii="Arial" w:eastAsia="Times New Roman" w:hAnsi="Arial" w:cs="Arial"/>
          <w:sz w:val="20"/>
          <w:lang w:val="fr-CA"/>
        </w:rPr>
        <w:t>l’équipe</w:t>
      </w:r>
      <w:r w:rsidR="001808C4">
        <w:rPr>
          <w:rFonts w:ascii="Arial" w:eastAsia="Times New Roman" w:hAnsi="Arial" w:cs="Arial"/>
          <w:sz w:val="20"/>
          <w:lang w:val="fr-CA"/>
        </w:rPr>
        <w:t xml:space="preserve"> </w:t>
      </w:r>
      <w:r w:rsidR="00693461" w:rsidRPr="00CC5509">
        <w:rPr>
          <w:rFonts w:ascii="Arial" w:eastAsia="Times New Roman" w:hAnsi="Arial" w:cs="Arial"/>
          <w:sz w:val="20"/>
          <w:lang w:val="fr-CA"/>
        </w:rPr>
        <w:t>en</w:t>
      </w:r>
      <w:r w:rsidR="001808C4">
        <w:rPr>
          <w:rFonts w:ascii="Arial" w:eastAsia="Times New Roman" w:hAnsi="Arial" w:cs="Arial"/>
          <w:sz w:val="20"/>
          <w:lang w:val="fr-CA"/>
        </w:rPr>
        <w:t xml:space="preserve"> </w:t>
      </w:r>
      <w:r w:rsidR="00693461" w:rsidRPr="00CC5509">
        <w:rPr>
          <w:rFonts w:ascii="Arial" w:eastAsia="Times New Roman" w:hAnsi="Arial" w:cs="Arial"/>
          <w:sz w:val="20"/>
          <w:lang w:val="fr-CA"/>
        </w:rPr>
        <w:t>question</w:t>
      </w:r>
      <w:r w:rsidR="001808C4">
        <w:rPr>
          <w:rFonts w:ascii="Arial" w:eastAsia="Times New Roman" w:hAnsi="Arial" w:cs="Arial"/>
          <w:sz w:val="20"/>
          <w:lang w:val="fr-CA"/>
        </w:rPr>
        <w:t xml:space="preserve"> </w:t>
      </w:r>
      <w:r w:rsidR="00693461" w:rsidRPr="00CC5509">
        <w:rPr>
          <w:rFonts w:ascii="Arial" w:eastAsia="Times New Roman" w:hAnsi="Arial" w:cs="Arial"/>
          <w:sz w:val="20"/>
          <w:lang w:val="fr-CA"/>
        </w:rPr>
        <w:t>sera</w:t>
      </w:r>
      <w:r w:rsidR="001808C4">
        <w:rPr>
          <w:rFonts w:ascii="Arial" w:eastAsia="Times New Roman" w:hAnsi="Arial" w:cs="Arial"/>
          <w:sz w:val="20"/>
          <w:lang w:val="fr-CA"/>
        </w:rPr>
        <w:t xml:space="preserve"> </w:t>
      </w:r>
      <w:r w:rsidR="00693461" w:rsidRPr="00CC5509">
        <w:rPr>
          <w:rFonts w:ascii="Arial" w:eastAsia="Times New Roman" w:hAnsi="Arial" w:cs="Arial"/>
          <w:sz w:val="20"/>
          <w:lang w:val="fr-CA"/>
        </w:rPr>
        <w:t>automatiquement</w:t>
      </w:r>
      <w:r w:rsidR="001808C4">
        <w:rPr>
          <w:rFonts w:ascii="Arial" w:eastAsia="Times New Roman" w:hAnsi="Arial" w:cs="Arial"/>
          <w:sz w:val="20"/>
          <w:lang w:val="fr-CA"/>
        </w:rPr>
        <w:t xml:space="preserve"> </w:t>
      </w:r>
      <w:r w:rsidR="00031BA8" w:rsidRPr="00CC5509">
        <w:rPr>
          <w:rFonts w:ascii="Arial" w:eastAsia="Times New Roman" w:hAnsi="Arial" w:cs="Arial"/>
          <w:sz w:val="20"/>
          <w:lang w:val="fr-CA"/>
        </w:rPr>
        <w:t>disqualifiée</w:t>
      </w:r>
      <w:r w:rsidR="00693461" w:rsidRPr="00CC5509">
        <w:rPr>
          <w:rFonts w:ascii="Arial" w:eastAsia="Times New Roman" w:hAnsi="Arial" w:cs="Arial"/>
          <w:sz w:val="20"/>
          <w:lang w:val="fr-CA"/>
        </w:rPr>
        <w:t>.</w:t>
      </w:r>
      <w:r w:rsidR="001808C4">
        <w:rPr>
          <w:rFonts w:ascii="Arial" w:eastAsia="Times New Roman" w:hAnsi="Arial" w:cs="Arial"/>
          <w:sz w:val="20"/>
          <w:lang w:val="fr-CA"/>
        </w:rPr>
        <w:t xml:space="preserve">  </w:t>
      </w:r>
    </w:p>
    <w:p w14:paraId="3876E275" w14:textId="77777777" w:rsidR="00165904" w:rsidRDefault="00165904" w:rsidP="00BD54E9">
      <w:pPr>
        <w:spacing w:line="240" w:lineRule="atLeast"/>
        <w:jc w:val="both"/>
        <w:rPr>
          <w:rFonts w:ascii="Arial" w:eastAsia="Times New Roman" w:hAnsi="Arial" w:cs="Arial"/>
          <w:sz w:val="20"/>
          <w:lang w:val="fr-CA"/>
        </w:rPr>
      </w:pPr>
    </w:p>
    <w:p w14:paraId="65BF84F3" w14:textId="18293065" w:rsidR="00B36CEE" w:rsidRPr="00B36CEE" w:rsidRDefault="00B36CEE" w:rsidP="00B36CEE">
      <w:pPr>
        <w:pStyle w:val="Titre"/>
        <w:spacing w:line="240" w:lineRule="atLeast"/>
        <w:jc w:val="both"/>
        <w:rPr>
          <w:rFonts w:ascii="Arial" w:hAnsi="Arial" w:cs="Arial"/>
          <w:sz w:val="20"/>
          <w:u w:val="single"/>
          <w:lang w:val="fr-CA"/>
        </w:rPr>
      </w:pPr>
      <w:r w:rsidRPr="00B36CEE">
        <w:rPr>
          <w:rFonts w:ascii="Arial" w:hAnsi="Arial" w:cs="Arial"/>
          <w:sz w:val="20"/>
          <w:u w:val="single"/>
          <w:lang w:val="fr-CA"/>
        </w:rPr>
        <w:t>2.4</w:t>
      </w:r>
      <w:r w:rsidR="001808C4">
        <w:rPr>
          <w:rFonts w:ascii="Arial" w:hAnsi="Arial" w:cs="Arial"/>
          <w:sz w:val="20"/>
          <w:u w:val="single"/>
          <w:lang w:val="fr-CA"/>
        </w:rPr>
        <w:t xml:space="preserve"> </w:t>
      </w:r>
      <w:r w:rsidR="00591C2C">
        <w:rPr>
          <w:rFonts w:ascii="Arial" w:hAnsi="Arial" w:cs="Arial"/>
          <w:sz w:val="20"/>
          <w:u w:val="single"/>
          <w:lang w:val="fr-CA"/>
        </w:rPr>
        <w:t>A</w:t>
      </w:r>
      <w:r w:rsidR="00690DDC">
        <w:rPr>
          <w:rFonts w:ascii="Arial" w:hAnsi="Arial" w:cs="Arial"/>
          <w:sz w:val="20"/>
          <w:u w:val="single"/>
          <w:lang w:val="fr-CA"/>
        </w:rPr>
        <w:t>DMIS</w:t>
      </w:r>
      <w:r w:rsidR="00B83F9E">
        <w:rPr>
          <w:rFonts w:ascii="Arial" w:hAnsi="Arial" w:cs="Arial"/>
          <w:sz w:val="20"/>
          <w:u w:val="single"/>
          <w:lang w:val="fr-CA"/>
        </w:rPr>
        <w:t>S</w:t>
      </w:r>
      <w:r w:rsidR="00690DDC">
        <w:rPr>
          <w:rFonts w:ascii="Arial" w:hAnsi="Arial" w:cs="Arial"/>
          <w:sz w:val="20"/>
          <w:u w:val="single"/>
          <w:lang w:val="fr-CA"/>
        </w:rPr>
        <w:t>IBILITÉ</w:t>
      </w:r>
      <w:r w:rsidR="001808C4">
        <w:rPr>
          <w:rFonts w:ascii="Arial" w:hAnsi="Arial" w:cs="Arial"/>
          <w:sz w:val="20"/>
          <w:u w:val="single"/>
          <w:lang w:val="fr-CA"/>
        </w:rPr>
        <w:t xml:space="preserve"> </w:t>
      </w:r>
      <w:r w:rsidRPr="00B36CEE">
        <w:rPr>
          <w:rFonts w:ascii="Arial" w:hAnsi="Arial" w:cs="Arial"/>
          <w:sz w:val="20"/>
          <w:u w:val="single"/>
          <w:lang w:val="fr-CA"/>
        </w:rPr>
        <w:t>DES</w:t>
      </w:r>
      <w:r w:rsidR="001808C4">
        <w:rPr>
          <w:rFonts w:ascii="Arial" w:hAnsi="Arial" w:cs="Arial"/>
          <w:sz w:val="20"/>
          <w:u w:val="single"/>
          <w:lang w:val="fr-CA"/>
        </w:rPr>
        <w:t xml:space="preserve"> </w:t>
      </w:r>
      <w:r w:rsidRPr="00B36CEE">
        <w:rPr>
          <w:rFonts w:ascii="Arial" w:hAnsi="Arial" w:cs="Arial"/>
          <w:sz w:val="20"/>
          <w:u w:val="single"/>
          <w:lang w:val="fr-CA"/>
        </w:rPr>
        <w:t>ENTRAÎNEURS</w:t>
      </w:r>
    </w:p>
    <w:p w14:paraId="7F5C5197" w14:textId="77777777" w:rsidR="00B36CEE" w:rsidRPr="00CC5509" w:rsidRDefault="00B36CEE" w:rsidP="00B36CEE">
      <w:pPr>
        <w:pStyle w:val="Titre"/>
        <w:spacing w:line="240" w:lineRule="atLeast"/>
        <w:jc w:val="both"/>
        <w:rPr>
          <w:rFonts w:ascii="Arial" w:hAnsi="Arial" w:cs="Arial"/>
          <w:sz w:val="20"/>
          <w:lang w:val="fr-CA"/>
        </w:rPr>
      </w:pPr>
    </w:p>
    <w:p w14:paraId="13B2FC9A" w14:textId="32BB55DB" w:rsidR="00B36CEE" w:rsidRPr="007F7D25" w:rsidRDefault="00B36CEE" w:rsidP="00BD54E9">
      <w:pPr>
        <w:widowControl w:val="0"/>
        <w:tabs>
          <w:tab w:val="left" w:pos="567"/>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jc w:val="both"/>
        <w:rPr>
          <w:rFonts w:ascii="Arial" w:eastAsia="Times New Roman" w:hAnsi="Arial" w:cs="Arial"/>
          <w:sz w:val="20"/>
          <w:lang w:val="fr-CA"/>
        </w:rPr>
      </w:pPr>
      <w:r w:rsidRPr="007F7D25">
        <w:rPr>
          <w:rFonts w:ascii="Arial" w:eastAsia="Times New Roman" w:hAnsi="Arial" w:cs="Arial"/>
          <w:sz w:val="20"/>
          <w:lang w:val="fr-CA"/>
        </w:rPr>
        <w:t>Tout</w:t>
      </w:r>
      <w:r w:rsidR="001808C4">
        <w:rPr>
          <w:rFonts w:ascii="Arial" w:eastAsia="Times New Roman" w:hAnsi="Arial" w:cs="Arial"/>
          <w:sz w:val="20"/>
          <w:lang w:val="fr-CA"/>
        </w:rPr>
        <w:t xml:space="preserve"> </w:t>
      </w:r>
      <w:r w:rsidRPr="007F7D25">
        <w:rPr>
          <w:rFonts w:ascii="Arial" w:eastAsia="Times New Roman" w:hAnsi="Arial" w:cs="Arial"/>
          <w:sz w:val="20"/>
          <w:lang w:val="fr-CA"/>
        </w:rPr>
        <w:t>entraîneur</w:t>
      </w:r>
      <w:r w:rsidR="001808C4">
        <w:rPr>
          <w:rFonts w:ascii="Arial" w:eastAsia="Times New Roman" w:hAnsi="Arial" w:cs="Arial"/>
          <w:sz w:val="20"/>
          <w:lang w:val="fr-CA"/>
        </w:rPr>
        <w:t xml:space="preserve"> </w:t>
      </w:r>
      <w:r w:rsidRPr="007F7D25">
        <w:rPr>
          <w:rFonts w:ascii="Arial" w:eastAsia="Times New Roman" w:hAnsi="Arial" w:cs="Arial"/>
          <w:sz w:val="20"/>
          <w:lang w:val="fr-CA"/>
        </w:rPr>
        <w:t>officiellement</w:t>
      </w:r>
      <w:r w:rsidR="001808C4">
        <w:rPr>
          <w:rFonts w:ascii="Arial" w:eastAsia="Times New Roman" w:hAnsi="Arial" w:cs="Arial"/>
          <w:sz w:val="20"/>
          <w:lang w:val="fr-CA"/>
        </w:rPr>
        <w:t xml:space="preserve"> </w:t>
      </w:r>
      <w:r w:rsidRPr="007F7D25">
        <w:rPr>
          <w:rFonts w:ascii="Arial" w:eastAsia="Times New Roman" w:hAnsi="Arial" w:cs="Arial"/>
          <w:sz w:val="20"/>
          <w:lang w:val="fr-CA"/>
        </w:rPr>
        <w:t>inscrit</w:t>
      </w:r>
      <w:r w:rsidR="001808C4">
        <w:rPr>
          <w:rFonts w:ascii="Arial" w:eastAsia="Times New Roman" w:hAnsi="Arial" w:cs="Arial"/>
          <w:sz w:val="20"/>
          <w:lang w:val="fr-CA"/>
        </w:rPr>
        <w:t xml:space="preserve"> </w:t>
      </w:r>
      <w:r w:rsidRPr="007F7D25">
        <w:rPr>
          <w:rFonts w:ascii="Arial" w:eastAsia="Times New Roman" w:hAnsi="Arial" w:cs="Arial"/>
          <w:sz w:val="20"/>
          <w:lang w:val="fr-CA"/>
        </w:rPr>
        <w:t>et</w:t>
      </w:r>
      <w:r w:rsidR="001808C4">
        <w:rPr>
          <w:rFonts w:ascii="Arial" w:eastAsia="Times New Roman" w:hAnsi="Arial" w:cs="Arial"/>
          <w:sz w:val="20"/>
          <w:lang w:val="fr-CA"/>
        </w:rPr>
        <w:t xml:space="preserve"> </w:t>
      </w:r>
      <w:r w:rsidRPr="007F7D25">
        <w:rPr>
          <w:rFonts w:ascii="Arial" w:eastAsia="Times New Roman" w:hAnsi="Arial" w:cs="Arial"/>
          <w:sz w:val="20"/>
          <w:lang w:val="fr-CA"/>
        </w:rPr>
        <w:t>accompagnant</w:t>
      </w:r>
      <w:r w:rsidR="001808C4">
        <w:rPr>
          <w:rFonts w:ascii="Arial" w:eastAsia="Times New Roman" w:hAnsi="Arial" w:cs="Arial"/>
          <w:sz w:val="20"/>
          <w:lang w:val="fr-CA"/>
        </w:rPr>
        <w:t xml:space="preserve"> </w:t>
      </w:r>
      <w:r w:rsidRPr="007F7D25">
        <w:rPr>
          <w:rFonts w:ascii="Arial" w:eastAsia="Times New Roman" w:hAnsi="Arial" w:cs="Arial"/>
          <w:sz w:val="20"/>
          <w:lang w:val="fr-CA"/>
        </w:rPr>
        <w:t>une</w:t>
      </w:r>
      <w:r w:rsidR="001808C4">
        <w:rPr>
          <w:rFonts w:ascii="Arial" w:eastAsia="Times New Roman" w:hAnsi="Arial" w:cs="Arial"/>
          <w:sz w:val="20"/>
          <w:lang w:val="fr-CA"/>
        </w:rPr>
        <w:t xml:space="preserve"> </w:t>
      </w:r>
      <w:r w:rsidRPr="007F7D25">
        <w:rPr>
          <w:rFonts w:ascii="Arial" w:eastAsia="Times New Roman" w:hAnsi="Arial" w:cs="Arial"/>
          <w:sz w:val="20"/>
          <w:lang w:val="fr-CA"/>
        </w:rPr>
        <w:t>équipe</w:t>
      </w:r>
      <w:r w:rsidR="001808C4">
        <w:rPr>
          <w:rFonts w:ascii="Arial" w:eastAsia="Times New Roman" w:hAnsi="Arial" w:cs="Arial"/>
          <w:sz w:val="20"/>
          <w:lang w:val="fr-CA"/>
        </w:rPr>
        <w:t xml:space="preserve"> </w:t>
      </w:r>
      <w:r w:rsidRPr="007F7D25">
        <w:rPr>
          <w:rFonts w:ascii="Arial" w:eastAsia="Times New Roman" w:hAnsi="Arial" w:cs="Arial"/>
          <w:sz w:val="20"/>
          <w:lang w:val="fr-CA"/>
        </w:rPr>
        <w:t>à</w:t>
      </w:r>
      <w:r w:rsidR="001808C4">
        <w:rPr>
          <w:rFonts w:ascii="Arial" w:eastAsia="Times New Roman" w:hAnsi="Arial" w:cs="Arial"/>
          <w:sz w:val="20"/>
          <w:lang w:val="fr-CA"/>
        </w:rPr>
        <w:t xml:space="preserve"> </w:t>
      </w:r>
      <w:r w:rsidR="00886CD7">
        <w:rPr>
          <w:rFonts w:ascii="Arial" w:eastAsia="Times New Roman" w:hAnsi="Arial" w:cs="Arial"/>
          <w:sz w:val="20"/>
          <w:lang w:val="fr-CA"/>
        </w:rPr>
        <w:t>un</w:t>
      </w:r>
      <w:r w:rsidR="001808C4">
        <w:rPr>
          <w:rFonts w:ascii="Arial" w:eastAsia="Times New Roman" w:hAnsi="Arial" w:cs="Arial"/>
          <w:sz w:val="20"/>
          <w:lang w:val="fr-CA"/>
        </w:rPr>
        <w:t xml:space="preserve"> </w:t>
      </w:r>
      <w:r w:rsidR="00886CD7">
        <w:rPr>
          <w:rFonts w:ascii="Arial" w:eastAsia="Times New Roman" w:hAnsi="Arial" w:cs="Arial"/>
          <w:sz w:val="20"/>
          <w:lang w:val="fr-CA"/>
        </w:rPr>
        <w:t>championnat</w:t>
      </w:r>
      <w:r w:rsidR="001808C4">
        <w:rPr>
          <w:rFonts w:ascii="Arial" w:eastAsia="Times New Roman" w:hAnsi="Arial" w:cs="Arial"/>
          <w:sz w:val="20"/>
          <w:lang w:val="fr-CA"/>
        </w:rPr>
        <w:t xml:space="preserve"> </w:t>
      </w:r>
      <w:r w:rsidR="00886CD7">
        <w:rPr>
          <w:rFonts w:ascii="Arial" w:eastAsia="Times New Roman" w:hAnsi="Arial" w:cs="Arial"/>
          <w:sz w:val="20"/>
          <w:lang w:val="fr-CA"/>
        </w:rPr>
        <w:t>provincial</w:t>
      </w:r>
      <w:r w:rsidR="001808C4">
        <w:rPr>
          <w:rFonts w:ascii="Arial" w:eastAsia="Times New Roman" w:hAnsi="Arial" w:cs="Arial"/>
          <w:sz w:val="20"/>
          <w:lang w:val="fr-CA"/>
        </w:rPr>
        <w:t xml:space="preserve"> </w:t>
      </w:r>
      <w:r w:rsidR="00886CD7">
        <w:rPr>
          <w:rFonts w:ascii="Arial" w:eastAsia="Times New Roman" w:hAnsi="Arial" w:cs="Arial"/>
          <w:sz w:val="20"/>
          <w:lang w:val="fr-CA"/>
        </w:rPr>
        <w:t>doit</w:t>
      </w:r>
      <w:r w:rsidR="001808C4">
        <w:rPr>
          <w:rFonts w:ascii="Arial" w:eastAsia="Times New Roman" w:hAnsi="Arial" w:cs="Arial"/>
          <w:sz w:val="20"/>
          <w:lang w:val="fr-CA"/>
        </w:rPr>
        <w:t xml:space="preserve"> </w:t>
      </w:r>
      <w:r w:rsidR="009E2F21" w:rsidRPr="007F7D25">
        <w:rPr>
          <w:rFonts w:ascii="Arial" w:eastAsia="Times New Roman" w:hAnsi="Arial" w:cs="Arial"/>
          <w:sz w:val="20"/>
          <w:lang w:val="fr-CA"/>
        </w:rPr>
        <w:t>être</w:t>
      </w:r>
      <w:r w:rsidR="001808C4">
        <w:rPr>
          <w:rFonts w:ascii="Arial" w:eastAsia="Times New Roman" w:hAnsi="Arial" w:cs="Arial"/>
          <w:sz w:val="20"/>
          <w:lang w:val="fr-CA"/>
        </w:rPr>
        <w:t xml:space="preserve"> </w:t>
      </w:r>
      <w:r w:rsidR="009E2F21" w:rsidRPr="007F7D25">
        <w:rPr>
          <w:rFonts w:ascii="Arial" w:eastAsia="Times New Roman" w:hAnsi="Arial" w:cs="Arial"/>
          <w:sz w:val="20"/>
          <w:lang w:val="fr-CA"/>
        </w:rPr>
        <w:t>un</w:t>
      </w:r>
      <w:r w:rsidR="001808C4">
        <w:rPr>
          <w:rFonts w:ascii="Arial" w:eastAsia="Times New Roman" w:hAnsi="Arial" w:cs="Arial"/>
          <w:sz w:val="20"/>
          <w:lang w:val="fr-CA"/>
        </w:rPr>
        <w:t xml:space="preserve"> </w:t>
      </w:r>
      <w:r w:rsidR="009E2F21" w:rsidRPr="007F7D25">
        <w:rPr>
          <w:rFonts w:ascii="Arial" w:eastAsia="Times New Roman" w:hAnsi="Arial" w:cs="Arial"/>
          <w:sz w:val="20"/>
          <w:lang w:val="fr-CA"/>
        </w:rPr>
        <w:t>entraîneur</w:t>
      </w:r>
      <w:r w:rsidR="001808C4">
        <w:rPr>
          <w:rFonts w:ascii="Arial" w:eastAsia="Times New Roman" w:hAnsi="Arial" w:cs="Arial"/>
          <w:sz w:val="20"/>
          <w:lang w:val="fr-CA"/>
        </w:rPr>
        <w:t xml:space="preserve"> </w:t>
      </w:r>
      <w:r w:rsidR="009E2F21" w:rsidRPr="007F7D25">
        <w:rPr>
          <w:rFonts w:ascii="Arial" w:eastAsia="Times New Roman" w:hAnsi="Arial" w:cs="Arial"/>
          <w:sz w:val="20"/>
          <w:lang w:val="fr-CA"/>
        </w:rPr>
        <w:t>de</w:t>
      </w:r>
      <w:r w:rsidR="001808C4">
        <w:rPr>
          <w:rFonts w:ascii="Arial" w:eastAsia="Times New Roman" w:hAnsi="Arial" w:cs="Arial"/>
          <w:sz w:val="20"/>
          <w:lang w:val="fr-CA"/>
        </w:rPr>
        <w:t xml:space="preserve"> </w:t>
      </w:r>
      <w:r w:rsidR="009E2F21" w:rsidRPr="007F7D25">
        <w:rPr>
          <w:rFonts w:ascii="Arial" w:eastAsia="Times New Roman" w:hAnsi="Arial" w:cs="Arial"/>
          <w:sz w:val="20"/>
          <w:lang w:val="fr-CA"/>
        </w:rPr>
        <w:t>compétition</w:t>
      </w:r>
      <w:r w:rsidR="001808C4">
        <w:rPr>
          <w:rFonts w:ascii="Arial" w:eastAsia="Times New Roman" w:hAnsi="Arial" w:cs="Arial"/>
          <w:sz w:val="20"/>
          <w:lang w:val="fr-CA"/>
        </w:rPr>
        <w:t xml:space="preserve"> </w:t>
      </w:r>
      <w:r w:rsidR="009E2F21" w:rsidRPr="007F7D25">
        <w:rPr>
          <w:rFonts w:ascii="Arial" w:eastAsia="Times New Roman" w:hAnsi="Arial" w:cs="Arial"/>
          <w:sz w:val="20"/>
          <w:lang w:val="fr-CA"/>
        </w:rPr>
        <w:t>introduction</w:t>
      </w:r>
      <w:r w:rsidR="001808C4">
        <w:rPr>
          <w:rFonts w:ascii="Arial" w:eastAsia="Times New Roman" w:hAnsi="Arial" w:cs="Arial"/>
          <w:sz w:val="20"/>
          <w:lang w:val="fr-CA"/>
        </w:rPr>
        <w:t xml:space="preserve"> </w:t>
      </w:r>
      <w:r w:rsidR="009E2F21" w:rsidRPr="007F7D25">
        <w:rPr>
          <w:rFonts w:ascii="Arial" w:eastAsia="Times New Roman" w:hAnsi="Arial" w:cs="Arial"/>
          <w:sz w:val="20"/>
          <w:lang w:val="fr-CA"/>
        </w:rPr>
        <w:t>certifié,</w:t>
      </w:r>
      <w:r w:rsidR="00591C2C">
        <w:rPr>
          <w:rFonts w:ascii="Arial" w:eastAsia="Times New Roman" w:hAnsi="Arial" w:cs="Arial"/>
          <w:sz w:val="20"/>
          <w:lang w:val="fr-CA"/>
        </w:rPr>
        <w:t xml:space="preserve"> c.-à-d</w:t>
      </w:r>
      <w:r w:rsidR="001808C4" w:rsidRPr="007F7D25">
        <w:rPr>
          <w:rFonts w:ascii="Arial" w:eastAsia="Times New Roman" w:hAnsi="Arial" w:cs="Arial"/>
          <w:sz w:val="20"/>
          <w:lang w:val="fr-CA"/>
        </w:rPr>
        <w:t>. :</w:t>
      </w:r>
    </w:p>
    <w:p w14:paraId="54916567" w14:textId="4B37C55C" w:rsidR="00BD54E9" w:rsidRPr="007F7D25" w:rsidRDefault="001808C4" w:rsidP="003A3BDE">
      <w:pPr>
        <w:pStyle w:val="Paragraphedeliste"/>
        <w:widowControl w:val="0"/>
        <w:numPr>
          <w:ilvl w:val="0"/>
          <w:numId w:val="27"/>
        </w:numPr>
        <w:tabs>
          <w:tab w:val="left" w:pos="567"/>
          <w:tab w:val="left" w:pos="1134"/>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ind w:hanging="11"/>
        <w:jc w:val="both"/>
        <w:rPr>
          <w:rFonts w:ascii="Arial" w:eastAsia="Times New Roman" w:hAnsi="Arial" w:cs="Arial"/>
          <w:sz w:val="20"/>
          <w:lang w:val="fr-CA"/>
        </w:rPr>
      </w:pPr>
      <w:r>
        <w:rPr>
          <w:rFonts w:ascii="Arial" w:eastAsia="Times New Roman" w:hAnsi="Arial" w:cs="Arial"/>
          <w:sz w:val="20"/>
          <w:lang w:val="fr-CA"/>
        </w:rPr>
        <w:t xml:space="preserve">Avoir </w:t>
      </w:r>
      <w:r w:rsidR="00B36CEE" w:rsidRPr="007F7D25">
        <w:rPr>
          <w:rFonts w:ascii="Arial" w:eastAsia="Times New Roman" w:hAnsi="Arial" w:cs="Arial"/>
          <w:sz w:val="20"/>
          <w:lang w:val="fr-CA"/>
        </w:rPr>
        <w:t>complété</w:t>
      </w:r>
      <w:r>
        <w:rPr>
          <w:rFonts w:ascii="Arial" w:eastAsia="Times New Roman" w:hAnsi="Arial" w:cs="Arial"/>
          <w:sz w:val="20"/>
          <w:lang w:val="fr-CA"/>
        </w:rPr>
        <w:t xml:space="preserve"> </w:t>
      </w:r>
      <w:r w:rsidR="0035350C" w:rsidRPr="007F7D25">
        <w:rPr>
          <w:rFonts w:ascii="Arial" w:eastAsia="Times New Roman" w:hAnsi="Arial" w:cs="Arial"/>
          <w:sz w:val="20"/>
          <w:lang w:val="fr-CA"/>
        </w:rPr>
        <w:t>sa</w:t>
      </w:r>
      <w:r>
        <w:rPr>
          <w:rFonts w:ascii="Arial" w:eastAsia="Times New Roman" w:hAnsi="Arial" w:cs="Arial"/>
          <w:sz w:val="20"/>
          <w:lang w:val="fr-CA"/>
        </w:rPr>
        <w:t xml:space="preserve"> </w:t>
      </w:r>
      <w:r w:rsidR="0035350C" w:rsidRPr="007F7D25">
        <w:rPr>
          <w:rFonts w:ascii="Arial" w:eastAsia="Times New Roman" w:hAnsi="Arial" w:cs="Arial"/>
          <w:sz w:val="20"/>
          <w:lang w:val="fr-CA"/>
        </w:rPr>
        <w:t>formation</w:t>
      </w:r>
      <w:r>
        <w:rPr>
          <w:rFonts w:ascii="Arial" w:eastAsia="Times New Roman" w:hAnsi="Arial" w:cs="Arial"/>
          <w:sz w:val="20"/>
          <w:lang w:val="fr-CA"/>
        </w:rPr>
        <w:t xml:space="preserve"> </w:t>
      </w:r>
      <w:r w:rsidR="009E2F21" w:rsidRPr="007F7D25">
        <w:rPr>
          <w:rFonts w:ascii="Arial" w:eastAsia="Times New Roman" w:hAnsi="Arial" w:cs="Arial"/>
          <w:sz w:val="20"/>
          <w:lang w:val="fr-CA"/>
        </w:rPr>
        <w:t>d’e</w:t>
      </w:r>
      <w:r w:rsidR="00B36CEE" w:rsidRPr="007F7D25">
        <w:rPr>
          <w:rFonts w:ascii="Arial" w:eastAsia="Times New Roman" w:hAnsi="Arial" w:cs="Arial"/>
          <w:sz w:val="20"/>
          <w:lang w:val="fr-CA"/>
        </w:rPr>
        <w:t>ntraîneur</w:t>
      </w:r>
      <w:r>
        <w:rPr>
          <w:rFonts w:ascii="Arial" w:eastAsia="Times New Roman" w:hAnsi="Arial" w:cs="Arial"/>
          <w:sz w:val="20"/>
          <w:lang w:val="fr-CA"/>
        </w:rPr>
        <w:t xml:space="preserve"> </w:t>
      </w:r>
      <w:r w:rsidR="00B36CEE" w:rsidRPr="007F7D25">
        <w:rPr>
          <w:rFonts w:ascii="Arial" w:eastAsia="Times New Roman" w:hAnsi="Arial" w:cs="Arial"/>
          <w:sz w:val="20"/>
          <w:lang w:val="fr-CA"/>
        </w:rPr>
        <w:t>de</w:t>
      </w:r>
      <w:r>
        <w:rPr>
          <w:rFonts w:ascii="Arial" w:eastAsia="Times New Roman" w:hAnsi="Arial" w:cs="Arial"/>
          <w:sz w:val="20"/>
          <w:lang w:val="fr-CA"/>
        </w:rPr>
        <w:t xml:space="preserve"> </w:t>
      </w:r>
      <w:r w:rsidR="00B36CEE" w:rsidRPr="007F7D25">
        <w:rPr>
          <w:rFonts w:ascii="Arial" w:eastAsia="Times New Roman" w:hAnsi="Arial" w:cs="Arial"/>
          <w:sz w:val="20"/>
          <w:lang w:val="fr-CA"/>
        </w:rPr>
        <w:t>compétition</w:t>
      </w:r>
      <w:r>
        <w:rPr>
          <w:rFonts w:ascii="Arial" w:eastAsia="Times New Roman" w:hAnsi="Arial" w:cs="Arial"/>
          <w:sz w:val="20"/>
          <w:lang w:val="fr-CA"/>
        </w:rPr>
        <w:t xml:space="preserve"> </w:t>
      </w:r>
      <w:r w:rsidR="0035350C" w:rsidRPr="007F7D25">
        <w:rPr>
          <w:rFonts w:ascii="Arial" w:eastAsia="Times New Roman" w:hAnsi="Arial" w:cs="Arial"/>
          <w:sz w:val="20"/>
          <w:lang w:val="fr-CA"/>
        </w:rPr>
        <w:t>introduction</w:t>
      </w:r>
      <w:r w:rsidR="008636AB" w:rsidRPr="007F7D25">
        <w:rPr>
          <w:rFonts w:ascii="Arial" w:eastAsia="Times New Roman" w:hAnsi="Arial" w:cs="Arial"/>
          <w:sz w:val="20"/>
          <w:lang w:val="fr-CA"/>
        </w:rPr>
        <w:t>.</w:t>
      </w:r>
    </w:p>
    <w:p w14:paraId="68EC08DE" w14:textId="10B33ADC" w:rsidR="00BD54E9" w:rsidRPr="007F7D25" w:rsidRDefault="001808C4" w:rsidP="003A3BDE">
      <w:pPr>
        <w:pStyle w:val="Paragraphedeliste"/>
        <w:widowControl w:val="0"/>
        <w:numPr>
          <w:ilvl w:val="0"/>
          <w:numId w:val="27"/>
        </w:numPr>
        <w:tabs>
          <w:tab w:val="left" w:pos="567"/>
          <w:tab w:val="left" w:pos="1134"/>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ind w:hanging="11"/>
        <w:jc w:val="both"/>
        <w:rPr>
          <w:rFonts w:ascii="Arial" w:eastAsia="Times New Roman" w:hAnsi="Arial" w:cs="Arial"/>
          <w:sz w:val="20"/>
          <w:lang w:val="fr-CA"/>
        </w:rPr>
      </w:pPr>
      <w:r>
        <w:rPr>
          <w:rFonts w:ascii="Arial" w:eastAsia="Times New Roman" w:hAnsi="Arial" w:cs="Arial"/>
          <w:sz w:val="20"/>
          <w:lang w:val="fr-CA"/>
        </w:rPr>
        <w:t xml:space="preserve">Avoir </w:t>
      </w:r>
      <w:r w:rsidR="00B36CEE" w:rsidRPr="007F7D25">
        <w:rPr>
          <w:rFonts w:ascii="Arial" w:eastAsia="Times New Roman" w:hAnsi="Arial" w:cs="Arial"/>
          <w:sz w:val="20"/>
          <w:lang w:val="fr-CA"/>
        </w:rPr>
        <w:t>complété</w:t>
      </w:r>
      <w:r>
        <w:rPr>
          <w:rFonts w:ascii="Arial" w:eastAsia="Times New Roman" w:hAnsi="Arial" w:cs="Arial"/>
          <w:sz w:val="20"/>
          <w:lang w:val="fr-CA"/>
        </w:rPr>
        <w:t xml:space="preserve"> </w:t>
      </w:r>
      <w:r w:rsidR="0035350C" w:rsidRPr="007F7D25">
        <w:rPr>
          <w:rFonts w:ascii="Arial" w:eastAsia="Times New Roman" w:hAnsi="Arial" w:cs="Arial"/>
          <w:sz w:val="20"/>
          <w:lang w:val="fr-CA"/>
        </w:rPr>
        <w:t>et</w:t>
      </w:r>
      <w:r>
        <w:rPr>
          <w:rFonts w:ascii="Arial" w:eastAsia="Times New Roman" w:hAnsi="Arial" w:cs="Arial"/>
          <w:sz w:val="20"/>
          <w:lang w:val="fr-CA"/>
        </w:rPr>
        <w:t xml:space="preserve"> </w:t>
      </w:r>
      <w:r w:rsidR="0035350C" w:rsidRPr="007F7D25">
        <w:rPr>
          <w:rFonts w:ascii="Arial" w:eastAsia="Times New Roman" w:hAnsi="Arial" w:cs="Arial"/>
          <w:sz w:val="20"/>
          <w:lang w:val="fr-CA"/>
        </w:rPr>
        <w:t>réussi</w:t>
      </w:r>
      <w:r>
        <w:rPr>
          <w:rFonts w:ascii="Arial" w:eastAsia="Times New Roman" w:hAnsi="Arial" w:cs="Arial"/>
          <w:sz w:val="20"/>
          <w:lang w:val="fr-CA"/>
        </w:rPr>
        <w:t xml:space="preserve"> </w:t>
      </w:r>
      <w:r w:rsidR="0035350C" w:rsidRPr="007F7D25">
        <w:rPr>
          <w:rFonts w:ascii="Arial" w:eastAsia="Times New Roman" w:hAnsi="Arial" w:cs="Arial"/>
          <w:sz w:val="20"/>
          <w:lang w:val="fr-CA"/>
        </w:rPr>
        <w:t>le</w:t>
      </w:r>
      <w:r>
        <w:rPr>
          <w:rFonts w:ascii="Arial" w:eastAsia="Times New Roman" w:hAnsi="Arial" w:cs="Arial"/>
          <w:sz w:val="20"/>
          <w:lang w:val="fr-CA"/>
        </w:rPr>
        <w:t xml:space="preserve"> </w:t>
      </w:r>
      <w:r w:rsidR="0035350C" w:rsidRPr="007F7D25">
        <w:rPr>
          <w:rFonts w:ascii="Arial" w:eastAsia="Times New Roman" w:hAnsi="Arial" w:cs="Arial"/>
          <w:sz w:val="20"/>
          <w:lang w:val="fr-CA"/>
        </w:rPr>
        <w:t>module</w:t>
      </w:r>
      <w:r>
        <w:rPr>
          <w:rFonts w:ascii="Arial" w:eastAsia="Times New Roman" w:hAnsi="Arial" w:cs="Arial"/>
          <w:sz w:val="20"/>
          <w:lang w:val="fr-CA"/>
        </w:rPr>
        <w:t xml:space="preserve"> </w:t>
      </w:r>
      <w:r w:rsidR="0035350C" w:rsidRPr="007F7D25">
        <w:rPr>
          <w:rFonts w:ascii="Arial" w:eastAsia="Times New Roman" w:hAnsi="Arial" w:cs="Arial"/>
          <w:sz w:val="20"/>
          <w:lang w:val="fr-CA"/>
        </w:rPr>
        <w:t>Prise</w:t>
      </w:r>
      <w:r>
        <w:rPr>
          <w:rFonts w:ascii="Arial" w:eastAsia="Times New Roman" w:hAnsi="Arial" w:cs="Arial"/>
          <w:sz w:val="20"/>
          <w:lang w:val="fr-CA"/>
        </w:rPr>
        <w:t xml:space="preserve"> </w:t>
      </w:r>
      <w:r w:rsidR="0035350C" w:rsidRPr="007F7D25">
        <w:rPr>
          <w:rFonts w:ascii="Arial" w:eastAsia="Times New Roman" w:hAnsi="Arial" w:cs="Arial"/>
          <w:sz w:val="20"/>
          <w:lang w:val="fr-CA"/>
        </w:rPr>
        <w:t>de</w:t>
      </w:r>
      <w:r>
        <w:rPr>
          <w:rFonts w:ascii="Arial" w:eastAsia="Times New Roman" w:hAnsi="Arial" w:cs="Arial"/>
          <w:sz w:val="20"/>
          <w:lang w:val="fr-CA"/>
        </w:rPr>
        <w:t xml:space="preserve"> </w:t>
      </w:r>
      <w:r w:rsidR="0035350C" w:rsidRPr="007F7D25">
        <w:rPr>
          <w:rFonts w:ascii="Arial" w:eastAsia="Times New Roman" w:hAnsi="Arial" w:cs="Arial"/>
          <w:sz w:val="20"/>
          <w:lang w:val="fr-CA"/>
        </w:rPr>
        <w:t>Décision</w:t>
      </w:r>
      <w:r>
        <w:rPr>
          <w:rFonts w:ascii="Arial" w:eastAsia="Times New Roman" w:hAnsi="Arial" w:cs="Arial"/>
          <w:sz w:val="20"/>
          <w:lang w:val="fr-CA"/>
        </w:rPr>
        <w:t xml:space="preserve"> </w:t>
      </w:r>
      <w:r w:rsidR="0035350C" w:rsidRPr="007F7D25">
        <w:rPr>
          <w:rFonts w:ascii="Arial" w:eastAsia="Times New Roman" w:hAnsi="Arial" w:cs="Arial"/>
          <w:sz w:val="20"/>
          <w:lang w:val="fr-CA"/>
        </w:rPr>
        <w:t>É</w:t>
      </w:r>
      <w:r w:rsidR="00B36CEE" w:rsidRPr="007F7D25">
        <w:rPr>
          <w:rFonts w:ascii="Arial" w:eastAsia="Times New Roman" w:hAnsi="Arial" w:cs="Arial"/>
          <w:sz w:val="20"/>
          <w:lang w:val="fr-CA"/>
        </w:rPr>
        <w:t>thique</w:t>
      </w:r>
      <w:r>
        <w:rPr>
          <w:rFonts w:ascii="Arial" w:eastAsia="Times New Roman" w:hAnsi="Arial" w:cs="Arial"/>
          <w:sz w:val="20"/>
          <w:lang w:val="fr-CA"/>
        </w:rPr>
        <w:t xml:space="preserve"> </w:t>
      </w:r>
      <w:r w:rsidR="0035350C" w:rsidRPr="007F7D25">
        <w:rPr>
          <w:rFonts w:ascii="Arial" w:eastAsia="Times New Roman" w:hAnsi="Arial" w:cs="Arial"/>
          <w:sz w:val="20"/>
          <w:lang w:val="fr-CA"/>
        </w:rPr>
        <w:t>(PDE)</w:t>
      </w:r>
      <w:r w:rsidR="008636AB" w:rsidRPr="007F7D25">
        <w:rPr>
          <w:rFonts w:ascii="Arial" w:eastAsia="Times New Roman" w:hAnsi="Arial" w:cs="Arial"/>
          <w:sz w:val="20"/>
          <w:lang w:val="fr-CA"/>
        </w:rPr>
        <w:t>.</w:t>
      </w:r>
    </w:p>
    <w:p w14:paraId="421D0E6E" w14:textId="050D4F84" w:rsidR="00B36CEE" w:rsidRPr="007F7D25" w:rsidRDefault="001808C4" w:rsidP="003A3BDE">
      <w:pPr>
        <w:pStyle w:val="Paragraphedeliste"/>
        <w:widowControl w:val="0"/>
        <w:numPr>
          <w:ilvl w:val="0"/>
          <w:numId w:val="27"/>
        </w:numPr>
        <w:tabs>
          <w:tab w:val="left" w:pos="567"/>
          <w:tab w:val="left" w:pos="1134"/>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ind w:hanging="11"/>
        <w:jc w:val="both"/>
        <w:rPr>
          <w:rFonts w:ascii="Arial" w:eastAsia="Times New Roman" w:hAnsi="Arial" w:cs="Arial"/>
          <w:sz w:val="20"/>
          <w:lang w:val="fr-CA"/>
        </w:rPr>
      </w:pPr>
      <w:r>
        <w:rPr>
          <w:rFonts w:ascii="Arial" w:eastAsia="Times New Roman" w:hAnsi="Arial" w:cs="Arial"/>
          <w:sz w:val="20"/>
          <w:lang w:val="fr-CA"/>
        </w:rPr>
        <w:t xml:space="preserve">Avoir </w:t>
      </w:r>
      <w:r w:rsidR="00B85CEA" w:rsidRPr="007F7D25">
        <w:rPr>
          <w:rFonts w:ascii="Arial" w:eastAsia="Times New Roman" w:hAnsi="Arial" w:cs="Arial"/>
          <w:sz w:val="20"/>
          <w:lang w:val="fr-CA"/>
        </w:rPr>
        <w:t>complété</w:t>
      </w:r>
      <w:r>
        <w:rPr>
          <w:rFonts w:ascii="Arial" w:eastAsia="Times New Roman" w:hAnsi="Arial" w:cs="Arial"/>
          <w:sz w:val="20"/>
          <w:lang w:val="fr-CA"/>
        </w:rPr>
        <w:t xml:space="preserve"> </w:t>
      </w:r>
      <w:r w:rsidR="00B36CEE" w:rsidRPr="007F7D25">
        <w:rPr>
          <w:rFonts w:ascii="Arial" w:eastAsia="Times New Roman" w:hAnsi="Arial" w:cs="Arial"/>
          <w:sz w:val="20"/>
          <w:lang w:val="fr-CA"/>
        </w:rPr>
        <w:t>son</w:t>
      </w:r>
      <w:r>
        <w:rPr>
          <w:rFonts w:ascii="Arial" w:eastAsia="Times New Roman" w:hAnsi="Arial" w:cs="Arial"/>
          <w:sz w:val="20"/>
          <w:lang w:val="fr-CA"/>
        </w:rPr>
        <w:t xml:space="preserve"> </w:t>
      </w:r>
      <w:r w:rsidR="00B36CEE" w:rsidRPr="007F7D25">
        <w:rPr>
          <w:rFonts w:ascii="Arial" w:eastAsia="Times New Roman" w:hAnsi="Arial" w:cs="Arial"/>
          <w:sz w:val="20"/>
          <w:lang w:val="fr-CA"/>
        </w:rPr>
        <w:t>processus</w:t>
      </w:r>
      <w:r>
        <w:rPr>
          <w:rFonts w:ascii="Arial" w:eastAsia="Times New Roman" w:hAnsi="Arial" w:cs="Arial"/>
          <w:sz w:val="20"/>
          <w:lang w:val="fr-CA"/>
        </w:rPr>
        <w:t xml:space="preserve"> </w:t>
      </w:r>
      <w:r w:rsidR="00B36CEE" w:rsidRPr="007F7D25">
        <w:rPr>
          <w:rFonts w:ascii="Arial" w:eastAsia="Times New Roman" w:hAnsi="Arial" w:cs="Arial"/>
          <w:sz w:val="20"/>
          <w:lang w:val="fr-CA"/>
        </w:rPr>
        <w:t>d’évaluation</w:t>
      </w:r>
      <w:r>
        <w:rPr>
          <w:rFonts w:ascii="Arial" w:eastAsia="Times New Roman" w:hAnsi="Arial" w:cs="Arial"/>
          <w:sz w:val="20"/>
          <w:lang w:val="fr-CA"/>
        </w:rPr>
        <w:t xml:space="preserve"> </w:t>
      </w:r>
      <w:r w:rsidR="00B85CEA" w:rsidRPr="007F7D25">
        <w:rPr>
          <w:rFonts w:ascii="Arial" w:eastAsia="Times New Roman" w:hAnsi="Arial" w:cs="Arial"/>
          <w:sz w:val="20"/>
          <w:lang w:val="fr-CA"/>
        </w:rPr>
        <w:t>d</w:t>
      </w:r>
      <w:r w:rsidR="009E2F21" w:rsidRPr="007F7D25">
        <w:rPr>
          <w:rFonts w:ascii="Arial" w:eastAsia="Times New Roman" w:hAnsi="Arial" w:cs="Arial"/>
          <w:sz w:val="20"/>
          <w:lang w:val="fr-CA"/>
        </w:rPr>
        <w:t>’e</w:t>
      </w:r>
      <w:r w:rsidR="00B36CEE" w:rsidRPr="007F7D25">
        <w:rPr>
          <w:rFonts w:ascii="Arial" w:eastAsia="Times New Roman" w:hAnsi="Arial" w:cs="Arial"/>
          <w:sz w:val="20"/>
          <w:lang w:val="fr-CA"/>
        </w:rPr>
        <w:t>ntraîneur</w:t>
      </w:r>
      <w:r>
        <w:rPr>
          <w:rFonts w:ascii="Arial" w:eastAsia="Times New Roman" w:hAnsi="Arial" w:cs="Arial"/>
          <w:sz w:val="20"/>
          <w:lang w:val="fr-CA"/>
        </w:rPr>
        <w:t xml:space="preserve"> </w:t>
      </w:r>
      <w:r w:rsidR="00B36CEE" w:rsidRPr="007F7D25">
        <w:rPr>
          <w:rFonts w:ascii="Arial" w:eastAsia="Times New Roman" w:hAnsi="Arial" w:cs="Arial"/>
          <w:sz w:val="20"/>
          <w:lang w:val="fr-CA"/>
        </w:rPr>
        <w:t>de</w:t>
      </w:r>
      <w:r>
        <w:rPr>
          <w:rFonts w:ascii="Arial" w:eastAsia="Times New Roman" w:hAnsi="Arial" w:cs="Arial"/>
          <w:sz w:val="20"/>
          <w:lang w:val="fr-CA"/>
        </w:rPr>
        <w:t xml:space="preserve"> </w:t>
      </w:r>
      <w:r w:rsidR="00B36CEE" w:rsidRPr="007F7D25">
        <w:rPr>
          <w:rFonts w:ascii="Arial" w:eastAsia="Times New Roman" w:hAnsi="Arial" w:cs="Arial"/>
          <w:sz w:val="20"/>
          <w:lang w:val="fr-CA"/>
        </w:rPr>
        <w:t>compétition</w:t>
      </w:r>
      <w:r>
        <w:rPr>
          <w:rFonts w:ascii="Arial" w:eastAsia="Times New Roman" w:hAnsi="Arial" w:cs="Arial"/>
          <w:sz w:val="20"/>
          <w:lang w:val="fr-CA"/>
        </w:rPr>
        <w:t xml:space="preserve"> </w:t>
      </w:r>
      <w:r w:rsidR="0035350C" w:rsidRPr="007F7D25">
        <w:rPr>
          <w:rFonts w:ascii="Arial" w:eastAsia="Times New Roman" w:hAnsi="Arial" w:cs="Arial"/>
          <w:sz w:val="20"/>
          <w:lang w:val="fr-CA"/>
        </w:rPr>
        <w:t>introduction</w:t>
      </w:r>
      <w:r>
        <w:rPr>
          <w:rFonts w:ascii="Arial" w:eastAsia="Times New Roman" w:hAnsi="Arial" w:cs="Arial"/>
          <w:sz w:val="20"/>
          <w:lang w:val="fr-CA"/>
        </w:rPr>
        <w:t xml:space="preserve"> </w:t>
      </w:r>
      <w:r w:rsidR="00B85CEA" w:rsidRPr="007F7D25">
        <w:rPr>
          <w:rFonts w:ascii="Arial" w:eastAsia="Times New Roman" w:hAnsi="Arial" w:cs="Arial"/>
          <w:sz w:val="20"/>
          <w:lang w:val="fr-CA"/>
        </w:rPr>
        <w:t>avec</w:t>
      </w:r>
      <w:r>
        <w:rPr>
          <w:rFonts w:ascii="Arial" w:eastAsia="Times New Roman" w:hAnsi="Arial" w:cs="Arial"/>
          <w:sz w:val="20"/>
          <w:lang w:val="fr-CA"/>
        </w:rPr>
        <w:t xml:space="preserve"> </w:t>
      </w:r>
      <w:r w:rsidR="00B85CEA" w:rsidRPr="007F7D25">
        <w:rPr>
          <w:rFonts w:ascii="Arial" w:eastAsia="Times New Roman" w:hAnsi="Arial" w:cs="Arial"/>
          <w:sz w:val="20"/>
          <w:lang w:val="fr-CA"/>
        </w:rPr>
        <w:t>un</w:t>
      </w:r>
      <w:r>
        <w:rPr>
          <w:rFonts w:ascii="Arial" w:eastAsia="Times New Roman" w:hAnsi="Arial" w:cs="Arial"/>
          <w:sz w:val="20"/>
          <w:lang w:val="fr-CA"/>
        </w:rPr>
        <w:t xml:space="preserve"> </w:t>
      </w:r>
      <w:r w:rsidR="00B85CEA" w:rsidRPr="007F7D25">
        <w:rPr>
          <w:rFonts w:ascii="Arial" w:eastAsia="Times New Roman" w:hAnsi="Arial" w:cs="Arial"/>
          <w:sz w:val="20"/>
          <w:lang w:val="fr-CA"/>
        </w:rPr>
        <w:t>certificateur</w:t>
      </w:r>
      <w:r w:rsidR="008636AB" w:rsidRPr="007F7D25">
        <w:rPr>
          <w:rFonts w:ascii="Arial" w:eastAsia="Times New Roman" w:hAnsi="Arial" w:cs="Arial"/>
          <w:sz w:val="20"/>
          <w:lang w:val="fr-CA"/>
        </w:rPr>
        <w:t>.</w:t>
      </w:r>
    </w:p>
    <w:p w14:paraId="6FBF6D5F" w14:textId="2336E1EA" w:rsidR="00B85CEA" w:rsidRPr="007F7D25" w:rsidRDefault="001808C4" w:rsidP="003A3BDE">
      <w:pPr>
        <w:pStyle w:val="Paragraphedeliste"/>
        <w:widowControl w:val="0"/>
        <w:numPr>
          <w:ilvl w:val="0"/>
          <w:numId w:val="27"/>
        </w:numPr>
        <w:tabs>
          <w:tab w:val="left" w:pos="567"/>
          <w:tab w:val="left" w:pos="1134"/>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ind w:hanging="11"/>
        <w:jc w:val="both"/>
        <w:rPr>
          <w:rFonts w:ascii="Arial" w:eastAsia="Times New Roman" w:hAnsi="Arial" w:cs="Arial"/>
          <w:sz w:val="20"/>
          <w:lang w:val="fr-CA"/>
        </w:rPr>
      </w:pPr>
      <w:r>
        <w:rPr>
          <w:rFonts w:ascii="Arial" w:eastAsia="Times New Roman" w:hAnsi="Arial" w:cs="Arial"/>
          <w:sz w:val="20"/>
          <w:lang w:val="fr-CA"/>
        </w:rPr>
        <w:t xml:space="preserve">Avoir </w:t>
      </w:r>
      <w:r w:rsidR="00B85CEA" w:rsidRPr="007F7D25">
        <w:rPr>
          <w:rFonts w:ascii="Arial" w:eastAsia="Times New Roman" w:hAnsi="Arial" w:cs="Arial"/>
          <w:sz w:val="20"/>
          <w:lang w:val="fr-CA"/>
        </w:rPr>
        <w:t>obtenu</w:t>
      </w:r>
      <w:r>
        <w:rPr>
          <w:rFonts w:ascii="Arial" w:eastAsia="Times New Roman" w:hAnsi="Arial" w:cs="Arial"/>
          <w:sz w:val="20"/>
          <w:lang w:val="fr-CA"/>
        </w:rPr>
        <w:t xml:space="preserve"> </w:t>
      </w:r>
      <w:r w:rsidR="00B85CEA" w:rsidRPr="007F7D25">
        <w:rPr>
          <w:rFonts w:ascii="Arial" w:eastAsia="Times New Roman" w:hAnsi="Arial" w:cs="Arial"/>
          <w:sz w:val="20"/>
          <w:lang w:val="fr-CA"/>
        </w:rPr>
        <w:t>sa</w:t>
      </w:r>
      <w:r>
        <w:rPr>
          <w:rFonts w:ascii="Arial" w:eastAsia="Times New Roman" w:hAnsi="Arial" w:cs="Arial"/>
          <w:sz w:val="20"/>
          <w:lang w:val="fr-CA"/>
        </w:rPr>
        <w:t xml:space="preserve"> </w:t>
      </w:r>
      <w:r w:rsidR="00B85CEA" w:rsidRPr="007F7D25">
        <w:rPr>
          <w:rFonts w:ascii="Arial" w:eastAsia="Times New Roman" w:hAnsi="Arial" w:cs="Arial"/>
          <w:sz w:val="20"/>
          <w:lang w:val="fr-CA"/>
        </w:rPr>
        <w:t>certification</w:t>
      </w:r>
      <w:r>
        <w:rPr>
          <w:rFonts w:ascii="Arial" w:eastAsia="Times New Roman" w:hAnsi="Arial" w:cs="Arial"/>
          <w:sz w:val="20"/>
          <w:lang w:val="fr-CA"/>
        </w:rPr>
        <w:t xml:space="preserve"> </w:t>
      </w:r>
      <w:r w:rsidR="00B85CEA" w:rsidRPr="007F7D25">
        <w:rPr>
          <w:rFonts w:ascii="Arial" w:eastAsia="Times New Roman" w:hAnsi="Arial" w:cs="Arial"/>
          <w:sz w:val="20"/>
          <w:lang w:val="fr-CA"/>
        </w:rPr>
        <w:t>auprès</w:t>
      </w:r>
      <w:r>
        <w:rPr>
          <w:rFonts w:ascii="Arial" w:eastAsia="Times New Roman" w:hAnsi="Arial" w:cs="Arial"/>
          <w:sz w:val="20"/>
          <w:lang w:val="fr-CA"/>
        </w:rPr>
        <w:t xml:space="preserve"> </w:t>
      </w:r>
      <w:r w:rsidR="00B85CEA" w:rsidRPr="007F7D25">
        <w:rPr>
          <w:rFonts w:ascii="Arial" w:eastAsia="Times New Roman" w:hAnsi="Arial" w:cs="Arial"/>
          <w:sz w:val="20"/>
          <w:lang w:val="fr-CA"/>
        </w:rPr>
        <w:t>de</w:t>
      </w:r>
      <w:r>
        <w:rPr>
          <w:rFonts w:ascii="Arial" w:eastAsia="Times New Roman" w:hAnsi="Arial" w:cs="Arial"/>
          <w:sz w:val="20"/>
          <w:lang w:val="fr-CA"/>
        </w:rPr>
        <w:t xml:space="preserve"> </w:t>
      </w:r>
      <w:r w:rsidR="00B85CEA" w:rsidRPr="007F7D25">
        <w:rPr>
          <w:rFonts w:ascii="Arial" w:eastAsia="Times New Roman" w:hAnsi="Arial" w:cs="Arial"/>
          <w:sz w:val="20"/>
          <w:lang w:val="fr-CA"/>
        </w:rPr>
        <w:t>Curling</w:t>
      </w:r>
      <w:r>
        <w:rPr>
          <w:rFonts w:ascii="Arial" w:eastAsia="Times New Roman" w:hAnsi="Arial" w:cs="Arial"/>
          <w:sz w:val="20"/>
          <w:lang w:val="fr-CA"/>
        </w:rPr>
        <w:t xml:space="preserve"> </w:t>
      </w:r>
      <w:r w:rsidR="00B85CEA" w:rsidRPr="007F7D25">
        <w:rPr>
          <w:rFonts w:ascii="Arial" w:eastAsia="Times New Roman" w:hAnsi="Arial" w:cs="Arial"/>
          <w:sz w:val="20"/>
          <w:lang w:val="fr-CA"/>
        </w:rPr>
        <w:t>Québec,</w:t>
      </w:r>
      <w:r>
        <w:rPr>
          <w:rFonts w:ascii="Arial" w:eastAsia="Times New Roman" w:hAnsi="Arial" w:cs="Arial"/>
          <w:sz w:val="20"/>
          <w:lang w:val="fr-CA"/>
        </w:rPr>
        <w:t xml:space="preserve"> </w:t>
      </w:r>
      <w:r w:rsidR="00B85CEA" w:rsidRPr="007F7D25">
        <w:rPr>
          <w:rFonts w:ascii="Arial" w:eastAsia="Times New Roman" w:hAnsi="Arial" w:cs="Arial"/>
          <w:sz w:val="20"/>
          <w:lang w:val="fr-CA"/>
        </w:rPr>
        <w:t>Curling</w:t>
      </w:r>
      <w:r>
        <w:rPr>
          <w:rFonts w:ascii="Arial" w:eastAsia="Times New Roman" w:hAnsi="Arial" w:cs="Arial"/>
          <w:sz w:val="20"/>
          <w:lang w:val="fr-CA"/>
        </w:rPr>
        <w:t xml:space="preserve"> </w:t>
      </w:r>
      <w:r w:rsidR="00B85CEA" w:rsidRPr="007F7D25">
        <w:rPr>
          <w:rFonts w:ascii="Arial" w:eastAsia="Times New Roman" w:hAnsi="Arial" w:cs="Arial"/>
          <w:sz w:val="20"/>
          <w:lang w:val="fr-CA"/>
        </w:rPr>
        <w:t>Canada</w:t>
      </w:r>
      <w:r>
        <w:rPr>
          <w:rFonts w:ascii="Arial" w:eastAsia="Times New Roman" w:hAnsi="Arial" w:cs="Arial"/>
          <w:sz w:val="20"/>
          <w:lang w:val="fr-CA"/>
        </w:rPr>
        <w:t xml:space="preserve"> </w:t>
      </w:r>
      <w:r w:rsidR="00B85CEA" w:rsidRPr="007F7D25">
        <w:rPr>
          <w:rFonts w:ascii="Arial" w:eastAsia="Times New Roman" w:hAnsi="Arial" w:cs="Arial"/>
          <w:sz w:val="20"/>
          <w:lang w:val="fr-CA"/>
        </w:rPr>
        <w:t>et</w:t>
      </w:r>
      <w:r>
        <w:rPr>
          <w:rFonts w:ascii="Arial" w:eastAsia="Times New Roman" w:hAnsi="Arial" w:cs="Arial"/>
          <w:sz w:val="20"/>
          <w:lang w:val="fr-CA"/>
        </w:rPr>
        <w:t xml:space="preserve"> </w:t>
      </w:r>
      <w:r w:rsidR="00B85CEA" w:rsidRPr="007F7D25">
        <w:rPr>
          <w:rFonts w:ascii="Arial" w:eastAsia="Times New Roman" w:hAnsi="Arial" w:cs="Arial"/>
          <w:sz w:val="20"/>
          <w:lang w:val="fr-CA"/>
        </w:rPr>
        <w:t>Coach</w:t>
      </w:r>
      <w:r>
        <w:rPr>
          <w:rFonts w:ascii="Arial" w:eastAsia="Times New Roman" w:hAnsi="Arial" w:cs="Arial"/>
          <w:sz w:val="20"/>
          <w:lang w:val="fr-CA"/>
        </w:rPr>
        <w:t xml:space="preserve"> </w:t>
      </w:r>
      <w:r w:rsidR="00B85CEA" w:rsidRPr="007F7D25">
        <w:rPr>
          <w:rFonts w:ascii="Arial" w:eastAsia="Times New Roman" w:hAnsi="Arial" w:cs="Arial"/>
          <w:sz w:val="20"/>
          <w:lang w:val="fr-CA"/>
        </w:rPr>
        <w:t>Canada</w:t>
      </w:r>
      <w:r w:rsidR="008636AB" w:rsidRPr="007F7D25">
        <w:rPr>
          <w:rFonts w:ascii="Arial" w:eastAsia="Times New Roman" w:hAnsi="Arial" w:cs="Arial"/>
          <w:sz w:val="20"/>
          <w:lang w:val="fr-CA"/>
        </w:rPr>
        <w:t>.</w:t>
      </w:r>
    </w:p>
    <w:p w14:paraId="1DD3C66E" w14:textId="77777777" w:rsidR="00B36CEE" w:rsidRPr="00CC5509" w:rsidRDefault="00B36CEE" w:rsidP="00B36CEE">
      <w:pPr>
        <w:widowControl w:val="0"/>
        <w:tabs>
          <w:tab w:val="left" w:pos="567"/>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jc w:val="both"/>
        <w:rPr>
          <w:rFonts w:ascii="Arial" w:eastAsia="Times New Roman" w:hAnsi="Arial" w:cs="Arial"/>
          <w:sz w:val="20"/>
          <w:lang w:val="fr-CA"/>
        </w:rPr>
      </w:pPr>
    </w:p>
    <w:p w14:paraId="6070399C" w14:textId="6E62DB90" w:rsidR="00B36CEE" w:rsidRPr="00CC5509" w:rsidRDefault="00B36CEE" w:rsidP="00B36CEE">
      <w:pPr>
        <w:widowControl w:val="0"/>
        <w:tabs>
          <w:tab w:val="left" w:pos="567"/>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jc w:val="both"/>
        <w:rPr>
          <w:rFonts w:ascii="Arial" w:eastAsia="Times New Roman" w:hAnsi="Arial" w:cs="Arial"/>
          <w:sz w:val="20"/>
          <w:lang w:val="fr-CA"/>
        </w:rPr>
      </w:pPr>
      <w:r w:rsidRPr="00CC5509">
        <w:rPr>
          <w:rFonts w:ascii="Arial" w:eastAsia="Times New Roman" w:hAnsi="Arial" w:cs="Arial"/>
          <w:sz w:val="20"/>
          <w:lang w:val="fr-CA"/>
        </w:rPr>
        <w:t>À</w:t>
      </w:r>
      <w:r w:rsidR="001808C4">
        <w:rPr>
          <w:rFonts w:ascii="Arial" w:eastAsia="Times New Roman" w:hAnsi="Arial" w:cs="Arial"/>
          <w:sz w:val="20"/>
          <w:lang w:val="fr-CA"/>
        </w:rPr>
        <w:t xml:space="preserve"> </w:t>
      </w:r>
      <w:r w:rsidRPr="00CC5509">
        <w:rPr>
          <w:rFonts w:ascii="Arial" w:eastAsia="Times New Roman" w:hAnsi="Arial" w:cs="Arial"/>
          <w:sz w:val="20"/>
          <w:lang w:val="fr-CA"/>
        </w:rPr>
        <w:t>noter</w:t>
      </w:r>
      <w:r w:rsidR="001808C4">
        <w:rPr>
          <w:rFonts w:ascii="Arial" w:eastAsia="Times New Roman" w:hAnsi="Arial" w:cs="Arial"/>
          <w:sz w:val="20"/>
          <w:lang w:val="fr-CA"/>
        </w:rPr>
        <w:t xml:space="preserve"> </w:t>
      </w:r>
      <w:r w:rsidRPr="00CC5509">
        <w:rPr>
          <w:rFonts w:ascii="Arial" w:eastAsia="Times New Roman" w:hAnsi="Arial" w:cs="Arial"/>
          <w:sz w:val="20"/>
          <w:lang w:val="fr-CA"/>
        </w:rPr>
        <w:t>:</w:t>
      </w:r>
      <w:r w:rsidR="001808C4">
        <w:rPr>
          <w:rFonts w:ascii="Arial" w:eastAsia="Times New Roman" w:hAnsi="Arial" w:cs="Arial"/>
          <w:sz w:val="20"/>
          <w:lang w:val="fr-CA"/>
        </w:rPr>
        <w:t xml:space="preserve"> </w:t>
      </w:r>
      <w:r w:rsidRPr="00CC5509">
        <w:rPr>
          <w:rFonts w:ascii="Arial" w:eastAsia="Times New Roman" w:hAnsi="Arial" w:cs="Arial"/>
          <w:sz w:val="20"/>
          <w:lang w:val="fr-CA"/>
        </w:rPr>
        <w:t>tout</w:t>
      </w:r>
      <w:r w:rsidR="001808C4">
        <w:rPr>
          <w:rFonts w:ascii="Arial" w:eastAsia="Times New Roman" w:hAnsi="Arial" w:cs="Arial"/>
          <w:sz w:val="20"/>
          <w:lang w:val="fr-CA"/>
        </w:rPr>
        <w:t xml:space="preserve"> </w:t>
      </w:r>
      <w:r w:rsidRPr="00CC5509">
        <w:rPr>
          <w:rFonts w:ascii="Arial" w:eastAsia="Times New Roman" w:hAnsi="Arial" w:cs="Arial"/>
          <w:sz w:val="20"/>
          <w:lang w:val="fr-CA"/>
        </w:rPr>
        <w:t>entraîneur</w:t>
      </w:r>
      <w:r w:rsidR="001808C4">
        <w:rPr>
          <w:rFonts w:ascii="Arial" w:eastAsia="Times New Roman" w:hAnsi="Arial" w:cs="Arial"/>
          <w:sz w:val="20"/>
          <w:lang w:val="fr-CA"/>
        </w:rPr>
        <w:t xml:space="preserve"> </w:t>
      </w:r>
      <w:r w:rsidRPr="00CC5509">
        <w:rPr>
          <w:rFonts w:ascii="Arial" w:eastAsia="Times New Roman" w:hAnsi="Arial" w:cs="Arial"/>
          <w:sz w:val="20"/>
          <w:lang w:val="fr-CA"/>
        </w:rPr>
        <w:t>qui</w:t>
      </w:r>
      <w:r w:rsidR="001808C4">
        <w:rPr>
          <w:rFonts w:ascii="Arial" w:eastAsia="Times New Roman" w:hAnsi="Arial" w:cs="Arial"/>
          <w:sz w:val="20"/>
          <w:lang w:val="fr-CA"/>
        </w:rPr>
        <w:t xml:space="preserve"> </w:t>
      </w:r>
      <w:r w:rsidRPr="00CC5509">
        <w:rPr>
          <w:rFonts w:ascii="Arial" w:eastAsia="Times New Roman" w:hAnsi="Arial" w:cs="Arial"/>
          <w:sz w:val="20"/>
          <w:lang w:val="fr-CA"/>
        </w:rPr>
        <w:t>désire</w:t>
      </w:r>
      <w:r w:rsidR="001808C4">
        <w:rPr>
          <w:rFonts w:ascii="Arial" w:eastAsia="Times New Roman" w:hAnsi="Arial" w:cs="Arial"/>
          <w:sz w:val="20"/>
          <w:lang w:val="fr-CA"/>
        </w:rPr>
        <w:t xml:space="preserve"> </w:t>
      </w:r>
      <w:r w:rsidRPr="00CC5509">
        <w:rPr>
          <w:rFonts w:ascii="Arial" w:eastAsia="Times New Roman" w:hAnsi="Arial" w:cs="Arial"/>
          <w:sz w:val="20"/>
          <w:lang w:val="fr-CA"/>
        </w:rPr>
        <w:t>accompagner</w:t>
      </w:r>
      <w:r w:rsidR="001808C4">
        <w:rPr>
          <w:rFonts w:ascii="Arial" w:eastAsia="Times New Roman" w:hAnsi="Arial" w:cs="Arial"/>
          <w:sz w:val="20"/>
          <w:lang w:val="fr-CA"/>
        </w:rPr>
        <w:t xml:space="preserve"> </w:t>
      </w:r>
      <w:r w:rsidRPr="00CC5509">
        <w:rPr>
          <w:rFonts w:ascii="Arial" w:eastAsia="Times New Roman" w:hAnsi="Arial" w:cs="Arial"/>
          <w:sz w:val="20"/>
          <w:lang w:val="fr-CA"/>
        </w:rPr>
        <w:t>une</w:t>
      </w:r>
      <w:r w:rsidR="001808C4">
        <w:rPr>
          <w:rFonts w:ascii="Arial" w:eastAsia="Times New Roman" w:hAnsi="Arial" w:cs="Arial"/>
          <w:sz w:val="20"/>
          <w:lang w:val="fr-CA"/>
        </w:rPr>
        <w:t xml:space="preserve"> </w:t>
      </w:r>
      <w:r w:rsidRPr="00CC5509">
        <w:rPr>
          <w:rFonts w:ascii="Arial" w:eastAsia="Times New Roman" w:hAnsi="Arial" w:cs="Arial"/>
          <w:sz w:val="20"/>
          <w:lang w:val="fr-CA"/>
        </w:rPr>
        <w:t>équipe</w:t>
      </w:r>
      <w:r w:rsidR="001808C4">
        <w:rPr>
          <w:rFonts w:ascii="Arial" w:eastAsia="Times New Roman" w:hAnsi="Arial" w:cs="Arial"/>
          <w:sz w:val="20"/>
          <w:lang w:val="fr-CA"/>
        </w:rPr>
        <w:t xml:space="preserve"> </w:t>
      </w:r>
      <w:r w:rsidRPr="00CC5509">
        <w:rPr>
          <w:rFonts w:ascii="Arial" w:eastAsia="Times New Roman" w:hAnsi="Arial" w:cs="Arial"/>
          <w:sz w:val="20"/>
          <w:lang w:val="fr-CA"/>
        </w:rPr>
        <w:t>aux</w:t>
      </w:r>
      <w:r w:rsidR="001808C4">
        <w:rPr>
          <w:rFonts w:ascii="Arial" w:eastAsia="Times New Roman" w:hAnsi="Arial" w:cs="Arial"/>
          <w:sz w:val="20"/>
          <w:lang w:val="fr-CA"/>
        </w:rPr>
        <w:t xml:space="preserve"> </w:t>
      </w:r>
      <w:r w:rsidRPr="00CC5509">
        <w:rPr>
          <w:rFonts w:ascii="Arial" w:eastAsia="Times New Roman" w:hAnsi="Arial" w:cs="Arial"/>
          <w:sz w:val="20"/>
          <w:lang w:val="fr-CA"/>
        </w:rPr>
        <w:t>championnats</w:t>
      </w:r>
      <w:r w:rsidR="001808C4">
        <w:rPr>
          <w:rFonts w:ascii="Arial" w:eastAsia="Times New Roman" w:hAnsi="Arial" w:cs="Arial"/>
          <w:sz w:val="20"/>
          <w:lang w:val="fr-CA"/>
        </w:rPr>
        <w:t xml:space="preserve"> </w:t>
      </w:r>
      <w:r w:rsidRPr="00CC5509">
        <w:rPr>
          <w:rFonts w:ascii="Arial" w:eastAsia="Times New Roman" w:hAnsi="Arial" w:cs="Arial"/>
          <w:sz w:val="20"/>
          <w:lang w:val="fr-CA"/>
        </w:rPr>
        <w:t>nationaux</w:t>
      </w:r>
      <w:r w:rsidR="001808C4">
        <w:rPr>
          <w:rFonts w:ascii="Arial" w:eastAsia="Times New Roman" w:hAnsi="Arial" w:cs="Arial"/>
          <w:sz w:val="20"/>
          <w:lang w:val="fr-CA"/>
        </w:rPr>
        <w:t xml:space="preserve"> </w:t>
      </w:r>
      <w:r w:rsidRPr="00CC5509">
        <w:rPr>
          <w:rFonts w:ascii="Arial" w:eastAsia="Times New Roman" w:hAnsi="Arial" w:cs="Arial"/>
          <w:sz w:val="20"/>
          <w:lang w:val="fr-CA"/>
        </w:rPr>
        <w:t>féminin</w:t>
      </w:r>
      <w:r w:rsidR="001808C4">
        <w:rPr>
          <w:rFonts w:ascii="Arial" w:eastAsia="Times New Roman" w:hAnsi="Arial" w:cs="Arial"/>
          <w:sz w:val="20"/>
          <w:lang w:val="fr-CA"/>
        </w:rPr>
        <w:t xml:space="preserve"> </w:t>
      </w:r>
      <w:r w:rsidRPr="00CC5509">
        <w:rPr>
          <w:rFonts w:ascii="Arial" w:eastAsia="Times New Roman" w:hAnsi="Arial" w:cs="Arial"/>
          <w:sz w:val="20"/>
          <w:lang w:val="fr-CA"/>
        </w:rPr>
        <w:t>(Scotties)</w:t>
      </w:r>
      <w:r w:rsidR="001808C4">
        <w:rPr>
          <w:rFonts w:ascii="Arial" w:eastAsia="Times New Roman" w:hAnsi="Arial" w:cs="Arial"/>
          <w:sz w:val="20"/>
          <w:lang w:val="fr-CA"/>
        </w:rPr>
        <w:t xml:space="preserve"> </w:t>
      </w:r>
      <w:r w:rsidRPr="00CC5509">
        <w:rPr>
          <w:rFonts w:ascii="Arial" w:eastAsia="Times New Roman" w:hAnsi="Arial" w:cs="Arial"/>
          <w:sz w:val="20"/>
          <w:lang w:val="fr-CA"/>
        </w:rPr>
        <w:t>ou</w:t>
      </w:r>
      <w:r w:rsidR="001808C4">
        <w:rPr>
          <w:rFonts w:ascii="Arial" w:eastAsia="Times New Roman" w:hAnsi="Arial" w:cs="Arial"/>
          <w:sz w:val="20"/>
          <w:lang w:val="fr-CA"/>
        </w:rPr>
        <w:t xml:space="preserve"> </w:t>
      </w:r>
      <w:r w:rsidRPr="00CC5509">
        <w:rPr>
          <w:rFonts w:ascii="Arial" w:eastAsia="Times New Roman" w:hAnsi="Arial" w:cs="Arial"/>
          <w:sz w:val="20"/>
          <w:lang w:val="fr-CA"/>
        </w:rPr>
        <w:t>masculin</w:t>
      </w:r>
      <w:r w:rsidR="001808C4">
        <w:rPr>
          <w:rFonts w:ascii="Arial" w:eastAsia="Times New Roman" w:hAnsi="Arial" w:cs="Arial"/>
          <w:sz w:val="20"/>
          <w:lang w:val="fr-CA"/>
        </w:rPr>
        <w:t xml:space="preserve"> </w:t>
      </w:r>
      <w:r w:rsidRPr="00CC5509">
        <w:rPr>
          <w:rFonts w:ascii="Arial" w:eastAsia="Times New Roman" w:hAnsi="Arial" w:cs="Arial"/>
          <w:sz w:val="20"/>
          <w:lang w:val="fr-CA"/>
        </w:rPr>
        <w:t>(Brier)</w:t>
      </w:r>
      <w:r w:rsidR="001808C4">
        <w:rPr>
          <w:rFonts w:ascii="Arial" w:eastAsia="Times New Roman" w:hAnsi="Arial" w:cs="Arial"/>
          <w:sz w:val="20"/>
          <w:lang w:val="fr-CA"/>
        </w:rPr>
        <w:t xml:space="preserve"> </w:t>
      </w:r>
      <w:r w:rsidRPr="00CC5509">
        <w:rPr>
          <w:rFonts w:ascii="Arial" w:eastAsia="Times New Roman" w:hAnsi="Arial" w:cs="Arial"/>
          <w:sz w:val="20"/>
          <w:lang w:val="fr-CA"/>
        </w:rPr>
        <w:t>doit</w:t>
      </w:r>
      <w:r w:rsidR="001808C4">
        <w:rPr>
          <w:rFonts w:ascii="Arial" w:eastAsia="Times New Roman" w:hAnsi="Arial" w:cs="Arial"/>
          <w:sz w:val="20"/>
          <w:lang w:val="fr-CA"/>
        </w:rPr>
        <w:t xml:space="preserve"> </w:t>
      </w:r>
      <w:r w:rsidRPr="00CC5509">
        <w:rPr>
          <w:rFonts w:ascii="Arial" w:eastAsia="Times New Roman" w:hAnsi="Arial" w:cs="Arial"/>
          <w:sz w:val="20"/>
          <w:lang w:val="fr-CA"/>
        </w:rPr>
        <w:t>avoir</w:t>
      </w:r>
      <w:r w:rsidR="001808C4">
        <w:rPr>
          <w:rFonts w:ascii="Arial" w:eastAsia="Times New Roman" w:hAnsi="Arial" w:cs="Arial"/>
          <w:sz w:val="20"/>
          <w:lang w:val="fr-CA"/>
        </w:rPr>
        <w:t xml:space="preserve"> </w:t>
      </w:r>
      <w:r w:rsidRPr="00CC5509">
        <w:rPr>
          <w:rFonts w:ascii="Arial" w:eastAsia="Times New Roman" w:hAnsi="Arial" w:cs="Arial"/>
          <w:sz w:val="20"/>
          <w:lang w:val="fr-CA"/>
        </w:rPr>
        <w:t>obtenu</w:t>
      </w:r>
      <w:r w:rsidR="001808C4">
        <w:rPr>
          <w:rFonts w:ascii="Arial" w:eastAsia="Times New Roman" w:hAnsi="Arial" w:cs="Arial"/>
          <w:sz w:val="20"/>
          <w:lang w:val="fr-CA"/>
        </w:rPr>
        <w:t xml:space="preserve"> </w:t>
      </w:r>
      <w:r w:rsidRPr="00CC5509">
        <w:rPr>
          <w:rFonts w:ascii="Arial" w:eastAsia="Times New Roman" w:hAnsi="Arial" w:cs="Arial"/>
          <w:sz w:val="20"/>
          <w:lang w:val="fr-CA"/>
        </w:rPr>
        <w:t>sa</w:t>
      </w:r>
      <w:r w:rsidR="001808C4">
        <w:rPr>
          <w:rFonts w:ascii="Arial" w:eastAsia="Times New Roman" w:hAnsi="Arial" w:cs="Arial"/>
          <w:sz w:val="20"/>
          <w:lang w:val="fr-CA"/>
        </w:rPr>
        <w:t xml:space="preserve"> </w:t>
      </w:r>
      <w:r w:rsidRPr="00CC5509">
        <w:rPr>
          <w:rFonts w:ascii="Arial" w:eastAsia="Times New Roman" w:hAnsi="Arial" w:cs="Arial"/>
          <w:sz w:val="20"/>
          <w:lang w:val="fr-CA"/>
        </w:rPr>
        <w:t>certification</w:t>
      </w:r>
      <w:r w:rsidR="001808C4">
        <w:rPr>
          <w:rFonts w:ascii="Arial" w:eastAsia="Times New Roman" w:hAnsi="Arial" w:cs="Arial"/>
          <w:sz w:val="20"/>
          <w:lang w:val="fr-CA"/>
        </w:rPr>
        <w:t xml:space="preserve"> </w:t>
      </w:r>
      <w:r w:rsidRPr="00CC5509">
        <w:rPr>
          <w:rFonts w:ascii="Arial" w:eastAsia="Times New Roman" w:hAnsi="Arial" w:cs="Arial"/>
          <w:sz w:val="20"/>
          <w:lang w:val="fr-CA"/>
        </w:rPr>
        <w:t>«</w:t>
      </w:r>
      <w:r w:rsidR="001808C4">
        <w:rPr>
          <w:rFonts w:ascii="Arial" w:eastAsia="Times New Roman" w:hAnsi="Arial" w:cs="Arial"/>
          <w:sz w:val="20"/>
          <w:lang w:val="fr-CA"/>
        </w:rPr>
        <w:t xml:space="preserve"> </w:t>
      </w:r>
      <w:r w:rsidRPr="00CC5509">
        <w:rPr>
          <w:rFonts w:ascii="Arial" w:eastAsia="Times New Roman" w:hAnsi="Arial" w:cs="Arial"/>
          <w:sz w:val="20"/>
          <w:lang w:val="fr-CA"/>
        </w:rPr>
        <w:t>entraîneur</w:t>
      </w:r>
      <w:r w:rsidR="001808C4">
        <w:rPr>
          <w:rFonts w:ascii="Arial" w:eastAsia="Times New Roman" w:hAnsi="Arial" w:cs="Arial"/>
          <w:sz w:val="20"/>
          <w:lang w:val="fr-CA"/>
        </w:rPr>
        <w:t xml:space="preserve"> </w:t>
      </w:r>
      <w:r w:rsidRPr="00CC5509">
        <w:rPr>
          <w:rFonts w:ascii="Arial" w:eastAsia="Times New Roman" w:hAnsi="Arial" w:cs="Arial"/>
          <w:sz w:val="20"/>
          <w:lang w:val="fr-CA"/>
        </w:rPr>
        <w:t>de</w:t>
      </w:r>
      <w:r w:rsidR="001808C4">
        <w:rPr>
          <w:rFonts w:ascii="Arial" w:eastAsia="Times New Roman" w:hAnsi="Arial" w:cs="Arial"/>
          <w:sz w:val="20"/>
          <w:lang w:val="fr-CA"/>
        </w:rPr>
        <w:t xml:space="preserve"> </w:t>
      </w:r>
      <w:r w:rsidRPr="00CC5509">
        <w:rPr>
          <w:rFonts w:ascii="Arial" w:eastAsia="Times New Roman" w:hAnsi="Arial" w:cs="Arial"/>
          <w:sz w:val="20"/>
          <w:lang w:val="fr-CA"/>
        </w:rPr>
        <w:t>compétition</w:t>
      </w:r>
      <w:r w:rsidR="001808C4">
        <w:rPr>
          <w:rFonts w:ascii="Arial" w:eastAsia="Times New Roman" w:hAnsi="Arial" w:cs="Arial"/>
          <w:sz w:val="20"/>
          <w:lang w:val="fr-CA"/>
        </w:rPr>
        <w:t xml:space="preserve"> </w:t>
      </w:r>
      <w:r w:rsidRPr="00CC5509">
        <w:rPr>
          <w:rFonts w:ascii="Arial" w:eastAsia="Times New Roman" w:hAnsi="Arial" w:cs="Arial"/>
          <w:sz w:val="20"/>
          <w:lang w:val="fr-CA"/>
        </w:rPr>
        <w:t>développement</w:t>
      </w:r>
      <w:r w:rsidR="001808C4">
        <w:rPr>
          <w:rFonts w:ascii="Arial" w:eastAsia="Times New Roman" w:hAnsi="Arial" w:cs="Arial"/>
          <w:sz w:val="20"/>
          <w:lang w:val="fr-CA"/>
        </w:rPr>
        <w:t xml:space="preserve"> </w:t>
      </w:r>
      <w:r w:rsidRPr="00CC5509">
        <w:rPr>
          <w:rFonts w:ascii="Arial" w:eastAsia="Times New Roman" w:hAnsi="Arial" w:cs="Arial"/>
          <w:sz w:val="20"/>
          <w:lang w:val="fr-CA"/>
        </w:rPr>
        <w:t>»</w:t>
      </w:r>
      <w:r w:rsidR="00CE19D1">
        <w:rPr>
          <w:rFonts w:ascii="Arial" w:eastAsia="Times New Roman" w:hAnsi="Arial" w:cs="Arial"/>
          <w:sz w:val="20"/>
          <w:lang w:val="fr-CA"/>
        </w:rPr>
        <w:t>.</w:t>
      </w:r>
    </w:p>
    <w:p w14:paraId="4C5EF2BB" w14:textId="77777777" w:rsidR="00B36CEE" w:rsidRPr="00CC5509" w:rsidRDefault="00B36CEE" w:rsidP="00B36CEE">
      <w:pPr>
        <w:rPr>
          <w:rFonts w:ascii="Arial" w:eastAsia="Times New Roman" w:hAnsi="Arial" w:cs="Arial"/>
          <w:sz w:val="20"/>
          <w:lang w:val="fr-CA"/>
        </w:rPr>
      </w:pPr>
    </w:p>
    <w:p w14:paraId="7192E0B3" w14:textId="10AFF8FC" w:rsidR="00B36CEE" w:rsidRPr="00CC5509" w:rsidRDefault="00B36CEE" w:rsidP="00BD54E9">
      <w:pPr>
        <w:widowControl w:val="0"/>
        <w:autoSpaceDE w:val="0"/>
        <w:autoSpaceDN w:val="0"/>
        <w:adjustRightInd w:val="0"/>
        <w:spacing w:line="240" w:lineRule="atLeast"/>
        <w:jc w:val="both"/>
        <w:rPr>
          <w:rFonts w:ascii="Arial" w:eastAsia="Times New Roman" w:hAnsi="Arial" w:cs="Arial"/>
          <w:sz w:val="20"/>
          <w:lang w:val="fr-CA"/>
        </w:rPr>
      </w:pPr>
      <w:r w:rsidRPr="00CC5509">
        <w:rPr>
          <w:rFonts w:ascii="Arial" w:eastAsia="Times New Roman" w:hAnsi="Arial" w:cs="Arial"/>
          <w:sz w:val="20"/>
          <w:lang w:val="fr-CA"/>
        </w:rPr>
        <w:t>Les</w:t>
      </w:r>
      <w:r w:rsidR="001808C4">
        <w:rPr>
          <w:rFonts w:ascii="Arial" w:eastAsia="Times New Roman" w:hAnsi="Arial" w:cs="Arial"/>
          <w:sz w:val="20"/>
          <w:lang w:val="fr-CA"/>
        </w:rPr>
        <w:t xml:space="preserve"> </w:t>
      </w:r>
      <w:r w:rsidRPr="00CC5509">
        <w:rPr>
          <w:rFonts w:ascii="Arial" w:eastAsia="Times New Roman" w:hAnsi="Arial" w:cs="Arial"/>
          <w:sz w:val="20"/>
          <w:lang w:val="fr-CA"/>
        </w:rPr>
        <w:t>entraîneurs</w:t>
      </w:r>
      <w:r w:rsidR="001808C4">
        <w:rPr>
          <w:rFonts w:ascii="Arial" w:eastAsia="Times New Roman" w:hAnsi="Arial" w:cs="Arial"/>
          <w:sz w:val="20"/>
          <w:lang w:val="fr-CA"/>
        </w:rPr>
        <w:t xml:space="preserve"> </w:t>
      </w:r>
      <w:r w:rsidRPr="00CC5509">
        <w:rPr>
          <w:rFonts w:ascii="Arial" w:eastAsia="Times New Roman" w:hAnsi="Arial" w:cs="Arial"/>
          <w:sz w:val="20"/>
          <w:lang w:val="fr-CA"/>
        </w:rPr>
        <w:t>doivent</w:t>
      </w:r>
      <w:r w:rsidR="001808C4">
        <w:rPr>
          <w:rFonts w:ascii="Arial" w:eastAsia="Times New Roman" w:hAnsi="Arial" w:cs="Arial"/>
          <w:sz w:val="20"/>
          <w:lang w:val="fr-CA"/>
        </w:rPr>
        <w:t xml:space="preserve"> </w:t>
      </w:r>
      <w:r w:rsidRPr="00CC5509">
        <w:rPr>
          <w:rFonts w:ascii="Arial" w:eastAsia="Times New Roman" w:hAnsi="Arial" w:cs="Arial"/>
          <w:sz w:val="20"/>
          <w:lang w:val="fr-CA"/>
        </w:rPr>
        <w:t>se</w:t>
      </w:r>
      <w:r w:rsidR="001808C4">
        <w:rPr>
          <w:rFonts w:ascii="Arial" w:eastAsia="Times New Roman" w:hAnsi="Arial" w:cs="Arial"/>
          <w:sz w:val="20"/>
          <w:lang w:val="fr-CA"/>
        </w:rPr>
        <w:t xml:space="preserve"> </w:t>
      </w:r>
      <w:r w:rsidRPr="00CC5509">
        <w:rPr>
          <w:rFonts w:ascii="Arial" w:eastAsia="Times New Roman" w:hAnsi="Arial" w:cs="Arial"/>
          <w:sz w:val="20"/>
          <w:lang w:val="fr-CA"/>
        </w:rPr>
        <w:t>conformer</w:t>
      </w:r>
      <w:r w:rsidR="001808C4">
        <w:rPr>
          <w:rFonts w:ascii="Arial" w:eastAsia="Times New Roman" w:hAnsi="Arial" w:cs="Arial"/>
          <w:sz w:val="20"/>
          <w:lang w:val="fr-CA"/>
        </w:rPr>
        <w:t xml:space="preserve"> </w:t>
      </w:r>
      <w:r w:rsidRPr="00CC5509">
        <w:rPr>
          <w:rFonts w:ascii="Arial" w:eastAsia="Times New Roman" w:hAnsi="Arial" w:cs="Arial"/>
          <w:sz w:val="20"/>
          <w:lang w:val="fr-CA"/>
        </w:rPr>
        <w:t>au</w:t>
      </w:r>
      <w:r w:rsidR="001808C4">
        <w:rPr>
          <w:rFonts w:ascii="Arial" w:eastAsia="Times New Roman" w:hAnsi="Arial" w:cs="Arial"/>
          <w:sz w:val="20"/>
          <w:lang w:val="fr-CA"/>
        </w:rPr>
        <w:t xml:space="preserve"> </w:t>
      </w:r>
      <w:r w:rsidRPr="00CC5509">
        <w:rPr>
          <w:rFonts w:ascii="Arial" w:eastAsia="Times New Roman" w:hAnsi="Arial" w:cs="Arial"/>
          <w:sz w:val="20"/>
          <w:lang w:val="fr-CA"/>
        </w:rPr>
        <w:t>code</w:t>
      </w:r>
      <w:r w:rsidR="001808C4">
        <w:rPr>
          <w:rFonts w:ascii="Arial" w:eastAsia="Times New Roman" w:hAnsi="Arial" w:cs="Arial"/>
          <w:sz w:val="20"/>
          <w:lang w:val="fr-CA"/>
        </w:rPr>
        <w:t xml:space="preserve"> </w:t>
      </w:r>
      <w:r w:rsidRPr="00CC5509">
        <w:rPr>
          <w:rFonts w:ascii="Arial" w:eastAsia="Times New Roman" w:hAnsi="Arial" w:cs="Arial"/>
          <w:sz w:val="20"/>
          <w:lang w:val="fr-CA"/>
        </w:rPr>
        <w:t>vestimentaire</w:t>
      </w:r>
      <w:r w:rsidR="001808C4">
        <w:rPr>
          <w:rFonts w:ascii="Arial" w:eastAsia="Times New Roman" w:hAnsi="Arial" w:cs="Arial"/>
          <w:sz w:val="20"/>
          <w:lang w:val="fr-CA"/>
        </w:rPr>
        <w:t xml:space="preserve"> </w:t>
      </w:r>
      <w:r w:rsidRPr="00CC5509">
        <w:rPr>
          <w:rFonts w:ascii="Arial" w:eastAsia="Times New Roman" w:hAnsi="Arial" w:cs="Arial"/>
          <w:sz w:val="20"/>
          <w:lang w:val="fr-CA"/>
        </w:rPr>
        <w:t>(</w:t>
      </w:r>
      <w:r w:rsidR="00B2489E">
        <w:rPr>
          <w:rFonts w:ascii="Arial" w:eastAsia="Times New Roman" w:hAnsi="Arial" w:cs="Arial"/>
          <w:sz w:val="20"/>
          <w:lang w:val="fr-CA"/>
        </w:rPr>
        <w:t>voir</w:t>
      </w:r>
      <w:r w:rsidR="001808C4">
        <w:rPr>
          <w:rFonts w:ascii="Arial" w:eastAsia="Times New Roman" w:hAnsi="Arial" w:cs="Arial"/>
          <w:sz w:val="20"/>
          <w:lang w:val="fr-CA"/>
        </w:rPr>
        <w:t xml:space="preserve"> </w:t>
      </w:r>
      <w:r w:rsidR="00B2489E">
        <w:rPr>
          <w:rFonts w:ascii="Arial" w:eastAsia="Times New Roman" w:hAnsi="Arial" w:cs="Arial"/>
          <w:sz w:val="20"/>
          <w:lang w:val="fr-CA"/>
        </w:rPr>
        <w:t>règlement</w:t>
      </w:r>
      <w:r w:rsidR="001808C4">
        <w:rPr>
          <w:rFonts w:ascii="Arial" w:eastAsia="Times New Roman" w:hAnsi="Arial" w:cs="Arial"/>
          <w:sz w:val="20"/>
          <w:lang w:val="fr-CA"/>
        </w:rPr>
        <w:t xml:space="preserve"> </w:t>
      </w:r>
      <w:r w:rsidR="00B2489E">
        <w:rPr>
          <w:rFonts w:ascii="Arial" w:eastAsia="Times New Roman" w:hAnsi="Arial" w:cs="Arial"/>
          <w:sz w:val="20"/>
          <w:lang w:val="fr-CA"/>
        </w:rPr>
        <w:t>3.</w:t>
      </w:r>
      <w:r w:rsidR="00EB7877">
        <w:rPr>
          <w:rFonts w:ascii="Arial" w:eastAsia="Times New Roman" w:hAnsi="Arial" w:cs="Arial"/>
          <w:sz w:val="20"/>
          <w:lang w:val="fr-CA"/>
        </w:rPr>
        <w:t>1</w:t>
      </w:r>
      <w:r w:rsidR="00B2489E">
        <w:rPr>
          <w:rFonts w:ascii="Arial" w:eastAsia="Times New Roman" w:hAnsi="Arial" w:cs="Arial"/>
          <w:sz w:val="20"/>
          <w:lang w:val="fr-CA"/>
        </w:rPr>
        <w:t>)</w:t>
      </w:r>
      <w:r w:rsidR="001808C4">
        <w:rPr>
          <w:rFonts w:ascii="Arial" w:eastAsia="Times New Roman" w:hAnsi="Arial" w:cs="Arial"/>
          <w:sz w:val="20"/>
          <w:lang w:val="fr-CA"/>
        </w:rPr>
        <w:t xml:space="preserve"> </w:t>
      </w:r>
      <w:r w:rsidRPr="00CC5509">
        <w:rPr>
          <w:rFonts w:ascii="Arial" w:eastAsia="Times New Roman" w:hAnsi="Arial" w:cs="Arial"/>
          <w:sz w:val="20"/>
          <w:lang w:val="fr-CA"/>
        </w:rPr>
        <w:t>ainsi</w:t>
      </w:r>
      <w:r w:rsidR="001808C4">
        <w:rPr>
          <w:rFonts w:ascii="Arial" w:eastAsia="Times New Roman" w:hAnsi="Arial" w:cs="Arial"/>
          <w:sz w:val="20"/>
          <w:lang w:val="fr-CA"/>
        </w:rPr>
        <w:t xml:space="preserve"> </w:t>
      </w:r>
      <w:r w:rsidRPr="00CC5509">
        <w:rPr>
          <w:rFonts w:ascii="Arial" w:eastAsia="Times New Roman" w:hAnsi="Arial" w:cs="Arial"/>
          <w:sz w:val="20"/>
          <w:lang w:val="fr-CA"/>
        </w:rPr>
        <w:t>qu’au</w:t>
      </w:r>
      <w:r w:rsidR="001808C4">
        <w:rPr>
          <w:rFonts w:ascii="Arial" w:eastAsia="Times New Roman" w:hAnsi="Arial" w:cs="Arial"/>
          <w:sz w:val="20"/>
          <w:lang w:val="fr-CA"/>
        </w:rPr>
        <w:t xml:space="preserve"> </w:t>
      </w:r>
      <w:r w:rsidRPr="00CC5509">
        <w:rPr>
          <w:rFonts w:ascii="Arial" w:eastAsia="Times New Roman" w:hAnsi="Arial" w:cs="Arial"/>
          <w:sz w:val="20"/>
          <w:lang w:val="fr-CA"/>
        </w:rPr>
        <w:t>code</w:t>
      </w:r>
      <w:r w:rsidR="001808C4">
        <w:rPr>
          <w:rFonts w:ascii="Arial" w:eastAsia="Times New Roman" w:hAnsi="Arial" w:cs="Arial"/>
          <w:sz w:val="20"/>
          <w:lang w:val="fr-CA"/>
        </w:rPr>
        <w:t xml:space="preserve"> </w:t>
      </w:r>
      <w:r w:rsidRPr="00CC5509">
        <w:rPr>
          <w:rFonts w:ascii="Arial" w:eastAsia="Times New Roman" w:hAnsi="Arial" w:cs="Arial"/>
          <w:sz w:val="20"/>
          <w:lang w:val="fr-CA"/>
        </w:rPr>
        <w:t>de</w:t>
      </w:r>
      <w:r w:rsidR="001808C4">
        <w:rPr>
          <w:rFonts w:ascii="Arial" w:eastAsia="Times New Roman" w:hAnsi="Arial" w:cs="Arial"/>
          <w:sz w:val="20"/>
          <w:lang w:val="fr-CA"/>
        </w:rPr>
        <w:t xml:space="preserve"> </w:t>
      </w:r>
      <w:r w:rsidRPr="00CC5509">
        <w:rPr>
          <w:rFonts w:ascii="Arial" w:eastAsia="Times New Roman" w:hAnsi="Arial" w:cs="Arial"/>
          <w:sz w:val="20"/>
          <w:lang w:val="fr-CA"/>
        </w:rPr>
        <w:t>conduite</w:t>
      </w:r>
      <w:r w:rsidR="001808C4">
        <w:rPr>
          <w:rFonts w:ascii="Arial" w:eastAsia="Times New Roman" w:hAnsi="Arial" w:cs="Arial"/>
          <w:sz w:val="20"/>
          <w:lang w:val="fr-CA"/>
        </w:rPr>
        <w:t xml:space="preserve"> </w:t>
      </w:r>
      <w:r w:rsidRPr="00CC5509">
        <w:rPr>
          <w:rFonts w:ascii="Arial" w:eastAsia="Times New Roman" w:hAnsi="Arial" w:cs="Arial"/>
          <w:sz w:val="20"/>
          <w:lang w:val="fr-CA"/>
        </w:rPr>
        <w:t>de</w:t>
      </w:r>
      <w:r w:rsidR="001808C4">
        <w:rPr>
          <w:rFonts w:ascii="Arial" w:eastAsia="Times New Roman" w:hAnsi="Arial" w:cs="Arial"/>
          <w:sz w:val="20"/>
          <w:lang w:val="fr-CA"/>
        </w:rPr>
        <w:t xml:space="preserve"> </w:t>
      </w:r>
      <w:r w:rsidRPr="00CC5509">
        <w:rPr>
          <w:rFonts w:ascii="Arial" w:eastAsia="Times New Roman" w:hAnsi="Arial" w:cs="Arial"/>
          <w:sz w:val="20"/>
          <w:lang w:val="fr-CA"/>
        </w:rPr>
        <w:t>CQ</w:t>
      </w:r>
      <w:r w:rsidR="001808C4">
        <w:rPr>
          <w:rFonts w:ascii="Arial" w:eastAsia="Times New Roman" w:hAnsi="Arial" w:cs="Arial"/>
          <w:sz w:val="20"/>
          <w:lang w:val="fr-CA"/>
        </w:rPr>
        <w:t xml:space="preserve"> </w:t>
      </w:r>
      <w:r w:rsidR="00B2489E">
        <w:rPr>
          <w:rFonts w:ascii="Arial" w:eastAsia="Times New Roman" w:hAnsi="Arial" w:cs="Arial"/>
          <w:sz w:val="20"/>
          <w:lang w:val="fr-CA"/>
        </w:rPr>
        <w:t>tel</w:t>
      </w:r>
      <w:r w:rsidR="001808C4">
        <w:rPr>
          <w:rFonts w:ascii="Arial" w:eastAsia="Times New Roman" w:hAnsi="Arial" w:cs="Arial"/>
          <w:sz w:val="20"/>
          <w:lang w:val="fr-CA"/>
        </w:rPr>
        <w:t xml:space="preserve"> </w:t>
      </w:r>
      <w:r w:rsidR="00B2489E">
        <w:rPr>
          <w:rFonts w:ascii="Arial" w:eastAsia="Times New Roman" w:hAnsi="Arial" w:cs="Arial"/>
          <w:sz w:val="20"/>
          <w:lang w:val="fr-CA"/>
        </w:rPr>
        <w:t>que</w:t>
      </w:r>
      <w:r w:rsidR="001808C4">
        <w:rPr>
          <w:rFonts w:ascii="Arial" w:eastAsia="Times New Roman" w:hAnsi="Arial" w:cs="Arial"/>
          <w:sz w:val="20"/>
          <w:lang w:val="fr-CA"/>
        </w:rPr>
        <w:t xml:space="preserve"> </w:t>
      </w:r>
      <w:r w:rsidR="00B2489E" w:rsidRPr="00B2489E">
        <w:rPr>
          <w:rFonts w:ascii="Arial" w:eastAsia="Times New Roman" w:hAnsi="Arial" w:cs="Arial"/>
          <w:sz w:val="20"/>
          <w:lang w:val="fr-CA"/>
        </w:rPr>
        <w:t>décrit</w:t>
      </w:r>
      <w:r w:rsidR="001808C4">
        <w:rPr>
          <w:rFonts w:ascii="Arial" w:eastAsia="Times New Roman" w:hAnsi="Arial" w:cs="Arial"/>
          <w:sz w:val="20"/>
          <w:lang w:val="fr-CA"/>
        </w:rPr>
        <w:t xml:space="preserve"> </w:t>
      </w:r>
      <w:r w:rsidR="00B2489E" w:rsidRPr="00B2489E">
        <w:rPr>
          <w:rFonts w:ascii="Arial" w:eastAsia="Times New Roman" w:hAnsi="Arial" w:cs="Arial"/>
          <w:sz w:val="20"/>
          <w:lang w:val="fr-CA"/>
        </w:rPr>
        <w:t>à</w:t>
      </w:r>
      <w:r w:rsidR="001808C4">
        <w:rPr>
          <w:rFonts w:ascii="Arial" w:eastAsia="Times New Roman" w:hAnsi="Arial" w:cs="Arial"/>
          <w:sz w:val="20"/>
          <w:lang w:val="fr-CA"/>
        </w:rPr>
        <w:t xml:space="preserve"> </w:t>
      </w:r>
      <w:r w:rsidR="00B2489E" w:rsidRPr="00B2489E">
        <w:rPr>
          <w:rFonts w:ascii="Arial" w:eastAsia="Times New Roman" w:hAnsi="Arial" w:cs="Arial"/>
          <w:sz w:val="20"/>
          <w:lang w:val="fr-CA"/>
        </w:rPr>
        <w:t>l’annexe</w:t>
      </w:r>
      <w:r w:rsidR="001808C4">
        <w:rPr>
          <w:rFonts w:ascii="Arial" w:eastAsia="Times New Roman" w:hAnsi="Arial" w:cs="Arial"/>
          <w:sz w:val="20"/>
          <w:lang w:val="fr-CA"/>
        </w:rPr>
        <w:t xml:space="preserve"> </w:t>
      </w:r>
      <w:r w:rsidR="00B2489E" w:rsidRPr="00B2489E">
        <w:rPr>
          <w:rFonts w:ascii="Arial" w:eastAsia="Times New Roman" w:hAnsi="Arial" w:cs="Arial"/>
          <w:sz w:val="20"/>
          <w:lang w:val="fr-CA"/>
        </w:rPr>
        <w:t>A</w:t>
      </w:r>
      <w:r w:rsidRPr="00B2489E">
        <w:rPr>
          <w:rFonts w:ascii="Arial" w:eastAsia="Times New Roman" w:hAnsi="Arial" w:cs="Arial"/>
          <w:sz w:val="20"/>
          <w:lang w:val="fr-CA"/>
        </w:rPr>
        <w:t>.</w:t>
      </w:r>
    </w:p>
    <w:p w14:paraId="19F0B9E1" w14:textId="77777777" w:rsidR="00B36CEE" w:rsidRPr="00806E2C" w:rsidRDefault="00B36CEE" w:rsidP="00031BA8">
      <w:pPr>
        <w:widowControl w:val="0"/>
        <w:autoSpaceDE w:val="0"/>
        <w:autoSpaceDN w:val="0"/>
        <w:adjustRightInd w:val="0"/>
        <w:spacing w:line="240" w:lineRule="atLeast"/>
        <w:jc w:val="both"/>
        <w:rPr>
          <w:rFonts w:ascii="Arial" w:hAnsi="Arial" w:cs="Arial"/>
          <w:b/>
          <w:color w:val="000000"/>
          <w:sz w:val="20"/>
          <w:lang w:val="fr-CA"/>
        </w:rPr>
      </w:pPr>
    </w:p>
    <w:p w14:paraId="4317BA84" w14:textId="0F4356E7" w:rsidR="00031BA8" w:rsidRPr="00B36CEE" w:rsidRDefault="00B36CEE" w:rsidP="00031BA8">
      <w:pPr>
        <w:widowControl w:val="0"/>
        <w:autoSpaceDE w:val="0"/>
        <w:autoSpaceDN w:val="0"/>
        <w:adjustRightInd w:val="0"/>
        <w:spacing w:line="240" w:lineRule="atLeast"/>
        <w:jc w:val="both"/>
        <w:rPr>
          <w:rFonts w:ascii="Arial" w:hAnsi="Arial" w:cs="Arial"/>
          <w:b/>
          <w:color w:val="000000"/>
          <w:sz w:val="20"/>
          <w:u w:val="single"/>
        </w:rPr>
      </w:pPr>
      <w:r w:rsidRPr="00B36CEE">
        <w:rPr>
          <w:rFonts w:ascii="Arial" w:hAnsi="Arial" w:cs="Arial"/>
          <w:b/>
          <w:color w:val="000000"/>
          <w:sz w:val="20"/>
          <w:u w:val="single"/>
        </w:rPr>
        <w:t>2.5</w:t>
      </w:r>
      <w:r w:rsidR="001808C4">
        <w:rPr>
          <w:rFonts w:ascii="Arial" w:hAnsi="Arial" w:cs="Arial"/>
          <w:b/>
          <w:color w:val="000000"/>
          <w:sz w:val="20"/>
          <w:u w:val="single"/>
        </w:rPr>
        <w:t xml:space="preserve"> </w:t>
      </w:r>
      <w:r w:rsidR="00031BA8" w:rsidRPr="00B36CEE">
        <w:rPr>
          <w:rFonts w:ascii="Arial" w:hAnsi="Arial" w:cs="Arial"/>
          <w:b/>
          <w:color w:val="000000"/>
          <w:sz w:val="20"/>
          <w:u w:val="single"/>
        </w:rPr>
        <w:t>EXIGENCE</w:t>
      </w:r>
      <w:r w:rsidR="001808C4">
        <w:rPr>
          <w:rFonts w:ascii="Arial" w:hAnsi="Arial" w:cs="Arial"/>
          <w:b/>
          <w:color w:val="000000"/>
          <w:sz w:val="20"/>
          <w:u w:val="single"/>
        </w:rPr>
        <w:t xml:space="preserve"> </w:t>
      </w:r>
      <w:r w:rsidR="00031BA8" w:rsidRPr="00B36CEE">
        <w:rPr>
          <w:rFonts w:ascii="Arial" w:hAnsi="Arial" w:cs="Arial"/>
          <w:b/>
          <w:color w:val="000000"/>
          <w:sz w:val="20"/>
          <w:u w:val="single"/>
        </w:rPr>
        <w:t>DE</w:t>
      </w:r>
      <w:r w:rsidR="001808C4">
        <w:rPr>
          <w:rFonts w:ascii="Arial" w:hAnsi="Arial" w:cs="Arial"/>
          <w:b/>
          <w:color w:val="000000"/>
          <w:sz w:val="20"/>
          <w:u w:val="single"/>
        </w:rPr>
        <w:t xml:space="preserve"> </w:t>
      </w:r>
      <w:r w:rsidR="00031BA8" w:rsidRPr="00B36CEE">
        <w:rPr>
          <w:rFonts w:ascii="Arial" w:hAnsi="Arial" w:cs="Arial"/>
          <w:b/>
          <w:color w:val="000000"/>
          <w:sz w:val="20"/>
          <w:u w:val="single"/>
        </w:rPr>
        <w:t>RÉSIDENCE</w:t>
      </w:r>
    </w:p>
    <w:p w14:paraId="005B2243" w14:textId="77777777" w:rsidR="00031BA8" w:rsidRPr="00CC5509" w:rsidRDefault="00031BA8" w:rsidP="00031BA8">
      <w:pPr>
        <w:widowControl w:val="0"/>
        <w:autoSpaceDE w:val="0"/>
        <w:autoSpaceDN w:val="0"/>
        <w:adjustRightInd w:val="0"/>
        <w:spacing w:line="240" w:lineRule="atLeast"/>
        <w:jc w:val="both"/>
        <w:rPr>
          <w:rFonts w:ascii="Arial" w:hAnsi="Arial" w:cs="Arial"/>
          <w:color w:val="000000"/>
          <w:sz w:val="20"/>
        </w:rPr>
      </w:pPr>
    </w:p>
    <w:p w14:paraId="433E22AE" w14:textId="6FA93365" w:rsidR="00031BA8" w:rsidRPr="00CC5509" w:rsidRDefault="00031BA8" w:rsidP="00886CD7">
      <w:pPr>
        <w:pStyle w:val="Paragraphedeliste"/>
        <w:widowControl w:val="0"/>
        <w:numPr>
          <w:ilvl w:val="0"/>
          <w:numId w:val="39"/>
        </w:numPr>
        <w:tabs>
          <w:tab w:val="clear" w:pos="2880"/>
        </w:tabs>
        <w:autoSpaceDE w:val="0"/>
        <w:autoSpaceDN w:val="0"/>
        <w:adjustRightInd w:val="0"/>
        <w:spacing w:line="240" w:lineRule="atLeast"/>
        <w:ind w:left="426" w:hanging="426"/>
        <w:jc w:val="both"/>
        <w:rPr>
          <w:rFonts w:ascii="Arial" w:hAnsi="Arial" w:cs="Arial"/>
          <w:sz w:val="20"/>
          <w:lang w:val="fr-CA"/>
        </w:rPr>
      </w:pPr>
      <w:r w:rsidRPr="00CC5509">
        <w:rPr>
          <w:rFonts w:ascii="Arial" w:hAnsi="Arial" w:cs="Arial"/>
          <w:color w:val="000000"/>
          <w:sz w:val="20"/>
          <w:lang w:val="fr-CA"/>
        </w:rPr>
        <w:t>Les</w:t>
      </w:r>
      <w:r w:rsidR="001808C4">
        <w:rPr>
          <w:rFonts w:ascii="Arial" w:hAnsi="Arial" w:cs="Arial"/>
          <w:color w:val="000000"/>
          <w:sz w:val="20"/>
          <w:lang w:val="fr-CA"/>
        </w:rPr>
        <w:t xml:space="preserve"> </w:t>
      </w:r>
      <w:r w:rsidRPr="00CC5509">
        <w:rPr>
          <w:rFonts w:ascii="Arial" w:hAnsi="Arial" w:cs="Arial"/>
          <w:color w:val="000000"/>
          <w:sz w:val="20"/>
          <w:lang w:val="fr-CA"/>
        </w:rPr>
        <w:t>participant(e)s</w:t>
      </w:r>
      <w:r w:rsidR="001808C4">
        <w:rPr>
          <w:rFonts w:ascii="Arial" w:hAnsi="Arial" w:cs="Arial"/>
          <w:color w:val="000000"/>
          <w:sz w:val="20"/>
          <w:lang w:val="fr-CA"/>
        </w:rPr>
        <w:t xml:space="preserve"> </w:t>
      </w:r>
      <w:r w:rsidRPr="00CC5509">
        <w:rPr>
          <w:rFonts w:ascii="Arial" w:hAnsi="Arial" w:cs="Arial"/>
          <w:color w:val="000000"/>
          <w:sz w:val="20"/>
          <w:lang w:val="fr-CA"/>
        </w:rPr>
        <w:t>aux</w:t>
      </w:r>
      <w:r w:rsidR="001808C4">
        <w:rPr>
          <w:rFonts w:ascii="Arial" w:hAnsi="Arial" w:cs="Arial"/>
          <w:color w:val="000000"/>
          <w:sz w:val="20"/>
          <w:lang w:val="fr-CA"/>
        </w:rPr>
        <w:t xml:space="preserve"> </w:t>
      </w:r>
      <w:r w:rsidRPr="00CC5509">
        <w:rPr>
          <w:rFonts w:ascii="Arial" w:hAnsi="Arial" w:cs="Arial"/>
          <w:color w:val="000000"/>
          <w:sz w:val="20"/>
          <w:lang w:val="fr-CA"/>
        </w:rPr>
        <w:t>championnats</w:t>
      </w:r>
      <w:r w:rsidR="001808C4">
        <w:rPr>
          <w:rFonts w:ascii="Arial" w:hAnsi="Arial" w:cs="Arial"/>
          <w:color w:val="000000"/>
          <w:sz w:val="20"/>
          <w:lang w:val="fr-CA"/>
        </w:rPr>
        <w:t xml:space="preserve"> </w:t>
      </w:r>
      <w:r w:rsidRPr="00CC5509">
        <w:rPr>
          <w:rFonts w:ascii="Arial" w:hAnsi="Arial" w:cs="Arial"/>
          <w:color w:val="000000"/>
          <w:sz w:val="20"/>
          <w:lang w:val="fr-CA"/>
        </w:rPr>
        <w:t>provinciaux</w:t>
      </w:r>
      <w:r w:rsidR="001808C4">
        <w:rPr>
          <w:rFonts w:ascii="Arial" w:hAnsi="Arial" w:cs="Arial"/>
          <w:color w:val="000000"/>
          <w:sz w:val="20"/>
          <w:lang w:val="fr-CA"/>
        </w:rPr>
        <w:t xml:space="preserve"> </w:t>
      </w:r>
      <w:r w:rsidRPr="00CC5509">
        <w:rPr>
          <w:rFonts w:ascii="Arial" w:hAnsi="Arial" w:cs="Arial"/>
          <w:color w:val="000000"/>
          <w:sz w:val="20"/>
          <w:lang w:val="fr-CA"/>
        </w:rPr>
        <w:t>doivent</w:t>
      </w:r>
      <w:r w:rsidR="001808C4">
        <w:rPr>
          <w:rFonts w:ascii="Arial" w:hAnsi="Arial" w:cs="Arial"/>
          <w:color w:val="000000"/>
          <w:sz w:val="20"/>
          <w:lang w:val="fr-CA"/>
        </w:rPr>
        <w:t xml:space="preserve"> </w:t>
      </w:r>
      <w:r w:rsidRPr="00CC5509">
        <w:rPr>
          <w:rFonts w:ascii="Arial" w:hAnsi="Arial" w:cs="Arial"/>
          <w:color w:val="000000"/>
          <w:sz w:val="20"/>
          <w:lang w:val="fr-CA"/>
        </w:rPr>
        <w:t>être</w:t>
      </w:r>
      <w:r w:rsidR="001808C4">
        <w:rPr>
          <w:rFonts w:ascii="Arial" w:hAnsi="Arial" w:cs="Arial"/>
          <w:color w:val="000000"/>
          <w:sz w:val="20"/>
          <w:lang w:val="fr-CA"/>
        </w:rPr>
        <w:t xml:space="preserve"> </w:t>
      </w:r>
      <w:r w:rsidRPr="00CC5509">
        <w:rPr>
          <w:rFonts w:ascii="Arial" w:hAnsi="Arial" w:cs="Arial"/>
          <w:color w:val="000000"/>
          <w:sz w:val="20"/>
          <w:lang w:val="fr-CA"/>
        </w:rPr>
        <w:t>résidents</w:t>
      </w:r>
      <w:r w:rsidR="001808C4">
        <w:rPr>
          <w:rFonts w:ascii="Arial" w:hAnsi="Arial" w:cs="Arial"/>
          <w:color w:val="000000"/>
          <w:sz w:val="20"/>
          <w:lang w:val="fr-CA"/>
        </w:rPr>
        <w:t xml:space="preserve"> </w:t>
      </w:r>
      <w:r w:rsidRPr="00CC5509">
        <w:rPr>
          <w:rFonts w:ascii="Arial" w:hAnsi="Arial" w:cs="Arial"/>
          <w:color w:val="000000"/>
          <w:sz w:val="20"/>
          <w:lang w:val="fr-CA"/>
        </w:rPr>
        <w:t>du</w:t>
      </w:r>
      <w:r w:rsidR="001808C4">
        <w:rPr>
          <w:rFonts w:ascii="Arial" w:hAnsi="Arial" w:cs="Arial"/>
          <w:color w:val="000000"/>
          <w:sz w:val="20"/>
          <w:lang w:val="fr-CA"/>
        </w:rPr>
        <w:t xml:space="preserve"> </w:t>
      </w:r>
      <w:r w:rsidRPr="00CC5509">
        <w:rPr>
          <w:rFonts w:ascii="Arial" w:hAnsi="Arial" w:cs="Arial"/>
          <w:color w:val="000000"/>
          <w:sz w:val="20"/>
          <w:lang w:val="fr-CA"/>
        </w:rPr>
        <w:t>Québec</w:t>
      </w:r>
      <w:r w:rsidR="001808C4">
        <w:rPr>
          <w:rFonts w:ascii="Arial" w:hAnsi="Arial" w:cs="Arial"/>
          <w:color w:val="000000"/>
          <w:sz w:val="20"/>
          <w:lang w:val="fr-CA"/>
        </w:rPr>
        <w:t xml:space="preserve"> </w:t>
      </w:r>
      <w:r w:rsidRPr="00CC5509">
        <w:rPr>
          <w:rFonts w:ascii="Arial" w:hAnsi="Arial" w:cs="Arial"/>
          <w:color w:val="000000"/>
          <w:sz w:val="20"/>
          <w:lang w:val="fr-CA"/>
        </w:rPr>
        <w:t>et</w:t>
      </w:r>
      <w:r w:rsidR="001808C4">
        <w:rPr>
          <w:rFonts w:ascii="Arial" w:hAnsi="Arial" w:cs="Arial"/>
          <w:color w:val="000000"/>
          <w:sz w:val="20"/>
          <w:lang w:val="fr-CA"/>
        </w:rPr>
        <w:t xml:space="preserve"> </w:t>
      </w:r>
      <w:r w:rsidRPr="00CC5509">
        <w:rPr>
          <w:rFonts w:ascii="Arial" w:hAnsi="Arial" w:cs="Arial"/>
          <w:color w:val="000000"/>
          <w:sz w:val="20"/>
          <w:lang w:val="fr-CA"/>
        </w:rPr>
        <w:t>citoyens</w:t>
      </w:r>
      <w:r w:rsidR="001808C4">
        <w:rPr>
          <w:rFonts w:ascii="Arial" w:hAnsi="Arial" w:cs="Arial"/>
          <w:color w:val="000000"/>
          <w:sz w:val="20"/>
          <w:lang w:val="fr-CA"/>
        </w:rPr>
        <w:t xml:space="preserve"> </w:t>
      </w:r>
      <w:r w:rsidRPr="00CC5509">
        <w:rPr>
          <w:rFonts w:ascii="Arial" w:hAnsi="Arial" w:cs="Arial"/>
          <w:color w:val="000000"/>
          <w:sz w:val="20"/>
          <w:lang w:val="fr-CA"/>
        </w:rPr>
        <w:t>canadien</w:t>
      </w:r>
      <w:r w:rsidR="00C900FA">
        <w:rPr>
          <w:rFonts w:ascii="Arial" w:hAnsi="Arial" w:cs="Arial"/>
          <w:color w:val="000000"/>
          <w:sz w:val="20"/>
          <w:lang w:val="fr-CA"/>
        </w:rPr>
        <w:t>s</w:t>
      </w:r>
      <w:r w:rsidRPr="00CC5509">
        <w:rPr>
          <w:rFonts w:ascii="Arial" w:hAnsi="Arial" w:cs="Arial"/>
          <w:color w:val="000000"/>
          <w:sz w:val="20"/>
          <w:lang w:val="fr-CA"/>
        </w:rPr>
        <w:t>.</w:t>
      </w:r>
      <w:r w:rsidR="001808C4">
        <w:rPr>
          <w:rFonts w:ascii="Arial" w:hAnsi="Arial" w:cs="Arial"/>
          <w:sz w:val="20"/>
          <w:lang w:val="fr-CA"/>
        </w:rPr>
        <w:t xml:space="preserve"> </w:t>
      </w:r>
    </w:p>
    <w:p w14:paraId="41C54BD9" w14:textId="77777777" w:rsidR="00031BA8" w:rsidRPr="00CC5509" w:rsidRDefault="00031BA8" w:rsidP="00031BA8">
      <w:pPr>
        <w:widowControl w:val="0"/>
        <w:autoSpaceDE w:val="0"/>
        <w:autoSpaceDN w:val="0"/>
        <w:adjustRightInd w:val="0"/>
        <w:spacing w:line="240" w:lineRule="atLeast"/>
        <w:ind w:left="360"/>
        <w:jc w:val="both"/>
        <w:rPr>
          <w:rFonts w:ascii="Arial" w:hAnsi="Arial" w:cs="Arial"/>
          <w:sz w:val="20"/>
          <w:lang w:val="fr-CA"/>
        </w:rPr>
      </w:pPr>
    </w:p>
    <w:p w14:paraId="48FB9581" w14:textId="78E98347" w:rsidR="00031BA8" w:rsidRPr="00886CD7" w:rsidRDefault="001808C4" w:rsidP="00BD54E9">
      <w:pPr>
        <w:widowControl w:val="0"/>
        <w:autoSpaceDE w:val="0"/>
        <w:autoSpaceDN w:val="0"/>
        <w:adjustRightInd w:val="0"/>
        <w:spacing w:line="240" w:lineRule="atLeast"/>
        <w:jc w:val="both"/>
        <w:rPr>
          <w:rFonts w:ascii="Arial" w:hAnsi="Arial" w:cs="Arial"/>
          <w:i/>
          <w:sz w:val="20"/>
          <w:lang w:val="fr-CA"/>
        </w:rPr>
      </w:pPr>
      <w:r>
        <w:rPr>
          <w:rFonts w:ascii="Arial" w:hAnsi="Arial" w:cs="Arial"/>
          <w:i/>
          <w:sz w:val="20"/>
          <w:u w:val="single"/>
          <w:lang w:val="fr-CA"/>
        </w:rPr>
        <w:t>Exception :</w:t>
      </w:r>
      <w:r>
        <w:rPr>
          <w:rFonts w:ascii="Arial" w:hAnsi="Arial" w:cs="Arial"/>
          <w:i/>
          <w:sz w:val="20"/>
          <w:lang w:val="fr-CA"/>
        </w:rPr>
        <w:t xml:space="preserve"> </w:t>
      </w:r>
      <w:r w:rsidR="00C900FA" w:rsidRPr="00886CD7">
        <w:rPr>
          <w:rFonts w:ascii="Arial" w:hAnsi="Arial" w:cs="Arial"/>
          <w:sz w:val="20"/>
          <w:lang w:val="fr-CA"/>
        </w:rPr>
        <w:t>u</w:t>
      </w:r>
      <w:r w:rsidR="00031BA8" w:rsidRPr="00CC5509">
        <w:rPr>
          <w:rFonts w:ascii="Arial" w:hAnsi="Arial" w:cs="Arial"/>
          <w:sz w:val="20"/>
          <w:lang w:val="fr-CA"/>
        </w:rPr>
        <w:t>n</w:t>
      </w:r>
      <w:r>
        <w:rPr>
          <w:rFonts w:ascii="Arial" w:hAnsi="Arial" w:cs="Arial"/>
          <w:sz w:val="20"/>
          <w:lang w:val="fr-CA"/>
        </w:rPr>
        <w:t xml:space="preserve"> </w:t>
      </w:r>
      <w:r w:rsidR="00031BA8" w:rsidRPr="00CC5509">
        <w:rPr>
          <w:rFonts w:ascii="Arial" w:hAnsi="Arial" w:cs="Arial"/>
          <w:sz w:val="20"/>
          <w:lang w:val="fr-CA"/>
        </w:rPr>
        <w:t>compétiteur</w:t>
      </w:r>
      <w:r>
        <w:rPr>
          <w:rFonts w:ascii="Arial" w:hAnsi="Arial" w:cs="Arial"/>
          <w:sz w:val="20"/>
          <w:lang w:val="fr-CA"/>
        </w:rPr>
        <w:t xml:space="preserve"> </w:t>
      </w:r>
      <w:r w:rsidR="00031BA8" w:rsidRPr="00CC5509">
        <w:rPr>
          <w:rFonts w:ascii="Arial" w:hAnsi="Arial" w:cs="Arial"/>
          <w:sz w:val="20"/>
          <w:lang w:val="fr-CA"/>
        </w:rPr>
        <w:t>qui</w:t>
      </w:r>
      <w:r>
        <w:rPr>
          <w:rFonts w:ascii="Arial" w:hAnsi="Arial" w:cs="Arial"/>
          <w:sz w:val="20"/>
          <w:lang w:val="fr-CA"/>
        </w:rPr>
        <w:t xml:space="preserve"> </w:t>
      </w:r>
      <w:r w:rsidR="00031BA8" w:rsidRPr="00CC5509">
        <w:rPr>
          <w:rFonts w:ascii="Arial" w:hAnsi="Arial" w:cs="Arial"/>
          <w:sz w:val="20"/>
          <w:lang w:val="fr-CA"/>
        </w:rPr>
        <w:t>ne</w:t>
      </w:r>
      <w:r>
        <w:rPr>
          <w:rFonts w:ascii="Arial" w:hAnsi="Arial" w:cs="Arial"/>
          <w:sz w:val="20"/>
          <w:lang w:val="fr-CA"/>
        </w:rPr>
        <w:t xml:space="preserve"> </w:t>
      </w:r>
      <w:r w:rsidR="00031BA8" w:rsidRPr="00CC5509">
        <w:rPr>
          <w:rFonts w:ascii="Arial" w:hAnsi="Arial" w:cs="Arial"/>
          <w:sz w:val="20"/>
          <w:lang w:val="fr-CA"/>
        </w:rPr>
        <w:t>réside</w:t>
      </w:r>
      <w:r>
        <w:rPr>
          <w:rFonts w:ascii="Arial" w:hAnsi="Arial" w:cs="Arial"/>
          <w:sz w:val="20"/>
          <w:lang w:val="fr-CA"/>
        </w:rPr>
        <w:t xml:space="preserve"> </w:t>
      </w:r>
      <w:r w:rsidR="00031BA8" w:rsidRPr="00CC5509">
        <w:rPr>
          <w:rFonts w:ascii="Arial" w:hAnsi="Arial" w:cs="Arial"/>
          <w:sz w:val="20"/>
          <w:lang w:val="fr-CA"/>
        </w:rPr>
        <w:t>pas</w:t>
      </w:r>
      <w:r>
        <w:rPr>
          <w:rFonts w:ascii="Arial" w:hAnsi="Arial" w:cs="Arial"/>
          <w:sz w:val="20"/>
          <w:lang w:val="fr-CA"/>
        </w:rPr>
        <w:t xml:space="preserve"> </w:t>
      </w:r>
      <w:r w:rsidR="00031BA8" w:rsidRPr="00CC5509">
        <w:rPr>
          <w:rFonts w:ascii="Arial" w:hAnsi="Arial" w:cs="Arial"/>
          <w:sz w:val="20"/>
          <w:lang w:val="fr-CA"/>
        </w:rPr>
        <w:t>au</w:t>
      </w:r>
      <w:r>
        <w:rPr>
          <w:rFonts w:ascii="Arial" w:hAnsi="Arial" w:cs="Arial"/>
          <w:sz w:val="20"/>
          <w:lang w:val="fr-CA"/>
        </w:rPr>
        <w:t xml:space="preserve"> </w:t>
      </w:r>
      <w:r w:rsidR="00031BA8" w:rsidRPr="00CC5509">
        <w:rPr>
          <w:rFonts w:ascii="Arial" w:hAnsi="Arial" w:cs="Arial"/>
          <w:sz w:val="20"/>
          <w:lang w:val="fr-CA"/>
        </w:rPr>
        <w:t>Québec</w:t>
      </w:r>
      <w:r>
        <w:rPr>
          <w:rFonts w:ascii="Arial" w:hAnsi="Arial" w:cs="Arial"/>
          <w:sz w:val="20"/>
          <w:lang w:val="fr-CA"/>
        </w:rPr>
        <w:t xml:space="preserve"> </w:t>
      </w:r>
      <w:r w:rsidR="00031BA8" w:rsidRPr="00CC5509">
        <w:rPr>
          <w:rFonts w:ascii="Arial" w:hAnsi="Arial" w:cs="Arial"/>
          <w:sz w:val="20"/>
          <w:lang w:val="fr-CA"/>
        </w:rPr>
        <w:t>pourrait</w:t>
      </w:r>
      <w:r>
        <w:rPr>
          <w:rFonts w:ascii="Arial" w:hAnsi="Arial" w:cs="Arial"/>
          <w:sz w:val="20"/>
          <w:lang w:val="fr-CA"/>
        </w:rPr>
        <w:t xml:space="preserve"> </w:t>
      </w:r>
      <w:r w:rsidR="00031BA8" w:rsidRPr="00CC5509">
        <w:rPr>
          <w:rFonts w:ascii="Arial" w:hAnsi="Arial" w:cs="Arial"/>
          <w:sz w:val="20"/>
          <w:lang w:val="fr-CA"/>
        </w:rPr>
        <w:t>être</w:t>
      </w:r>
      <w:r>
        <w:rPr>
          <w:rFonts w:ascii="Arial" w:hAnsi="Arial" w:cs="Arial"/>
          <w:sz w:val="20"/>
          <w:lang w:val="fr-CA"/>
        </w:rPr>
        <w:t xml:space="preserve"> </w:t>
      </w:r>
      <w:r w:rsidR="00591C2C">
        <w:rPr>
          <w:rFonts w:ascii="Arial" w:hAnsi="Arial" w:cs="Arial"/>
          <w:sz w:val="20"/>
          <w:lang w:val="fr-CA"/>
        </w:rPr>
        <w:t>admissible</w:t>
      </w:r>
      <w:r>
        <w:rPr>
          <w:rFonts w:ascii="Arial" w:hAnsi="Arial" w:cs="Arial"/>
          <w:sz w:val="20"/>
          <w:lang w:val="fr-CA"/>
        </w:rPr>
        <w:t xml:space="preserve"> </w:t>
      </w:r>
      <w:r w:rsidR="00031BA8" w:rsidRPr="00CC5509">
        <w:rPr>
          <w:rFonts w:ascii="Arial" w:hAnsi="Arial" w:cs="Arial"/>
          <w:sz w:val="20"/>
          <w:lang w:val="fr-CA"/>
        </w:rPr>
        <w:t>s’il</w:t>
      </w:r>
      <w:r>
        <w:rPr>
          <w:rFonts w:ascii="Arial" w:hAnsi="Arial" w:cs="Arial"/>
          <w:sz w:val="20"/>
          <w:lang w:val="fr-CA"/>
        </w:rPr>
        <w:t xml:space="preserve"> </w:t>
      </w:r>
      <w:r w:rsidR="00031BA8" w:rsidRPr="00CC5509">
        <w:rPr>
          <w:rFonts w:ascii="Arial" w:hAnsi="Arial" w:cs="Arial"/>
          <w:sz w:val="20"/>
          <w:lang w:val="fr-CA"/>
        </w:rPr>
        <w:t>a</w:t>
      </w:r>
      <w:r>
        <w:rPr>
          <w:rFonts w:ascii="Arial" w:hAnsi="Arial" w:cs="Arial"/>
          <w:sz w:val="20"/>
          <w:lang w:val="fr-CA"/>
        </w:rPr>
        <w:t xml:space="preserve"> </w:t>
      </w:r>
      <w:r w:rsidR="00031BA8" w:rsidRPr="00CC5509">
        <w:rPr>
          <w:rFonts w:ascii="Arial" w:hAnsi="Arial" w:cs="Arial"/>
          <w:sz w:val="20"/>
          <w:lang w:val="fr-CA"/>
        </w:rPr>
        <w:t>déjà</w:t>
      </w:r>
      <w:r>
        <w:rPr>
          <w:rFonts w:ascii="Arial" w:hAnsi="Arial" w:cs="Arial"/>
          <w:sz w:val="20"/>
          <w:lang w:val="fr-CA"/>
        </w:rPr>
        <w:t xml:space="preserve"> </w:t>
      </w:r>
      <w:r w:rsidR="00031BA8" w:rsidRPr="00CC5509">
        <w:rPr>
          <w:rFonts w:ascii="Arial" w:hAnsi="Arial" w:cs="Arial"/>
          <w:sz w:val="20"/>
          <w:lang w:val="fr-CA"/>
        </w:rPr>
        <w:t>résidé</w:t>
      </w:r>
      <w:r>
        <w:rPr>
          <w:rFonts w:ascii="Arial" w:hAnsi="Arial" w:cs="Arial"/>
          <w:sz w:val="20"/>
          <w:lang w:val="fr-CA"/>
        </w:rPr>
        <w:t xml:space="preserve"> </w:t>
      </w:r>
      <w:r w:rsidR="00031BA8" w:rsidRPr="00CC5509">
        <w:rPr>
          <w:rFonts w:ascii="Arial" w:hAnsi="Arial" w:cs="Arial"/>
          <w:sz w:val="20"/>
          <w:lang w:val="fr-CA"/>
        </w:rPr>
        <w:t>au</w:t>
      </w:r>
      <w:r>
        <w:rPr>
          <w:rFonts w:ascii="Arial" w:hAnsi="Arial" w:cs="Arial"/>
          <w:sz w:val="20"/>
          <w:lang w:val="fr-CA"/>
        </w:rPr>
        <w:t xml:space="preserve"> </w:t>
      </w:r>
      <w:r w:rsidR="00031BA8" w:rsidRPr="00CC5509">
        <w:rPr>
          <w:rFonts w:ascii="Arial" w:hAnsi="Arial" w:cs="Arial"/>
          <w:sz w:val="20"/>
          <w:lang w:val="fr-CA"/>
        </w:rPr>
        <w:t>Québec,</w:t>
      </w:r>
      <w:r>
        <w:rPr>
          <w:rFonts w:ascii="Arial" w:hAnsi="Arial" w:cs="Arial"/>
          <w:sz w:val="20"/>
          <w:lang w:val="fr-CA"/>
        </w:rPr>
        <w:t xml:space="preserve"> </w:t>
      </w:r>
      <w:r w:rsidR="00031BA8" w:rsidRPr="00CC5509">
        <w:rPr>
          <w:rFonts w:ascii="Arial" w:hAnsi="Arial" w:cs="Arial"/>
          <w:sz w:val="20"/>
          <w:lang w:val="fr-CA"/>
        </w:rPr>
        <w:t>a</w:t>
      </w:r>
      <w:r>
        <w:rPr>
          <w:rFonts w:ascii="Arial" w:hAnsi="Arial" w:cs="Arial"/>
          <w:sz w:val="20"/>
          <w:lang w:val="fr-CA"/>
        </w:rPr>
        <w:t xml:space="preserve"> </w:t>
      </w:r>
      <w:r w:rsidR="00031BA8" w:rsidRPr="00CC5509">
        <w:rPr>
          <w:rFonts w:ascii="Arial" w:hAnsi="Arial" w:cs="Arial"/>
          <w:sz w:val="20"/>
          <w:lang w:val="fr-CA"/>
        </w:rPr>
        <w:t>toujours</w:t>
      </w:r>
      <w:r>
        <w:rPr>
          <w:rFonts w:ascii="Arial" w:hAnsi="Arial" w:cs="Arial"/>
          <w:sz w:val="20"/>
          <w:lang w:val="fr-CA"/>
        </w:rPr>
        <w:t xml:space="preserve"> </w:t>
      </w:r>
      <w:r w:rsidR="00031BA8" w:rsidRPr="00CC5509">
        <w:rPr>
          <w:rFonts w:ascii="Arial" w:hAnsi="Arial" w:cs="Arial"/>
          <w:sz w:val="20"/>
          <w:lang w:val="fr-CA"/>
        </w:rPr>
        <w:t>maintenu</w:t>
      </w:r>
      <w:r>
        <w:rPr>
          <w:rFonts w:ascii="Arial" w:hAnsi="Arial" w:cs="Arial"/>
          <w:sz w:val="20"/>
          <w:lang w:val="fr-CA"/>
        </w:rPr>
        <w:t xml:space="preserve"> </w:t>
      </w:r>
      <w:r w:rsidR="00031BA8" w:rsidRPr="00CC5509">
        <w:rPr>
          <w:rFonts w:ascii="Arial" w:hAnsi="Arial" w:cs="Arial"/>
          <w:sz w:val="20"/>
          <w:lang w:val="fr-CA"/>
        </w:rPr>
        <w:t>un</w:t>
      </w:r>
      <w:r>
        <w:rPr>
          <w:rFonts w:ascii="Arial" w:hAnsi="Arial" w:cs="Arial"/>
          <w:sz w:val="20"/>
          <w:lang w:val="fr-CA"/>
        </w:rPr>
        <w:t xml:space="preserve"> </w:t>
      </w:r>
      <w:r w:rsidR="00BD54E9">
        <w:rPr>
          <w:rFonts w:ascii="Arial" w:hAnsi="Arial" w:cs="Arial"/>
          <w:sz w:val="20"/>
          <w:lang w:val="fr-CA"/>
        </w:rPr>
        <w:t>abonnement</w:t>
      </w:r>
      <w:r>
        <w:rPr>
          <w:rFonts w:ascii="Arial" w:hAnsi="Arial" w:cs="Arial"/>
          <w:sz w:val="20"/>
          <w:lang w:val="fr-CA"/>
        </w:rPr>
        <w:t xml:space="preserve"> </w:t>
      </w:r>
      <w:r w:rsidR="00BD54E9">
        <w:rPr>
          <w:rFonts w:ascii="Arial" w:hAnsi="Arial" w:cs="Arial"/>
          <w:sz w:val="20"/>
          <w:lang w:val="fr-CA"/>
        </w:rPr>
        <w:t>(membership)</w:t>
      </w:r>
      <w:r>
        <w:rPr>
          <w:rFonts w:ascii="Arial" w:hAnsi="Arial" w:cs="Arial"/>
          <w:sz w:val="20"/>
          <w:lang w:val="fr-CA"/>
        </w:rPr>
        <w:t xml:space="preserve"> </w:t>
      </w:r>
      <w:r w:rsidR="00031BA8" w:rsidRPr="00CC5509">
        <w:rPr>
          <w:rFonts w:ascii="Arial" w:hAnsi="Arial" w:cs="Arial"/>
          <w:sz w:val="20"/>
          <w:lang w:val="fr-CA"/>
        </w:rPr>
        <w:t>dans</w:t>
      </w:r>
      <w:r>
        <w:rPr>
          <w:rFonts w:ascii="Arial" w:hAnsi="Arial" w:cs="Arial"/>
          <w:sz w:val="20"/>
          <w:lang w:val="fr-CA"/>
        </w:rPr>
        <w:t xml:space="preserve"> </w:t>
      </w:r>
      <w:r w:rsidR="00031BA8" w:rsidRPr="00CC5509">
        <w:rPr>
          <w:rFonts w:ascii="Arial" w:hAnsi="Arial" w:cs="Arial"/>
          <w:sz w:val="20"/>
          <w:lang w:val="fr-CA"/>
        </w:rPr>
        <w:t>un</w:t>
      </w:r>
      <w:r>
        <w:rPr>
          <w:rFonts w:ascii="Arial" w:hAnsi="Arial" w:cs="Arial"/>
          <w:sz w:val="20"/>
          <w:lang w:val="fr-CA"/>
        </w:rPr>
        <w:t xml:space="preserve"> </w:t>
      </w:r>
      <w:r w:rsidR="00031BA8" w:rsidRPr="00CC5509">
        <w:rPr>
          <w:rFonts w:ascii="Arial" w:hAnsi="Arial" w:cs="Arial"/>
          <w:sz w:val="20"/>
          <w:lang w:val="fr-CA"/>
        </w:rPr>
        <w:t>club</w:t>
      </w:r>
      <w:r>
        <w:rPr>
          <w:rFonts w:ascii="Arial" w:hAnsi="Arial" w:cs="Arial"/>
          <w:sz w:val="20"/>
          <w:lang w:val="fr-CA"/>
        </w:rPr>
        <w:t xml:space="preserve"> </w:t>
      </w:r>
      <w:r w:rsidR="00031BA8" w:rsidRPr="00CC5509">
        <w:rPr>
          <w:rFonts w:ascii="Arial" w:hAnsi="Arial" w:cs="Arial"/>
          <w:sz w:val="20"/>
          <w:lang w:val="fr-CA"/>
        </w:rPr>
        <w:t>de</w:t>
      </w:r>
      <w:r>
        <w:rPr>
          <w:rFonts w:ascii="Arial" w:hAnsi="Arial" w:cs="Arial"/>
          <w:sz w:val="20"/>
          <w:lang w:val="fr-CA"/>
        </w:rPr>
        <w:t xml:space="preserve"> </w:t>
      </w:r>
      <w:r w:rsidR="00031BA8" w:rsidRPr="00CC5509">
        <w:rPr>
          <w:rFonts w:ascii="Arial" w:hAnsi="Arial" w:cs="Arial"/>
          <w:sz w:val="20"/>
          <w:lang w:val="fr-CA"/>
        </w:rPr>
        <w:t>curling</w:t>
      </w:r>
      <w:r>
        <w:rPr>
          <w:rFonts w:ascii="Arial" w:hAnsi="Arial" w:cs="Arial"/>
          <w:sz w:val="20"/>
          <w:lang w:val="fr-CA"/>
        </w:rPr>
        <w:t xml:space="preserve"> </w:t>
      </w:r>
      <w:r w:rsidR="00031BA8" w:rsidRPr="00CC5509">
        <w:rPr>
          <w:rFonts w:ascii="Arial" w:hAnsi="Arial" w:cs="Arial"/>
          <w:sz w:val="20"/>
          <w:lang w:val="fr-CA"/>
        </w:rPr>
        <w:t>affilié</w:t>
      </w:r>
      <w:r>
        <w:rPr>
          <w:rFonts w:ascii="Arial" w:hAnsi="Arial" w:cs="Arial"/>
          <w:sz w:val="20"/>
          <w:lang w:val="fr-CA"/>
        </w:rPr>
        <w:t xml:space="preserve"> </w:t>
      </w:r>
      <w:r w:rsidR="00031BA8" w:rsidRPr="00CC5509">
        <w:rPr>
          <w:rFonts w:ascii="Arial" w:hAnsi="Arial" w:cs="Arial"/>
          <w:sz w:val="20"/>
          <w:lang w:val="fr-CA"/>
        </w:rPr>
        <w:t>de</w:t>
      </w:r>
      <w:r>
        <w:rPr>
          <w:rFonts w:ascii="Arial" w:hAnsi="Arial" w:cs="Arial"/>
          <w:sz w:val="20"/>
          <w:lang w:val="fr-CA"/>
        </w:rPr>
        <w:t xml:space="preserve"> </w:t>
      </w:r>
      <w:r w:rsidR="00031BA8" w:rsidRPr="00CC5509">
        <w:rPr>
          <w:rFonts w:ascii="Arial" w:hAnsi="Arial" w:cs="Arial"/>
          <w:sz w:val="20"/>
          <w:lang w:val="fr-CA"/>
        </w:rPr>
        <w:t>la</w:t>
      </w:r>
      <w:r>
        <w:rPr>
          <w:rFonts w:ascii="Arial" w:hAnsi="Arial" w:cs="Arial"/>
          <w:sz w:val="20"/>
          <w:lang w:val="fr-CA"/>
        </w:rPr>
        <w:t xml:space="preserve"> </w:t>
      </w:r>
      <w:r w:rsidR="00031BA8" w:rsidRPr="00CC5509">
        <w:rPr>
          <w:rFonts w:ascii="Arial" w:hAnsi="Arial" w:cs="Arial"/>
          <w:sz w:val="20"/>
          <w:lang w:val="fr-CA"/>
        </w:rPr>
        <w:t>province</w:t>
      </w:r>
      <w:r>
        <w:rPr>
          <w:rFonts w:ascii="Arial" w:hAnsi="Arial" w:cs="Arial"/>
          <w:sz w:val="20"/>
          <w:lang w:val="fr-CA"/>
        </w:rPr>
        <w:t xml:space="preserve"> </w:t>
      </w:r>
      <w:r w:rsidR="00031BA8" w:rsidRPr="00CC5509">
        <w:rPr>
          <w:rFonts w:ascii="Arial" w:hAnsi="Arial" w:cs="Arial"/>
          <w:sz w:val="20"/>
          <w:lang w:val="fr-CA"/>
        </w:rPr>
        <w:t>et</w:t>
      </w:r>
      <w:r>
        <w:rPr>
          <w:rFonts w:ascii="Arial" w:hAnsi="Arial" w:cs="Arial"/>
          <w:sz w:val="20"/>
          <w:lang w:val="fr-CA"/>
        </w:rPr>
        <w:t xml:space="preserve"> </w:t>
      </w:r>
      <w:r w:rsidR="00031BA8" w:rsidRPr="00CC5509">
        <w:rPr>
          <w:rFonts w:ascii="Arial" w:hAnsi="Arial" w:cs="Arial"/>
          <w:sz w:val="20"/>
          <w:lang w:val="fr-CA"/>
        </w:rPr>
        <w:t>est</w:t>
      </w:r>
      <w:r>
        <w:rPr>
          <w:rFonts w:ascii="Arial" w:hAnsi="Arial" w:cs="Arial"/>
          <w:sz w:val="20"/>
          <w:lang w:val="fr-CA"/>
        </w:rPr>
        <w:t xml:space="preserve"> </w:t>
      </w:r>
      <w:r w:rsidR="00031BA8" w:rsidRPr="00CC5509">
        <w:rPr>
          <w:rFonts w:ascii="Arial" w:hAnsi="Arial" w:cs="Arial"/>
          <w:sz w:val="20"/>
          <w:lang w:val="fr-CA"/>
        </w:rPr>
        <w:t>demeuré</w:t>
      </w:r>
      <w:r>
        <w:rPr>
          <w:rFonts w:ascii="Arial" w:hAnsi="Arial" w:cs="Arial"/>
          <w:sz w:val="20"/>
          <w:lang w:val="fr-CA"/>
        </w:rPr>
        <w:t xml:space="preserve"> </w:t>
      </w:r>
      <w:r w:rsidR="00031BA8" w:rsidRPr="00CC5509">
        <w:rPr>
          <w:rFonts w:ascii="Arial" w:hAnsi="Arial" w:cs="Arial"/>
          <w:sz w:val="20"/>
          <w:lang w:val="fr-CA"/>
        </w:rPr>
        <w:t>membre</w:t>
      </w:r>
      <w:r>
        <w:rPr>
          <w:rFonts w:ascii="Arial" w:hAnsi="Arial" w:cs="Arial"/>
          <w:sz w:val="20"/>
          <w:lang w:val="fr-CA"/>
        </w:rPr>
        <w:t xml:space="preserve"> </w:t>
      </w:r>
      <w:r w:rsidR="00031BA8" w:rsidRPr="00CC5509">
        <w:rPr>
          <w:rFonts w:ascii="Arial" w:hAnsi="Arial" w:cs="Arial"/>
          <w:sz w:val="20"/>
          <w:lang w:val="fr-CA"/>
        </w:rPr>
        <w:t>actif</w:t>
      </w:r>
      <w:r>
        <w:rPr>
          <w:rFonts w:ascii="Arial" w:hAnsi="Arial" w:cs="Arial"/>
          <w:sz w:val="20"/>
          <w:lang w:val="fr-CA"/>
        </w:rPr>
        <w:t xml:space="preserve"> </w:t>
      </w:r>
      <w:r w:rsidR="00031BA8" w:rsidRPr="00CC5509">
        <w:rPr>
          <w:rFonts w:ascii="Arial" w:hAnsi="Arial" w:cs="Arial"/>
          <w:sz w:val="20"/>
          <w:lang w:val="fr-CA"/>
        </w:rPr>
        <w:t>d’un</w:t>
      </w:r>
      <w:r>
        <w:rPr>
          <w:rFonts w:ascii="Arial" w:hAnsi="Arial" w:cs="Arial"/>
          <w:sz w:val="20"/>
          <w:lang w:val="fr-CA"/>
        </w:rPr>
        <w:t xml:space="preserve"> </w:t>
      </w:r>
      <w:r w:rsidR="00031BA8" w:rsidRPr="00CC5509">
        <w:rPr>
          <w:rFonts w:ascii="Arial" w:hAnsi="Arial" w:cs="Arial"/>
          <w:sz w:val="20"/>
          <w:lang w:val="fr-CA"/>
        </w:rPr>
        <w:t>club</w:t>
      </w:r>
      <w:r>
        <w:rPr>
          <w:rFonts w:ascii="Arial" w:hAnsi="Arial" w:cs="Arial"/>
          <w:sz w:val="20"/>
          <w:lang w:val="fr-CA"/>
        </w:rPr>
        <w:t xml:space="preserve"> </w:t>
      </w:r>
      <w:r w:rsidR="00031BA8" w:rsidRPr="00CC5509">
        <w:rPr>
          <w:rFonts w:ascii="Arial" w:hAnsi="Arial" w:cs="Arial"/>
          <w:sz w:val="20"/>
          <w:lang w:val="fr-CA"/>
        </w:rPr>
        <w:t>de</w:t>
      </w:r>
      <w:r>
        <w:rPr>
          <w:rFonts w:ascii="Arial" w:hAnsi="Arial" w:cs="Arial"/>
          <w:sz w:val="20"/>
          <w:lang w:val="fr-CA"/>
        </w:rPr>
        <w:t xml:space="preserve"> </w:t>
      </w:r>
      <w:r w:rsidR="00031BA8" w:rsidRPr="00CC5509">
        <w:rPr>
          <w:rFonts w:ascii="Arial" w:hAnsi="Arial" w:cs="Arial"/>
          <w:sz w:val="20"/>
          <w:lang w:val="fr-CA"/>
        </w:rPr>
        <w:t>curling</w:t>
      </w:r>
      <w:r>
        <w:rPr>
          <w:rFonts w:ascii="Arial" w:hAnsi="Arial" w:cs="Arial"/>
          <w:sz w:val="20"/>
          <w:lang w:val="fr-CA"/>
        </w:rPr>
        <w:t xml:space="preserve"> </w:t>
      </w:r>
      <w:r w:rsidR="00031BA8" w:rsidRPr="00CC5509">
        <w:rPr>
          <w:rFonts w:ascii="Arial" w:hAnsi="Arial" w:cs="Arial"/>
          <w:sz w:val="20"/>
          <w:lang w:val="fr-CA"/>
        </w:rPr>
        <w:t>affilié</w:t>
      </w:r>
      <w:r>
        <w:rPr>
          <w:rFonts w:ascii="Arial" w:hAnsi="Arial" w:cs="Arial"/>
          <w:sz w:val="20"/>
          <w:lang w:val="fr-CA"/>
        </w:rPr>
        <w:t xml:space="preserve"> </w:t>
      </w:r>
      <w:r w:rsidR="00031BA8" w:rsidRPr="00CC5509">
        <w:rPr>
          <w:rFonts w:ascii="Arial" w:hAnsi="Arial" w:cs="Arial"/>
          <w:sz w:val="20"/>
          <w:lang w:val="fr-CA"/>
        </w:rPr>
        <w:t>depuis</w:t>
      </w:r>
      <w:r>
        <w:rPr>
          <w:rFonts w:ascii="Arial" w:hAnsi="Arial" w:cs="Arial"/>
          <w:sz w:val="20"/>
          <w:lang w:val="fr-CA"/>
        </w:rPr>
        <w:t xml:space="preserve"> </w:t>
      </w:r>
      <w:r w:rsidR="00031BA8" w:rsidRPr="00CC5509">
        <w:rPr>
          <w:rFonts w:ascii="Arial" w:hAnsi="Arial" w:cs="Arial"/>
          <w:sz w:val="20"/>
          <w:lang w:val="fr-CA"/>
        </w:rPr>
        <w:t>qu’il</w:t>
      </w:r>
      <w:r>
        <w:rPr>
          <w:rFonts w:ascii="Arial" w:hAnsi="Arial" w:cs="Arial"/>
          <w:sz w:val="20"/>
          <w:lang w:val="fr-CA"/>
        </w:rPr>
        <w:t xml:space="preserve"> </w:t>
      </w:r>
      <w:r w:rsidR="00031BA8" w:rsidRPr="00CC5509">
        <w:rPr>
          <w:rFonts w:ascii="Arial" w:hAnsi="Arial" w:cs="Arial"/>
          <w:sz w:val="20"/>
          <w:lang w:val="fr-CA"/>
        </w:rPr>
        <w:t>a</w:t>
      </w:r>
      <w:r>
        <w:rPr>
          <w:rFonts w:ascii="Arial" w:hAnsi="Arial" w:cs="Arial"/>
          <w:sz w:val="20"/>
          <w:lang w:val="fr-CA"/>
        </w:rPr>
        <w:t xml:space="preserve"> </w:t>
      </w:r>
      <w:r w:rsidR="00031BA8" w:rsidRPr="00CC5509">
        <w:rPr>
          <w:rFonts w:ascii="Arial" w:hAnsi="Arial" w:cs="Arial"/>
          <w:sz w:val="20"/>
          <w:lang w:val="fr-CA"/>
        </w:rPr>
        <w:t>quitté</w:t>
      </w:r>
      <w:r>
        <w:rPr>
          <w:rFonts w:ascii="Arial" w:hAnsi="Arial" w:cs="Arial"/>
          <w:sz w:val="20"/>
          <w:lang w:val="fr-CA"/>
        </w:rPr>
        <w:t xml:space="preserve"> </w:t>
      </w:r>
      <w:r w:rsidR="00031BA8" w:rsidRPr="00CC5509">
        <w:rPr>
          <w:rFonts w:ascii="Arial" w:hAnsi="Arial" w:cs="Arial"/>
          <w:sz w:val="20"/>
          <w:lang w:val="fr-CA"/>
        </w:rPr>
        <w:t>le</w:t>
      </w:r>
      <w:r>
        <w:rPr>
          <w:rFonts w:ascii="Arial" w:hAnsi="Arial" w:cs="Arial"/>
          <w:sz w:val="20"/>
          <w:lang w:val="fr-CA"/>
        </w:rPr>
        <w:t xml:space="preserve"> </w:t>
      </w:r>
      <w:r w:rsidR="00031BA8" w:rsidRPr="00CC5509">
        <w:rPr>
          <w:rFonts w:ascii="Arial" w:hAnsi="Arial" w:cs="Arial"/>
          <w:sz w:val="20"/>
          <w:lang w:val="fr-CA"/>
        </w:rPr>
        <w:t>Québec.</w:t>
      </w:r>
    </w:p>
    <w:p w14:paraId="76A34F40" w14:textId="77777777" w:rsidR="00031BA8" w:rsidRPr="00CC5509" w:rsidRDefault="00031BA8" w:rsidP="00031BA8">
      <w:pPr>
        <w:widowControl w:val="0"/>
        <w:autoSpaceDE w:val="0"/>
        <w:autoSpaceDN w:val="0"/>
        <w:adjustRightInd w:val="0"/>
        <w:spacing w:line="240" w:lineRule="atLeast"/>
        <w:ind w:left="360"/>
        <w:jc w:val="both"/>
        <w:rPr>
          <w:rFonts w:ascii="Arial" w:hAnsi="Arial" w:cs="Arial"/>
          <w:sz w:val="20"/>
          <w:lang w:val="fr-CA"/>
        </w:rPr>
      </w:pPr>
    </w:p>
    <w:p w14:paraId="72243ED6" w14:textId="5E3D2D1D" w:rsidR="00031BA8" w:rsidRPr="00CC5509" w:rsidRDefault="00031BA8" w:rsidP="00886CD7">
      <w:pPr>
        <w:pStyle w:val="Sansinterligne1"/>
        <w:numPr>
          <w:ilvl w:val="0"/>
          <w:numId w:val="39"/>
        </w:numPr>
        <w:tabs>
          <w:tab w:val="clear" w:pos="2880"/>
        </w:tabs>
        <w:spacing w:line="240" w:lineRule="atLeast"/>
        <w:ind w:left="426" w:hanging="426"/>
        <w:jc w:val="both"/>
        <w:rPr>
          <w:rFonts w:ascii="Arial" w:hAnsi="Arial" w:cs="Arial"/>
          <w:sz w:val="20"/>
          <w:lang w:val="fr-CA"/>
        </w:rPr>
      </w:pPr>
      <w:r w:rsidRPr="00CC5509">
        <w:rPr>
          <w:rFonts w:ascii="Arial" w:hAnsi="Arial" w:cs="Arial"/>
          <w:sz w:val="20"/>
          <w:lang w:val="fr-CA"/>
        </w:rPr>
        <w:t>Un</w:t>
      </w:r>
      <w:r w:rsidR="001808C4">
        <w:rPr>
          <w:rFonts w:ascii="Arial" w:hAnsi="Arial" w:cs="Arial"/>
          <w:sz w:val="20"/>
          <w:lang w:val="fr-CA"/>
        </w:rPr>
        <w:t xml:space="preserve"> </w:t>
      </w:r>
      <w:r w:rsidRPr="00CC5509">
        <w:rPr>
          <w:rFonts w:ascii="Arial" w:hAnsi="Arial" w:cs="Arial"/>
          <w:sz w:val="20"/>
          <w:lang w:val="fr-CA"/>
        </w:rPr>
        <w:t>individu</w:t>
      </w:r>
      <w:r w:rsidR="001808C4">
        <w:rPr>
          <w:rFonts w:ascii="Arial" w:hAnsi="Arial" w:cs="Arial"/>
          <w:sz w:val="20"/>
          <w:lang w:val="fr-CA"/>
        </w:rPr>
        <w:t xml:space="preserve"> </w:t>
      </w:r>
      <w:r w:rsidRPr="00CC5509">
        <w:rPr>
          <w:rFonts w:ascii="Arial" w:hAnsi="Arial" w:cs="Arial"/>
          <w:sz w:val="20"/>
          <w:lang w:val="fr-CA"/>
        </w:rPr>
        <w:t>qui</w:t>
      </w:r>
      <w:r w:rsidR="001808C4">
        <w:rPr>
          <w:rFonts w:ascii="Arial" w:hAnsi="Arial" w:cs="Arial"/>
          <w:sz w:val="20"/>
          <w:lang w:val="fr-CA"/>
        </w:rPr>
        <w:t xml:space="preserve"> </w:t>
      </w:r>
      <w:r w:rsidRPr="00CC5509">
        <w:rPr>
          <w:rFonts w:ascii="Arial" w:hAnsi="Arial" w:cs="Arial"/>
          <w:sz w:val="20"/>
          <w:lang w:val="fr-CA"/>
        </w:rPr>
        <w:t>s’inscrit</w:t>
      </w:r>
      <w:r w:rsidR="001808C4">
        <w:rPr>
          <w:rFonts w:ascii="Arial" w:hAnsi="Arial" w:cs="Arial"/>
          <w:sz w:val="20"/>
          <w:lang w:val="fr-CA"/>
        </w:rPr>
        <w:t xml:space="preserve"> </w:t>
      </w:r>
      <w:r w:rsidRPr="00CC5509">
        <w:rPr>
          <w:rFonts w:ascii="Arial" w:hAnsi="Arial" w:cs="Arial"/>
          <w:sz w:val="20"/>
          <w:lang w:val="fr-CA"/>
        </w:rPr>
        <w:t>pour</w:t>
      </w:r>
      <w:r w:rsidR="001808C4">
        <w:rPr>
          <w:rFonts w:ascii="Arial" w:hAnsi="Arial" w:cs="Arial"/>
          <w:sz w:val="20"/>
          <w:lang w:val="fr-CA"/>
        </w:rPr>
        <w:t xml:space="preserve"> </w:t>
      </w:r>
      <w:r w:rsidRPr="00CC5509">
        <w:rPr>
          <w:rFonts w:ascii="Arial" w:hAnsi="Arial" w:cs="Arial"/>
          <w:sz w:val="20"/>
          <w:lang w:val="fr-CA"/>
        </w:rPr>
        <w:t>participer</w:t>
      </w:r>
      <w:r w:rsidR="001808C4">
        <w:rPr>
          <w:rFonts w:ascii="Arial" w:hAnsi="Arial" w:cs="Arial"/>
          <w:sz w:val="20"/>
          <w:lang w:val="fr-CA"/>
        </w:rPr>
        <w:t xml:space="preserve"> </w:t>
      </w:r>
      <w:r w:rsidRPr="00CC5509">
        <w:rPr>
          <w:rFonts w:ascii="Arial" w:hAnsi="Arial" w:cs="Arial"/>
          <w:sz w:val="20"/>
          <w:lang w:val="fr-CA"/>
        </w:rPr>
        <w:t>au</w:t>
      </w:r>
      <w:r w:rsidR="001808C4">
        <w:rPr>
          <w:rFonts w:ascii="Arial" w:hAnsi="Arial" w:cs="Arial"/>
          <w:sz w:val="20"/>
          <w:lang w:val="fr-CA"/>
        </w:rPr>
        <w:t xml:space="preserve"> </w:t>
      </w:r>
      <w:r w:rsidRPr="00CC5509">
        <w:rPr>
          <w:rFonts w:ascii="Arial" w:hAnsi="Arial" w:cs="Arial"/>
          <w:sz w:val="20"/>
          <w:lang w:val="fr-CA"/>
        </w:rPr>
        <w:t>processus</w:t>
      </w:r>
      <w:r w:rsidR="001808C4">
        <w:rPr>
          <w:rFonts w:ascii="Arial" w:hAnsi="Arial" w:cs="Arial"/>
          <w:sz w:val="20"/>
          <w:lang w:val="fr-CA"/>
        </w:rPr>
        <w:t xml:space="preserve"> </w:t>
      </w:r>
      <w:r w:rsidRPr="00CC5509">
        <w:rPr>
          <w:rFonts w:ascii="Arial" w:hAnsi="Arial" w:cs="Arial"/>
          <w:sz w:val="20"/>
          <w:lang w:val="fr-CA"/>
        </w:rPr>
        <w:t>de</w:t>
      </w:r>
      <w:r w:rsidR="001808C4">
        <w:rPr>
          <w:rFonts w:ascii="Arial" w:hAnsi="Arial" w:cs="Arial"/>
          <w:sz w:val="20"/>
          <w:lang w:val="fr-CA"/>
        </w:rPr>
        <w:t xml:space="preserve"> </w:t>
      </w:r>
      <w:r w:rsidRPr="00CC5509">
        <w:rPr>
          <w:rFonts w:ascii="Arial" w:hAnsi="Arial" w:cs="Arial"/>
          <w:sz w:val="20"/>
          <w:lang w:val="fr-CA"/>
        </w:rPr>
        <w:t>qualification</w:t>
      </w:r>
      <w:r w:rsidR="001808C4">
        <w:rPr>
          <w:rFonts w:ascii="Arial" w:hAnsi="Arial" w:cs="Arial"/>
          <w:sz w:val="20"/>
          <w:lang w:val="fr-CA"/>
        </w:rPr>
        <w:t xml:space="preserve"> </w:t>
      </w:r>
      <w:r w:rsidRPr="00CC5509">
        <w:rPr>
          <w:rFonts w:ascii="Arial" w:hAnsi="Arial" w:cs="Arial"/>
          <w:sz w:val="20"/>
          <w:lang w:val="fr-CA"/>
        </w:rPr>
        <w:t>aux</w:t>
      </w:r>
      <w:r w:rsidR="001808C4">
        <w:rPr>
          <w:rFonts w:ascii="Arial" w:hAnsi="Arial" w:cs="Arial"/>
          <w:sz w:val="20"/>
          <w:lang w:val="fr-CA"/>
        </w:rPr>
        <w:t xml:space="preserve"> </w:t>
      </w:r>
      <w:r w:rsidRPr="00CC5509">
        <w:rPr>
          <w:rFonts w:ascii="Arial" w:hAnsi="Arial" w:cs="Arial"/>
          <w:sz w:val="20"/>
          <w:lang w:val="fr-CA"/>
        </w:rPr>
        <w:t>championnats</w:t>
      </w:r>
      <w:r w:rsidR="001808C4">
        <w:rPr>
          <w:rFonts w:ascii="Arial" w:hAnsi="Arial" w:cs="Arial"/>
          <w:sz w:val="20"/>
          <w:lang w:val="fr-CA"/>
        </w:rPr>
        <w:t xml:space="preserve"> </w:t>
      </w:r>
      <w:r w:rsidRPr="00CC5509">
        <w:rPr>
          <w:rFonts w:ascii="Arial" w:hAnsi="Arial" w:cs="Arial"/>
          <w:sz w:val="20"/>
          <w:lang w:val="fr-CA"/>
        </w:rPr>
        <w:t>provinciaux</w:t>
      </w:r>
      <w:r w:rsidR="001808C4">
        <w:rPr>
          <w:rFonts w:ascii="Arial" w:hAnsi="Arial" w:cs="Arial"/>
          <w:sz w:val="20"/>
          <w:lang w:val="fr-CA"/>
        </w:rPr>
        <w:t xml:space="preserve"> </w:t>
      </w:r>
      <w:r w:rsidRPr="00CC5509">
        <w:rPr>
          <w:rFonts w:ascii="Arial" w:hAnsi="Arial" w:cs="Arial"/>
          <w:sz w:val="20"/>
          <w:lang w:val="fr-CA"/>
        </w:rPr>
        <w:t>doit</w:t>
      </w:r>
      <w:r w:rsidR="001808C4">
        <w:rPr>
          <w:rFonts w:ascii="Arial" w:hAnsi="Arial" w:cs="Arial"/>
          <w:sz w:val="20"/>
          <w:lang w:val="fr-CA"/>
        </w:rPr>
        <w:t xml:space="preserve"> </w:t>
      </w:r>
      <w:r w:rsidRPr="00CC5509">
        <w:rPr>
          <w:rFonts w:ascii="Arial" w:hAnsi="Arial" w:cs="Arial"/>
          <w:sz w:val="20"/>
          <w:lang w:val="fr-CA"/>
        </w:rPr>
        <w:t>pouvoir</w:t>
      </w:r>
      <w:r w:rsidR="001808C4">
        <w:rPr>
          <w:rFonts w:ascii="Arial" w:hAnsi="Arial" w:cs="Arial"/>
          <w:sz w:val="20"/>
          <w:lang w:val="fr-CA"/>
        </w:rPr>
        <w:t xml:space="preserve"> </w:t>
      </w:r>
      <w:r w:rsidRPr="00CC5509">
        <w:rPr>
          <w:rFonts w:ascii="Arial" w:hAnsi="Arial" w:cs="Arial"/>
          <w:sz w:val="20"/>
          <w:lang w:val="fr-CA"/>
        </w:rPr>
        <w:t>présenter</w:t>
      </w:r>
      <w:r w:rsidR="001808C4">
        <w:rPr>
          <w:rFonts w:ascii="Arial" w:hAnsi="Arial" w:cs="Arial"/>
          <w:sz w:val="20"/>
          <w:lang w:val="fr-CA"/>
        </w:rPr>
        <w:t xml:space="preserve"> </w:t>
      </w:r>
      <w:r w:rsidRPr="00CC5509">
        <w:rPr>
          <w:rFonts w:ascii="Arial" w:hAnsi="Arial" w:cs="Arial"/>
          <w:sz w:val="20"/>
          <w:lang w:val="fr-CA"/>
        </w:rPr>
        <w:t>au</w:t>
      </w:r>
      <w:r w:rsidR="001808C4">
        <w:rPr>
          <w:rFonts w:ascii="Arial" w:hAnsi="Arial" w:cs="Arial"/>
          <w:sz w:val="20"/>
          <w:lang w:val="fr-CA"/>
        </w:rPr>
        <w:t xml:space="preserve"> </w:t>
      </w:r>
      <w:r w:rsidRPr="00CC5509">
        <w:rPr>
          <w:rFonts w:ascii="Arial" w:hAnsi="Arial" w:cs="Arial"/>
          <w:sz w:val="20"/>
          <w:lang w:val="fr-CA"/>
        </w:rPr>
        <w:t>moins</w:t>
      </w:r>
      <w:r w:rsidR="001808C4">
        <w:rPr>
          <w:rFonts w:ascii="Arial" w:hAnsi="Arial" w:cs="Arial"/>
          <w:sz w:val="20"/>
          <w:lang w:val="fr-CA"/>
        </w:rPr>
        <w:t xml:space="preserve"> </w:t>
      </w:r>
      <w:r w:rsidRPr="00CC5509">
        <w:rPr>
          <w:rFonts w:ascii="Arial" w:hAnsi="Arial" w:cs="Arial"/>
          <w:sz w:val="20"/>
          <w:lang w:val="fr-CA"/>
        </w:rPr>
        <w:t>trois</w:t>
      </w:r>
      <w:r w:rsidR="001808C4">
        <w:rPr>
          <w:rFonts w:ascii="Arial" w:hAnsi="Arial" w:cs="Arial"/>
          <w:sz w:val="20"/>
          <w:lang w:val="fr-CA"/>
        </w:rPr>
        <w:t xml:space="preserve"> </w:t>
      </w:r>
      <w:r w:rsidRPr="00CC5509">
        <w:rPr>
          <w:rFonts w:ascii="Arial" w:hAnsi="Arial" w:cs="Arial"/>
          <w:sz w:val="20"/>
          <w:lang w:val="fr-CA"/>
        </w:rPr>
        <w:t>des</w:t>
      </w:r>
      <w:r w:rsidR="001808C4">
        <w:rPr>
          <w:rFonts w:ascii="Arial" w:hAnsi="Arial" w:cs="Arial"/>
          <w:sz w:val="20"/>
          <w:lang w:val="fr-CA"/>
        </w:rPr>
        <w:t xml:space="preserve"> </w:t>
      </w:r>
      <w:r w:rsidRPr="00CC5509">
        <w:rPr>
          <w:rFonts w:ascii="Arial" w:hAnsi="Arial" w:cs="Arial"/>
          <w:sz w:val="20"/>
          <w:lang w:val="fr-CA"/>
        </w:rPr>
        <w:t>six</w:t>
      </w:r>
      <w:r w:rsidR="001808C4">
        <w:rPr>
          <w:rFonts w:ascii="Arial" w:hAnsi="Arial" w:cs="Arial"/>
          <w:sz w:val="20"/>
          <w:lang w:val="fr-CA"/>
        </w:rPr>
        <w:t xml:space="preserve"> </w:t>
      </w:r>
      <w:r w:rsidR="00591C2C">
        <w:rPr>
          <w:rFonts w:ascii="Arial" w:hAnsi="Arial" w:cs="Arial"/>
          <w:sz w:val="20"/>
          <w:lang w:val="fr-CA"/>
        </w:rPr>
        <w:t>éléments</w:t>
      </w:r>
      <w:r w:rsidR="001808C4">
        <w:rPr>
          <w:rFonts w:ascii="Arial" w:hAnsi="Arial" w:cs="Arial"/>
          <w:sz w:val="20"/>
          <w:lang w:val="fr-CA"/>
        </w:rPr>
        <w:t xml:space="preserve"> </w:t>
      </w:r>
      <w:r w:rsidRPr="00CC5509">
        <w:rPr>
          <w:rFonts w:ascii="Arial" w:hAnsi="Arial" w:cs="Arial"/>
          <w:sz w:val="20"/>
          <w:lang w:val="fr-CA"/>
        </w:rPr>
        <w:t>suivants</w:t>
      </w:r>
      <w:r w:rsidR="001808C4">
        <w:rPr>
          <w:rFonts w:ascii="Arial" w:hAnsi="Arial" w:cs="Arial"/>
          <w:sz w:val="20"/>
          <w:lang w:val="fr-CA"/>
        </w:rPr>
        <w:t xml:space="preserve"> </w:t>
      </w:r>
      <w:r w:rsidRPr="00CC5509">
        <w:rPr>
          <w:rFonts w:ascii="Arial" w:hAnsi="Arial" w:cs="Arial"/>
          <w:sz w:val="20"/>
          <w:lang w:val="fr-CA"/>
        </w:rPr>
        <w:t>(si</w:t>
      </w:r>
      <w:r w:rsidR="001808C4">
        <w:rPr>
          <w:rFonts w:ascii="Arial" w:hAnsi="Arial" w:cs="Arial"/>
          <w:sz w:val="20"/>
          <w:lang w:val="fr-CA"/>
        </w:rPr>
        <w:t xml:space="preserve"> </w:t>
      </w:r>
      <w:r w:rsidRPr="00CC5509">
        <w:rPr>
          <w:rFonts w:ascii="Arial" w:hAnsi="Arial" w:cs="Arial"/>
          <w:sz w:val="20"/>
          <w:lang w:val="fr-CA"/>
        </w:rPr>
        <w:t>exigé):</w:t>
      </w:r>
      <w:r w:rsidR="001808C4">
        <w:rPr>
          <w:rFonts w:ascii="Arial" w:hAnsi="Arial" w:cs="Arial"/>
          <w:sz w:val="20"/>
          <w:lang w:val="fr-CA"/>
        </w:rPr>
        <w:t xml:space="preserve"> </w:t>
      </w:r>
    </w:p>
    <w:p w14:paraId="738B89DB" w14:textId="77777777" w:rsidR="00031BA8" w:rsidRPr="00CC5509" w:rsidRDefault="00031BA8" w:rsidP="00031BA8">
      <w:pPr>
        <w:pStyle w:val="Sansinterligne1"/>
        <w:tabs>
          <w:tab w:val="num" w:pos="1080"/>
        </w:tabs>
        <w:spacing w:line="240" w:lineRule="atLeast"/>
        <w:jc w:val="both"/>
        <w:rPr>
          <w:rFonts w:ascii="Arial" w:eastAsia="Times New Roman" w:hAnsi="Arial" w:cs="Arial"/>
          <w:b/>
          <w:sz w:val="20"/>
          <w:lang w:val="fr-CA"/>
        </w:rPr>
      </w:pPr>
    </w:p>
    <w:p w14:paraId="4B3488F9" w14:textId="4FD07633" w:rsidR="00031BA8" w:rsidRPr="00CC5509" w:rsidRDefault="001808C4" w:rsidP="003A3BDE">
      <w:pPr>
        <w:pStyle w:val="Sansinterligne1"/>
        <w:numPr>
          <w:ilvl w:val="0"/>
          <w:numId w:val="2"/>
        </w:numPr>
        <w:tabs>
          <w:tab w:val="num" w:pos="1080"/>
        </w:tabs>
        <w:spacing w:line="240" w:lineRule="atLeast"/>
        <w:jc w:val="both"/>
        <w:rPr>
          <w:rFonts w:ascii="Arial" w:hAnsi="Arial" w:cs="Arial"/>
          <w:sz w:val="20"/>
          <w:lang w:val="fr-CA"/>
        </w:rPr>
      </w:pPr>
      <w:r>
        <w:rPr>
          <w:rFonts w:ascii="Arial" w:hAnsi="Arial" w:cs="Arial"/>
          <w:sz w:val="20"/>
          <w:lang w:val="fr-CA"/>
        </w:rPr>
        <w:t xml:space="preserve">Permis </w:t>
      </w:r>
      <w:r w:rsidR="00031BA8" w:rsidRPr="00CC5509">
        <w:rPr>
          <w:rFonts w:ascii="Arial" w:hAnsi="Arial" w:cs="Arial"/>
          <w:sz w:val="20"/>
          <w:lang w:val="fr-CA"/>
        </w:rPr>
        <w:t>de</w:t>
      </w:r>
      <w:r>
        <w:rPr>
          <w:rFonts w:ascii="Arial" w:hAnsi="Arial" w:cs="Arial"/>
          <w:sz w:val="20"/>
          <w:lang w:val="fr-CA"/>
        </w:rPr>
        <w:t xml:space="preserve"> </w:t>
      </w:r>
      <w:r w:rsidR="00031BA8" w:rsidRPr="00CC5509">
        <w:rPr>
          <w:rFonts w:ascii="Arial" w:hAnsi="Arial" w:cs="Arial"/>
          <w:sz w:val="20"/>
          <w:lang w:val="fr-CA"/>
        </w:rPr>
        <w:t>conduire</w:t>
      </w:r>
      <w:r>
        <w:rPr>
          <w:rFonts w:ascii="Arial" w:hAnsi="Arial" w:cs="Arial"/>
          <w:sz w:val="20"/>
          <w:lang w:val="fr-CA"/>
        </w:rPr>
        <w:t xml:space="preserve"> </w:t>
      </w:r>
      <w:r w:rsidR="00031BA8" w:rsidRPr="00CC5509">
        <w:rPr>
          <w:rFonts w:ascii="Arial" w:hAnsi="Arial" w:cs="Arial"/>
          <w:sz w:val="20"/>
          <w:lang w:val="fr-CA"/>
        </w:rPr>
        <w:t>du</w:t>
      </w:r>
      <w:r>
        <w:rPr>
          <w:rFonts w:ascii="Arial" w:hAnsi="Arial" w:cs="Arial"/>
          <w:sz w:val="20"/>
          <w:lang w:val="fr-CA"/>
        </w:rPr>
        <w:t xml:space="preserve"> </w:t>
      </w:r>
      <w:r w:rsidR="00031BA8" w:rsidRPr="00CC5509">
        <w:rPr>
          <w:rFonts w:ascii="Arial" w:hAnsi="Arial" w:cs="Arial"/>
          <w:sz w:val="20"/>
          <w:lang w:val="fr-CA"/>
        </w:rPr>
        <w:t>Québec</w:t>
      </w:r>
      <w:r>
        <w:rPr>
          <w:rFonts w:ascii="Arial" w:hAnsi="Arial" w:cs="Arial"/>
          <w:sz w:val="20"/>
          <w:lang w:val="fr-CA"/>
        </w:rPr>
        <w:t xml:space="preserve"> </w:t>
      </w:r>
      <w:r w:rsidR="00031BA8" w:rsidRPr="00CC5509">
        <w:rPr>
          <w:rFonts w:ascii="Arial" w:hAnsi="Arial" w:cs="Arial"/>
          <w:sz w:val="20"/>
          <w:lang w:val="fr-CA"/>
        </w:rPr>
        <w:t>valide</w:t>
      </w:r>
      <w:r w:rsidR="005D7252" w:rsidRPr="007F7D25">
        <w:rPr>
          <w:rFonts w:ascii="Arial" w:hAnsi="Arial" w:cs="Arial"/>
          <w:sz w:val="20"/>
          <w:lang w:val="fr-CA"/>
        </w:rPr>
        <w:t>.</w:t>
      </w:r>
    </w:p>
    <w:p w14:paraId="3977A062" w14:textId="66822D6A" w:rsidR="00031BA8" w:rsidRPr="00CC5509" w:rsidRDefault="001808C4" w:rsidP="003A3BDE">
      <w:pPr>
        <w:pStyle w:val="Sansinterligne1"/>
        <w:numPr>
          <w:ilvl w:val="0"/>
          <w:numId w:val="2"/>
        </w:numPr>
        <w:tabs>
          <w:tab w:val="num" w:pos="1080"/>
        </w:tabs>
        <w:spacing w:line="240" w:lineRule="atLeast"/>
        <w:jc w:val="both"/>
        <w:rPr>
          <w:rFonts w:ascii="Arial" w:hAnsi="Arial" w:cs="Arial"/>
          <w:sz w:val="20"/>
          <w:lang w:val="fr-CA"/>
        </w:rPr>
      </w:pPr>
      <w:r>
        <w:rPr>
          <w:rFonts w:ascii="Arial" w:hAnsi="Arial" w:cs="Arial"/>
          <w:sz w:val="20"/>
          <w:lang w:val="fr-CA"/>
        </w:rPr>
        <w:t xml:space="preserve">Carte </w:t>
      </w:r>
      <w:r w:rsidR="00031BA8" w:rsidRPr="00CC5509">
        <w:rPr>
          <w:rFonts w:ascii="Arial" w:hAnsi="Arial" w:cs="Arial"/>
          <w:sz w:val="20"/>
          <w:lang w:val="fr-CA"/>
        </w:rPr>
        <w:t>d’assurance</w:t>
      </w:r>
      <w:r>
        <w:rPr>
          <w:rFonts w:ascii="Arial" w:hAnsi="Arial" w:cs="Arial"/>
          <w:sz w:val="20"/>
          <w:lang w:val="fr-CA"/>
        </w:rPr>
        <w:t xml:space="preserve"> </w:t>
      </w:r>
      <w:r w:rsidR="00031BA8" w:rsidRPr="00CC5509">
        <w:rPr>
          <w:rFonts w:ascii="Arial" w:hAnsi="Arial" w:cs="Arial"/>
          <w:sz w:val="20"/>
          <w:lang w:val="fr-CA"/>
        </w:rPr>
        <w:t>maladie</w:t>
      </w:r>
      <w:r>
        <w:rPr>
          <w:rFonts w:ascii="Arial" w:hAnsi="Arial" w:cs="Arial"/>
          <w:sz w:val="20"/>
          <w:lang w:val="fr-CA"/>
        </w:rPr>
        <w:t xml:space="preserve"> </w:t>
      </w:r>
      <w:r w:rsidR="00031BA8" w:rsidRPr="00CC5509">
        <w:rPr>
          <w:rFonts w:ascii="Arial" w:hAnsi="Arial" w:cs="Arial"/>
          <w:sz w:val="20"/>
          <w:lang w:val="fr-CA"/>
        </w:rPr>
        <w:t>du</w:t>
      </w:r>
      <w:r>
        <w:rPr>
          <w:rFonts w:ascii="Arial" w:hAnsi="Arial" w:cs="Arial"/>
          <w:sz w:val="20"/>
          <w:lang w:val="fr-CA"/>
        </w:rPr>
        <w:t xml:space="preserve"> </w:t>
      </w:r>
      <w:r w:rsidR="00031BA8" w:rsidRPr="00CC5509">
        <w:rPr>
          <w:rFonts w:ascii="Arial" w:hAnsi="Arial" w:cs="Arial"/>
          <w:sz w:val="20"/>
          <w:lang w:val="fr-CA"/>
        </w:rPr>
        <w:t>Québec</w:t>
      </w:r>
      <w:r>
        <w:rPr>
          <w:rFonts w:ascii="Arial" w:hAnsi="Arial" w:cs="Arial"/>
          <w:sz w:val="20"/>
          <w:lang w:val="fr-CA"/>
        </w:rPr>
        <w:t xml:space="preserve"> </w:t>
      </w:r>
      <w:r w:rsidR="00031BA8" w:rsidRPr="00CC5509">
        <w:rPr>
          <w:rFonts w:ascii="Arial" w:hAnsi="Arial" w:cs="Arial"/>
          <w:sz w:val="20"/>
          <w:lang w:val="fr-CA"/>
        </w:rPr>
        <w:t>valide</w:t>
      </w:r>
      <w:r w:rsidR="005D7252" w:rsidRPr="007F7D25">
        <w:rPr>
          <w:rFonts w:ascii="Arial" w:hAnsi="Arial" w:cs="Arial"/>
          <w:sz w:val="20"/>
          <w:lang w:val="fr-CA"/>
        </w:rPr>
        <w:t>.</w:t>
      </w:r>
    </w:p>
    <w:p w14:paraId="3D50A6F8" w14:textId="4A6FC5F8" w:rsidR="00031BA8" w:rsidRPr="00CC5509" w:rsidRDefault="001808C4" w:rsidP="003A3BDE">
      <w:pPr>
        <w:pStyle w:val="Sansinterligne1"/>
        <w:numPr>
          <w:ilvl w:val="0"/>
          <w:numId w:val="2"/>
        </w:numPr>
        <w:tabs>
          <w:tab w:val="num" w:pos="1080"/>
        </w:tabs>
        <w:spacing w:line="240" w:lineRule="atLeast"/>
        <w:jc w:val="both"/>
        <w:rPr>
          <w:rFonts w:ascii="Arial" w:hAnsi="Arial" w:cs="Arial"/>
          <w:sz w:val="20"/>
          <w:lang w:val="fr-CA"/>
        </w:rPr>
      </w:pPr>
      <w:r>
        <w:rPr>
          <w:rFonts w:ascii="Arial" w:hAnsi="Arial" w:cs="Arial"/>
          <w:sz w:val="20"/>
          <w:lang w:val="fr-CA"/>
        </w:rPr>
        <w:t xml:space="preserve">Lettre </w:t>
      </w:r>
      <w:r w:rsidR="00031BA8" w:rsidRPr="00CC5509">
        <w:rPr>
          <w:rFonts w:ascii="Arial" w:hAnsi="Arial" w:cs="Arial"/>
          <w:sz w:val="20"/>
          <w:lang w:val="fr-CA"/>
        </w:rPr>
        <w:t>de</w:t>
      </w:r>
      <w:r>
        <w:rPr>
          <w:rFonts w:ascii="Arial" w:hAnsi="Arial" w:cs="Arial"/>
          <w:sz w:val="20"/>
          <w:lang w:val="fr-CA"/>
        </w:rPr>
        <w:t xml:space="preserve"> </w:t>
      </w:r>
      <w:r w:rsidR="00031BA8" w:rsidRPr="00CC5509">
        <w:rPr>
          <w:rFonts w:ascii="Arial" w:hAnsi="Arial" w:cs="Arial"/>
          <w:sz w:val="20"/>
          <w:lang w:val="fr-CA"/>
        </w:rPr>
        <w:t>l’employeur</w:t>
      </w:r>
      <w:r>
        <w:rPr>
          <w:rFonts w:ascii="Arial" w:hAnsi="Arial" w:cs="Arial"/>
          <w:sz w:val="20"/>
          <w:lang w:val="fr-CA"/>
        </w:rPr>
        <w:t xml:space="preserve"> </w:t>
      </w:r>
      <w:r w:rsidR="00031BA8" w:rsidRPr="00CC5509">
        <w:rPr>
          <w:rFonts w:ascii="Arial" w:hAnsi="Arial" w:cs="Arial"/>
          <w:sz w:val="20"/>
          <w:lang w:val="fr-CA"/>
        </w:rPr>
        <w:t>confirmant</w:t>
      </w:r>
      <w:r>
        <w:rPr>
          <w:rFonts w:ascii="Arial" w:hAnsi="Arial" w:cs="Arial"/>
          <w:sz w:val="20"/>
          <w:lang w:val="fr-CA"/>
        </w:rPr>
        <w:t xml:space="preserve"> </w:t>
      </w:r>
      <w:r w:rsidR="00031BA8" w:rsidRPr="00CC5509">
        <w:rPr>
          <w:rFonts w:ascii="Arial" w:hAnsi="Arial" w:cs="Arial"/>
          <w:sz w:val="20"/>
          <w:lang w:val="fr-CA"/>
        </w:rPr>
        <w:t>le</w:t>
      </w:r>
      <w:r>
        <w:rPr>
          <w:rFonts w:ascii="Arial" w:hAnsi="Arial" w:cs="Arial"/>
          <w:sz w:val="20"/>
          <w:lang w:val="fr-CA"/>
        </w:rPr>
        <w:t xml:space="preserve"> </w:t>
      </w:r>
      <w:r w:rsidR="00031BA8" w:rsidRPr="00CC5509">
        <w:rPr>
          <w:rFonts w:ascii="Arial" w:hAnsi="Arial" w:cs="Arial"/>
          <w:sz w:val="20"/>
          <w:lang w:val="fr-CA"/>
        </w:rPr>
        <w:t>travail</w:t>
      </w:r>
      <w:r>
        <w:rPr>
          <w:rFonts w:ascii="Arial" w:hAnsi="Arial" w:cs="Arial"/>
          <w:sz w:val="20"/>
          <w:lang w:val="fr-CA"/>
        </w:rPr>
        <w:t xml:space="preserve"> </w:t>
      </w:r>
      <w:r w:rsidR="00031BA8" w:rsidRPr="00CC5509">
        <w:rPr>
          <w:rFonts w:ascii="Arial" w:hAnsi="Arial" w:cs="Arial"/>
          <w:sz w:val="20"/>
          <w:lang w:val="fr-CA"/>
        </w:rPr>
        <w:t>dans</w:t>
      </w:r>
      <w:r>
        <w:rPr>
          <w:rFonts w:ascii="Arial" w:hAnsi="Arial" w:cs="Arial"/>
          <w:sz w:val="20"/>
          <w:lang w:val="fr-CA"/>
        </w:rPr>
        <w:t xml:space="preserve"> </w:t>
      </w:r>
      <w:r w:rsidR="00031BA8" w:rsidRPr="00CC5509">
        <w:rPr>
          <w:rFonts w:ascii="Arial" w:hAnsi="Arial" w:cs="Arial"/>
          <w:sz w:val="20"/>
          <w:lang w:val="fr-CA"/>
        </w:rPr>
        <w:t>la</w:t>
      </w:r>
      <w:r>
        <w:rPr>
          <w:rFonts w:ascii="Arial" w:hAnsi="Arial" w:cs="Arial"/>
          <w:sz w:val="20"/>
          <w:lang w:val="fr-CA"/>
        </w:rPr>
        <w:t xml:space="preserve"> </w:t>
      </w:r>
      <w:r w:rsidR="00031BA8" w:rsidRPr="00CC5509">
        <w:rPr>
          <w:rFonts w:ascii="Arial" w:hAnsi="Arial" w:cs="Arial"/>
          <w:sz w:val="20"/>
          <w:lang w:val="fr-CA"/>
        </w:rPr>
        <w:t>province</w:t>
      </w:r>
      <w:r>
        <w:rPr>
          <w:rFonts w:ascii="Arial" w:hAnsi="Arial" w:cs="Arial"/>
          <w:sz w:val="20"/>
          <w:lang w:val="fr-CA"/>
        </w:rPr>
        <w:t xml:space="preserve"> </w:t>
      </w:r>
      <w:r w:rsidR="00031BA8" w:rsidRPr="00CC5509">
        <w:rPr>
          <w:rFonts w:ascii="Arial" w:hAnsi="Arial" w:cs="Arial"/>
          <w:sz w:val="20"/>
          <w:lang w:val="fr-CA"/>
        </w:rPr>
        <w:t>de</w:t>
      </w:r>
      <w:r>
        <w:rPr>
          <w:rFonts w:ascii="Arial" w:hAnsi="Arial" w:cs="Arial"/>
          <w:sz w:val="20"/>
          <w:lang w:val="fr-CA"/>
        </w:rPr>
        <w:t xml:space="preserve"> </w:t>
      </w:r>
      <w:r w:rsidR="00031BA8" w:rsidRPr="00CC5509">
        <w:rPr>
          <w:rFonts w:ascii="Arial" w:hAnsi="Arial" w:cs="Arial"/>
          <w:sz w:val="20"/>
          <w:lang w:val="fr-CA"/>
        </w:rPr>
        <w:t>Québec.</w:t>
      </w:r>
    </w:p>
    <w:p w14:paraId="5A2249FD" w14:textId="4D7E372A" w:rsidR="00031BA8" w:rsidRPr="00CC5509" w:rsidRDefault="001808C4" w:rsidP="003A3BDE">
      <w:pPr>
        <w:pStyle w:val="Sansinterligne1"/>
        <w:numPr>
          <w:ilvl w:val="0"/>
          <w:numId w:val="2"/>
        </w:numPr>
        <w:tabs>
          <w:tab w:val="num" w:pos="1080"/>
        </w:tabs>
        <w:spacing w:line="240" w:lineRule="atLeast"/>
        <w:jc w:val="both"/>
        <w:rPr>
          <w:rFonts w:ascii="Arial" w:hAnsi="Arial" w:cs="Arial"/>
          <w:sz w:val="20"/>
          <w:lang w:val="fr-CA"/>
        </w:rPr>
      </w:pPr>
      <w:r>
        <w:rPr>
          <w:rFonts w:ascii="Arial" w:hAnsi="Arial" w:cs="Arial"/>
          <w:sz w:val="20"/>
          <w:lang w:val="fr-CA"/>
        </w:rPr>
        <w:t xml:space="preserve">Bail </w:t>
      </w:r>
      <w:r w:rsidR="00031BA8" w:rsidRPr="00CC5509">
        <w:rPr>
          <w:rFonts w:ascii="Arial" w:hAnsi="Arial" w:cs="Arial"/>
          <w:sz w:val="20"/>
          <w:lang w:val="fr-CA"/>
        </w:rPr>
        <w:t>(si</w:t>
      </w:r>
      <w:r>
        <w:rPr>
          <w:rFonts w:ascii="Arial" w:hAnsi="Arial" w:cs="Arial"/>
          <w:sz w:val="20"/>
          <w:lang w:val="fr-CA"/>
        </w:rPr>
        <w:t xml:space="preserve"> </w:t>
      </w:r>
      <w:r w:rsidR="00031BA8" w:rsidRPr="00CC5509">
        <w:rPr>
          <w:rFonts w:ascii="Arial" w:hAnsi="Arial" w:cs="Arial"/>
          <w:sz w:val="20"/>
          <w:lang w:val="fr-CA"/>
        </w:rPr>
        <w:t>location)</w:t>
      </w:r>
      <w:r>
        <w:rPr>
          <w:rFonts w:ascii="Arial" w:hAnsi="Arial" w:cs="Arial"/>
          <w:sz w:val="20"/>
          <w:lang w:val="fr-CA"/>
        </w:rPr>
        <w:t xml:space="preserve"> </w:t>
      </w:r>
      <w:r w:rsidR="00031BA8" w:rsidRPr="00CC5509">
        <w:rPr>
          <w:rFonts w:ascii="Arial" w:hAnsi="Arial" w:cs="Arial"/>
          <w:sz w:val="20"/>
          <w:lang w:val="fr-CA"/>
        </w:rPr>
        <w:t>ou</w:t>
      </w:r>
      <w:r>
        <w:rPr>
          <w:rFonts w:ascii="Arial" w:hAnsi="Arial" w:cs="Arial"/>
          <w:sz w:val="20"/>
          <w:lang w:val="fr-CA"/>
        </w:rPr>
        <w:t xml:space="preserve"> </w:t>
      </w:r>
      <w:r w:rsidR="00031BA8" w:rsidRPr="00CC5509">
        <w:rPr>
          <w:rFonts w:ascii="Arial" w:hAnsi="Arial" w:cs="Arial"/>
          <w:sz w:val="20"/>
          <w:lang w:val="fr-CA"/>
        </w:rPr>
        <w:t>preuve</w:t>
      </w:r>
      <w:r>
        <w:rPr>
          <w:rFonts w:ascii="Arial" w:hAnsi="Arial" w:cs="Arial"/>
          <w:sz w:val="20"/>
          <w:lang w:val="fr-CA"/>
        </w:rPr>
        <w:t xml:space="preserve"> </w:t>
      </w:r>
      <w:r w:rsidR="00031BA8" w:rsidRPr="00CC5509">
        <w:rPr>
          <w:rFonts w:ascii="Arial" w:hAnsi="Arial" w:cs="Arial"/>
          <w:sz w:val="20"/>
          <w:lang w:val="fr-CA"/>
        </w:rPr>
        <w:t>d’hypothèque</w:t>
      </w:r>
      <w:r>
        <w:rPr>
          <w:rFonts w:ascii="Arial" w:hAnsi="Arial" w:cs="Arial"/>
          <w:sz w:val="20"/>
          <w:lang w:val="fr-CA"/>
        </w:rPr>
        <w:t xml:space="preserve"> </w:t>
      </w:r>
      <w:r w:rsidR="00031BA8" w:rsidRPr="00CC5509">
        <w:rPr>
          <w:rFonts w:ascii="Arial" w:hAnsi="Arial" w:cs="Arial"/>
          <w:sz w:val="20"/>
          <w:lang w:val="fr-CA"/>
        </w:rPr>
        <w:t>(si</w:t>
      </w:r>
      <w:r>
        <w:rPr>
          <w:rFonts w:ascii="Arial" w:hAnsi="Arial" w:cs="Arial"/>
          <w:sz w:val="20"/>
          <w:lang w:val="fr-CA"/>
        </w:rPr>
        <w:t xml:space="preserve"> </w:t>
      </w:r>
      <w:r w:rsidR="00031BA8" w:rsidRPr="00CC5509">
        <w:rPr>
          <w:rFonts w:ascii="Arial" w:hAnsi="Arial" w:cs="Arial"/>
          <w:sz w:val="20"/>
          <w:lang w:val="fr-CA"/>
        </w:rPr>
        <w:t>propriétaire)</w:t>
      </w:r>
      <w:r>
        <w:rPr>
          <w:rFonts w:ascii="Arial" w:hAnsi="Arial" w:cs="Arial"/>
          <w:sz w:val="20"/>
          <w:lang w:val="fr-CA"/>
        </w:rPr>
        <w:t xml:space="preserve"> </w:t>
      </w:r>
      <w:r w:rsidR="00031BA8" w:rsidRPr="00CC5509">
        <w:rPr>
          <w:rFonts w:ascii="Arial" w:hAnsi="Arial" w:cs="Arial"/>
          <w:sz w:val="20"/>
          <w:lang w:val="fr-CA"/>
        </w:rPr>
        <w:t>confirmant</w:t>
      </w:r>
      <w:r>
        <w:rPr>
          <w:rFonts w:ascii="Arial" w:hAnsi="Arial" w:cs="Arial"/>
          <w:sz w:val="20"/>
          <w:lang w:val="fr-CA"/>
        </w:rPr>
        <w:t xml:space="preserve"> </w:t>
      </w:r>
      <w:r w:rsidR="00031BA8" w:rsidRPr="00CC5509">
        <w:rPr>
          <w:rFonts w:ascii="Arial" w:hAnsi="Arial" w:cs="Arial"/>
          <w:sz w:val="20"/>
          <w:lang w:val="fr-CA"/>
        </w:rPr>
        <w:t>l’adresse</w:t>
      </w:r>
      <w:r>
        <w:rPr>
          <w:rFonts w:ascii="Arial" w:hAnsi="Arial" w:cs="Arial"/>
          <w:sz w:val="20"/>
          <w:lang w:val="fr-CA"/>
        </w:rPr>
        <w:t xml:space="preserve"> </w:t>
      </w:r>
      <w:r w:rsidR="00031BA8" w:rsidRPr="00CC5509">
        <w:rPr>
          <w:rFonts w:ascii="Arial" w:hAnsi="Arial" w:cs="Arial"/>
          <w:sz w:val="20"/>
          <w:lang w:val="fr-CA"/>
        </w:rPr>
        <w:t>de</w:t>
      </w:r>
      <w:r>
        <w:rPr>
          <w:rFonts w:ascii="Arial" w:hAnsi="Arial" w:cs="Arial"/>
          <w:sz w:val="20"/>
          <w:lang w:val="fr-CA"/>
        </w:rPr>
        <w:t xml:space="preserve"> </w:t>
      </w:r>
      <w:r w:rsidR="00031BA8" w:rsidRPr="00CC5509">
        <w:rPr>
          <w:rFonts w:ascii="Arial" w:hAnsi="Arial" w:cs="Arial"/>
          <w:sz w:val="20"/>
          <w:lang w:val="fr-CA"/>
        </w:rPr>
        <w:t>résidence</w:t>
      </w:r>
      <w:r>
        <w:rPr>
          <w:rFonts w:ascii="Arial" w:hAnsi="Arial" w:cs="Arial"/>
          <w:sz w:val="20"/>
          <w:lang w:val="fr-CA"/>
        </w:rPr>
        <w:t xml:space="preserve"> </w:t>
      </w:r>
      <w:r w:rsidR="00031BA8" w:rsidRPr="00CC5509">
        <w:rPr>
          <w:rFonts w:ascii="Arial" w:hAnsi="Arial" w:cs="Arial"/>
          <w:sz w:val="20"/>
          <w:lang w:val="fr-CA"/>
        </w:rPr>
        <w:t>au</w:t>
      </w:r>
      <w:r>
        <w:rPr>
          <w:rFonts w:ascii="Arial" w:hAnsi="Arial" w:cs="Arial"/>
          <w:sz w:val="20"/>
          <w:lang w:val="fr-CA"/>
        </w:rPr>
        <w:t xml:space="preserve"> </w:t>
      </w:r>
      <w:r w:rsidR="00031BA8" w:rsidRPr="00CC5509">
        <w:rPr>
          <w:rFonts w:ascii="Arial" w:hAnsi="Arial" w:cs="Arial"/>
          <w:sz w:val="20"/>
          <w:lang w:val="fr-CA"/>
        </w:rPr>
        <w:t>Québec</w:t>
      </w:r>
      <w:r>
        <w:rPr>
          <w:rFonts w:ascii="Arial" w:hAnsi="Arial" w:cs="Arial"/>
          <w:sz w:val="20"/>
          <w:lang w:val="fr-CA"/>
        </w:rPr>
        <w:t xml:space="preserve"> </w:t>
      </w:r>
      <w:r w:rsidR="00031BA8" w:rsidRPr="00CC5509">
        <w:rPr>
          <w:rFonts w:ascii="Arial" w:hAnsi="Arial" w:cs="Arial"/>
          <w:sz w:val="20"/>
          <w:lang w:val="fr-CA"/>
        </w:rPr>
        <w:t>(une</w:t>
      </w:r>
      <w:r>
        <w:rPr>
          <w:rFonts w:ascii="Arial" w:hAnsi="Arial" w:cs="Arial"/>
          <w:sz w:val="20"/>
          <w:lang w:val="fr-CA"/>
        </w:rPr>
        <w:t xml:space="preserve"> </w:t>
      </w:r>
      <w:r w:rsidR="00031BA8" w:rsidRPr="00CC5509">
        <w:rPr>
          <w:rFonts w:ascii="Arial" w:hAnsi="Arial" w:cs="Arial"/>
          <w:sz w:val="20"/>
          <w:lang w:val="fr-CA"/>
        </w:rPr>
        <w:t>copie</w:t>
      </w:r>
      <w:r>
        <w:rPr>
          <w:rFonts w:ascii="Arial" w:hAnsi="Arial" w:cs="Arial"/>
          <w:sz w:val="20"/>
          <w:lang w:val="fr-CA"/>
        </w:rPr>
        <w:t xml:space="preserve"> </w:t>
      </w:r>
      <w:r w:rsidR="00031BA8" w:rsidRPr="00CC5509">
        <w:rPr>
          <w:rFonts w:ascii="Arial" w:hAnsi="Arial" w:cs="Arial"/>
          <w:sz w:val="20"/>
          <w:lang w:val="fr-CA"/>
        </w:rPr>
        <w:t>de</w:t>
      </w:r>
      <w:r>
        <w:rPr>
          <w:rFonts w:ascii="Arial" w:hAnsi="Arial" w:cs="Arial"/>
          <w:sz w:val="20"/>
          <w:lang w:val="fr-CA"/>
        </w:rPr>
        <w:t xml:space="preserve"> </w:t>
      </w:r>
      <w:r w:rsidR="00031BA8" w:rsidRPr="00CC5509">
        <w:rPr>
          <w:rFonts w:ascii="Arial" w:hAnsi="Arial" w:cs="Arial"/>
          <w:sz w:val="20"/>
          <w:lang w:val="fr-CA"/>
        </w:rPr>
        <w:t>la</w:t>
      </w:r>
      <w:r>
        <w:rPr>
          <w:rFonts w:ascii="Arial" w:hAnsi="Arial" w:cs="Arial"/>
          <w:sz w:val="20"/>
          <w:lang w:val="fr-CA"/>
        </w:rPr>
        <w:t xml:space="preserve"> </w:t>
      </w:r>
      <w:r w:rsidR="00031BA8" w:rsidRPr="00CC5509">
        <w:rPr>
          <w:rFonts w:ascii="Arial" w:hAnsi="Arial" w:cs="Arial"/>
          <w:sz w:val="20"/>
          <w:lang w:val="fr-CA"/>
        </w:rPr>
        <w:t>facture</w:t>
      </w:r>
      <w:r>
        <w:rPr>
          <w:rFonts w:ascii="Arial" w:hAnsi="Arial" w:cs="Arial"/>
          <w:sz w:val="20"/>
          <w:lang w:val="fr-CA"/>
        </w:rPr>
        <w:t xml:space="preserve"> </w:t>
      </w:r>
      <w:r w:rsidR="00031BA8" w:rsidRPr="00CC5509">
        <w:rPr>
          <w:rFonts w:ascii="Arial" w:hAnsi="Arial" w:cs="Arial"/>
          <w:sz w:val="20"/>
          <w:lang w:val="fr-CA"/>
        </w:rPr>
        <w:t>/</w:t>
      </w:r>
      <w:r>
        <w:rPr>
          <w:rFonts w:ascii="Arial" w:hAnsi="Arial" w:cs="Arial"/>
          <w:sz w:val="20"/>
          <w:lang w:val="fr-CA"/>
        </w:rPr>
        <w:t xml:space="preserve"> </w:t>
      </w:r>
      <w:r w:rsidR="00031BA8" w:rsidRPr="00CC5509">
        <w:rPr>
          <w:rFonts w:ascii="Arial" w:hAnsi="Arial" w:cs="Arial"/>
          <w:sz w:val="20"/>
          <w:lang w:val="fr-CA"/>
        </w:rPr>
        <w:t>paiement</w:t>
      </w:r>
      <w:r>
        <w:rPr>
          <w:rFonts w:ascii="Arial" w:hAnsi="Arial" w:cs="Arial"/>
          <w:sz w:val="20"/>
          <w:lang w:val="fr-CA"/>
        </w:rPr>
        <w:t xml:space="preserve"> </w:t>
      </w:r>
      <w:r w:rsidR="00031BA8" w:rsidRPr="00CC5509">
        <w:rPr>
          <w:rFonts w:ascii="Arial" w:hAnsi="Arial" w:cs="Arial"/>
          <w:sz w:val="20"/>
          <w:lang w:val="fr-CA"/>
        </w:rPr>
        <w:t>du</w:t>
      </w:r>
      <w:r>
        <w:rPr>
          <w:rFonts w:ascii="Arial" w:hAnsi="Arial" w:cs="Arial"/>
          <w:sz w:val="20"/>
          <w:lang w:val="fr-CA"/>
        </w:rPr>
        <w:t xml:space="preserve"> </w:t>
      </w:r>
      <w:r w:rsidR="00031BA8" w:rsidRPr="00CC5509">
        <w:rPr>
          <w:rFonts w:ascii="Arial" w:hAnsi="Arial" w:cs="Arial"/>
          <w:sz w:val="20"/>
          <w:lang w:val="fr-CA"/>
        </w:rPr>
        <w:t>compte</w:t>
      </w:r>
      <w:r>
        <w:rPr>
          <w:rFonts w:ascii="Arial" w:hAnsi="Arial" w:cs="Arial"/>
          <w:sz w:val="20"/>
          <w:lang w:val="fr-CA"/>
        </w:rPr>
        <w:t xml:space="preserve"> </w:t>
      </w:r>
      <w:r w:rsidR="00031BA8" w:rsidRPr="00CC5509">
        <w:rPr>
          <w:rFonts w:ascii="Arial" w:hAnsi="Arial" w:cs="Arial"/>
          <w:sz w:val="20"/>
          <w:lang w:val="fr-CA"/>
        </w:rPr>
        <w:t>de</w:t>
      </w:r>
      <w:r>
        <w:rPr>
          <w:rFonts w:ascii="Arial" w:hAnsi="Arial" w:cs="Arial"/>
          <w:sz w:val="20"/>
          <w:lang w:val="fr-CA"/>
        </w:rPr>
        <w:t xml:space="preserve"> </w:t>
      </w:r>
      <w:r w:rsidR="00031BA8" w:rsidRPr="00CC5509">
        <w:rPr>
          <w:rFonts w:ascii="Arial" w:hAnsi="Arial" w:cs="Arial"/>
          <w:sz w:val="20"/>
          <w:lang w:val="fr-CA"/>
        </w:rPr>
        <w:t>taxes</w:t>
      </w:r>
      <w:r>
        <w:rPr>
          <w:rFonts w:ascii="Arial" w:hAnsi="Arial" w:cs="Arial"/>
          <w:sz w:val="20"/>
          <w:lang w:val="fr-CA"/>
        </w:rPr>
        <w:t xml:space="preserve"> </w:t>
      </w:r>
      <w:r w:rsidR="00031BA8" w:rsidRPr="00CC5509">
        <w:rPr>
          <w:rFonts w:ascii="Arial" w:hAnsi="Arial" w:cs="Arial"/>
          <w:sz w:val="20"/>
          <w:lang w:val="fr-CA"/>
        </w:rPr>
        <w:t>sur</w:t>
      </w:r>
      <w:r>
        <w:rPr>
          <w:rFonts w:ascii="Arial" w:hAnsi="Arial" w:cs="Arial"/>
          <w:sz w:val="20"/>
          <w:lang w:val="fr-CA"/>
        </w:rPr>
        <w:t xml:space="preserve"> </w:t>
      </w:r>
      <w:r w:rsidR="00031BA8" w:rsidRPr="00CC5509">
        <w:rPr>
          <w:rFonts w:ascii="Arial" w:hAnsi="Arial" w:cs="Arial"/>
          <w:sz w:val="20"/>
          <w:lang w:val="fr-CA"/>
        </w:rPr>
        <w:t>les</w:t>
      </w:r>
      <w:r>
        <w:rPr>
          <w:rFonts w:ascii="Arial" w:hAnsi="Arial" w:cs="Arial"/>
          <w:sz w:val="20"/>
          <w:lang w:val="fr-CA"/>
        </w:rPr>
        <w:t xml:space="preserve"> </w:t>
      </w:r>
      <w:r w:rsidR="00031BA8" w:rsidRPr="00CC5509">
        <w:rPr>
          <w:rFonts w:ascii="Arial" w:hAnsi="Arial" w:cs="Arial"/>
          <w:sz w:val="20"/>
          <w:lang w:val="fr-CA"/>
        </w:rPr>
        <w:t>propriétés</w:t>
      </w:r>
      <w:r>
        <w:rPr>
          <w:rFonts w:ascii="Arial" w:hAnsi="Arial" w:cs="Arial"/>
          <w:sz w:val="20"/>
          <w:lang w:val="fr-CA"/>
        </w:rPr>
        <w:t xml:space="preserve"> </w:t>
      </w:r>
      <w:r w:rsidR="00031BA8" w:rsidRPr="00CC5509">
        <w:rPr>
          <w:rFonts w:ascii="Arial" w:hAnsi="Arial" w:cs="Arial"/>
          <w:sz w:val="20"/>
          <w:lang w:val="fr-CA"/>
        </w:rPr>
        <w:t>non</w:t>
      </w:r>
      <w:r w:rsidR="00591C2C">
        <w:rPr>
          <w:rFonts w:ascii="Arial" w:hAnsi="Arial" w:cs="Arial"/>
          <w:sz w:val="20"/>
          <w:lang w:val="fr-CA"/>
        </w:rPr>
        <w:t xml:space="preserve"> </w:t>
      </w:r>
      <w:r w:rsidR="00031BA8" w:rsidRPr="007F7D25">
        <w:rPr>
          <w:rFonts w:ascii="Arial" w:hAnsi="Arial" w:cs="Arial"/>
          <w:sz w:val="20"/>
          <w:lang w:val="fr-CA"/>
        </w:rPr>
        <w:t>hypoth</w:t>
      </w:r>
      <w:r w:rsidR="008636AB" w:rsidRPr="007F7D25">
        <w:rPr>
          <w:rFonts w:ascii="Arial" w:hAnsi="Arial" w:cs="Arial"/>
          <w:sz w:val="20"/>
          <w:lang w:val="fr-CA"/>
        </w:rPr>
        <w:t>é</w:t>
      </w:r>
      <w:r w:rsidR="00031BA8" w:rsidRPr="007F7D25">
        <w:rPr>
          <w:rFonts w:ascii="Arial" w:hAnsi="Arial" w:cs="Arial"/>
          <w:sz w:val="20"/>
          <w:lang w:val="fr-CA"/>
        </w:rPr>
        <w:t>quées</w:t>
      </w:r>
      <w:r>
        <w:rPr>
          <w:rFonts w:ascii="Arial" w:hAnsi="Arial" w:cs="Arial"/>
          <w:sz w:val="20"/>
          <w:lang w:val="fr-CA"/>
        </w:rPr>
        <w:t xml:space="preserve"> </w:t>
      </w:r>
      <w:r w:rsidR="00031BA8" w:rsidRPr="007F7D25">
        <w:rPr>
          <w:rFonts w:ascii="Arial" w:hAnsi="Arial" w:cs="Arial"/>
          <w:sz w:val="20"/>
          <w:lang w:val="fr-CA"/>
        </w:rPr>
        <w:t>est</w:t>
      </w:r>
      <w:r>
        <w:rPr>
          <w:rFonts w:ascii="Arial" w:hAnsi="Arial" w:cs="Arial"/>
          <w:sz w:val="20"/>
          <w:lang w:val="fr-CA"/>
        </w:rPr>
        <w:t xml:space="preserve"> </w:t>
      </w:r>
      <w:r w:rsidR="00031BA8" w:rsidRPr="007F7D25">
        <w:rPr>
          <w:rFonts w:ascii="Arial" w:hAnsi="Arial" w:cs="Arial"/>
          <w:sz w:val="20"/>
          <w:lang w:val="fr-CA"/>
        </w:rPr>
        <w:t>accepté).</w:t>
      </w:r>
      <w:r>
        <w:rPr>
          <w:rFonts w:ascii="Arial" w:hAnsi="Arial" w:cs="Arial"/>
          <w:sz w:val="20"/>
          <w:lang w:val="fr-CA"/>
        </w:rPr>
        <w:t xml:space="preserve"> </w:t>
      </w:r>
    </w:p>
    <w:p w14:paraId="707D5D34" w14:textId="0025ED4B" w:rsidR="00031BA8" w:rsidRPr="00CC5509" w:rsidRDefault="001808C4" w:rsidP="003A3BDE">
      <w:pPr>
        <w:pStyle w:val="Sansinterligne1"/>
        <w:numPr>
          <w:ilvl w:val="0"/>
          <w:numId w:val="2"/>
        </w:numPr>
        <w:tabs>
          <w:tab w:val="num" w:pos="1080"/>
        </w:tabs>
        <w:spacing w:line="240" w:lineRule="atLeast"/>
        <w:jc w:val="both"/>
        <w:rPr>
          <w:rFonts w:ascii="Arial" w:hAnsi="Arial" w:cs="Arial"/>
          <w:sz w:val="20"/>
          <w:lang w:val="fr-CA"/>
        </w:rPr>
      </w:pPr>
      <w:r>
        <w:rPr>
          <w:rFonts w:ascii="Arial" w:hAnsi="Arial" w:cs="Arial"/>
          <w:sz w:val="20"/>
          <w:lang w:val="fr-CA"/>
        </w:rPr>
        <w:t xml:space="preserve">Passeport </w:t>
      </w:r>
      <w:r w:rsidR="00031BA8" w:rsidRPr="00CC5509">
        <w:rPr>
          <w:rFonts w:ascii="Arial" w:hAnsi="Arial" w:cs="Arial"/>
          <w:sz w:val="20"/>
          <w:lang w:val="fr-CA"/>
        </w:rPr>
        <w:t>avec</w:t>
      </w:r>
      <w:r>
        <w:rPr>
          <w:rFonts w:ascii="Arial" w:hAnsi="Arial" w:cs="Arial"/>
          <w:sz w:val="20"/>
          <w:lang w:val="fr-CA"/>
        </w:rPr>
        <w:t xml:space="preserve"> </w:t>
      </w:r>
      <w:r w:rsidR="00031BA8" w:rsidRPr="00CC5509">
        <w:rPr>
          <w:rFonts w:ascii="Arial" w:hAnsi="Arial" w:cs="Arial"/>
          <w:sz w:val="20"/>
          <w:lang w:val="fr-CA"/>
        </w:rPr>
        <w:t>adresse</w:t>
      </w:r>
      <w:r>
        <w:rPr>
          <w:rFonts w:ascii="Arial" w:hAnsi="Arial" w:cs="Arial"/>
          <w:sz w:val="20"/>
          <w:lang w:val="fr-CA"/>
        </w:rPr>
        <w:t xml:space="preserve"> </w:t>
      </w:r>
      <w:r w:rsidR="00031BA8" w:rsidRPr="00CC5509">
        <w:rPr>
          <w:rFonts w:ascii="Arial" w:hAnsi="Arial" w:cs="Arial"/>
          <w:sz w:val="20"/>
          <w:lang w:val="fr-CA"/>
        </w:rPr>
        <w:t>valide</w:t>
      </w:r>
      <w:r>
        <w:rPr>
          <w:rFonts w:ascii="Arial" w:hAnsi="Arial" w:cs="Arial"/>
          <w:sz w:val="20"/>
          <w:lang w:val="fr-CA"/>
        </w:rPr>
        <w:t xml:space="preserve"> </w:t>
      </w:r>
      <w:r w:rsidR="00031BA8" w:rsidRPr="00CC5509">
        <w:rPr>
          <w:rFonts w:ascii="Arial" w:hAnsi="Arial" w:cs="Arial"/>
          <w:sz w:val="20"/>
          <w:lang w:val="fr-CA"/>
        </w:rPr>
        <w:t>dans</w:t>
      </w:r>
      <w:r>
        <w:rPr>
          <w:rFonts w:ascii="Arial" w:hAnsi="Arial" w:cs="Arial"/>
          <w:sz w:val="20"/>
          <w:lang w:val="fr-CA"/>
        </w:rPr>
        <w:t xml:space="preserve"> </w:t>
      </w:r>
      <w:r w:rsidR="00031BA8" w:rsidRPr="00CC5509">
        <w:rPr>
          <w:rFonts w:ascii="Arial" w:hAnsi="Arial" w:cs="Arial"/>
          <w:sz w:val="20"/>
          <w:lang w:val="fr-CA"/>
        </w:rPr>
        <w:t>la</w:t>
      </w:r>
      <w:r>
        <w:rPr>
          <w:rFonts w:ascii="Arial" w:hAnsi="Arial" w:cs="Arial"/>
          <w:sz w:val="20"/>
          <w:lang w:val="fr-CA"/>
        </w:rPr>
        <w:t xml:space="preserve"> </w:t>
      </w:r>
      <w:r w:rsidR="00031BA8" w:rsidRPr="00CC5509">
        <w:rPr>
          <w:rFonts w:ascii="Arial" w:hAnsi="Arial" w:cs="Arial"/>
          <w:sz w:val="20"/>
          <w:lang w:val="fr-CA"/>
        </w:rPr>
        <w:t>province</w:t>
      </w:r>
      <w:r>
        <w:rPr>
          <w:rFonts w:ascii="Arial" w:hAnsi="Arial" w:cs="Arial"/>
          <w:sz w:val="20"/>
          <w:lang w:val="fr-CA"/>
        </w:rPr>
        <w:t xml:space="preserve"> </w:t>
      </w:r>
      <w:r w:rsidR="00031BA8" w:rsidRPr="00CC5509">
        <w:rPr>
          <w:rFonts w:ascii="Arial" w:hAnsi="Arial" w:cs="Arial"/>
          <w:sz w:val="20"/>
          <w:lang w:val="fr-CA"/>
        </w:rPr>
        <w:t>du</w:t>
      </w:r>
      <w:r>
        <w:rPr>
          <w:rFonts w:ascii="Arial" w:hAnsi="Arial" w:cs="Arial"/>
          <w:sz w:val="20"/>
          <w:lang w:val="fr-CA"/>
        </w:rPr>
        <w:t xml:space="preserve"> </w:t>
      </w:r>
      <w:r w:rsidR="00031BA8" w:rsidRPr="00CC5509">
        <w:rPr>
          <w:rFonts w:ascii="Arial" w:hAnsi="Arial" w:cs="Arial"/>
          <w:sz w:val="20"/>
          <w:lang w:val="fr-CA"/>
        </w:rPr>
        <w:t>Québec.</w:t>
      </w:r>
      <w:r>
        <w:rPr>
          <w:rFonts w:ascii="Arial" w:hAnsi="Arial" w:cs="Arial"/>
          <w:sz w:val="20"/>
          <w:lang w:val="fr-CA"/>
        </w:rPr>
        <w:t xml:space="preserve"> </w:t>
      </w:r>
    </w:p>
    <w:p w14:paraId="146D7C1E" w14:textId="7BE71D1D" w:rsidR="00031BA8" w:rsidRPr="00CC5509" w:rsidRDefault="001808C4" w:rsidP="003A3BDE">
      <w:pPr>
        <w:pStyle w:val="Sansinterligne1"/>
        <w:numPr>
          <w:ilvl w:val="0"/>
          <w:numId w:val="2"/>
        </w:numPr>
        <w:tabs>
          <w:tab w:val="num" w:pos="1080"/>
        </w:tabs>
        <w:spacing w:line="240" w:lineRule="atLeast"/>
        <w:jc w:val="both"/>
        <w:rPr>
          <w:rFonts w:ascii="Arial" w:hAnsi="Arial" w:cs="Arial"/>
          <w:sz w:val="20"/>
          <w:lang w:val="fr-CA"/>
        </w:rPr>
      </w:pPr>
      <w:r>
        <w:rPr>
          <w:rFonts w:ascii="Arial" w:hAnsi="Arial" w:cs="Arial"/>
          <w:sz w:val="20"/>
          <w:lang w:val="fr-CA"/>
        </w:rPr>
        <w:t xml:space="preserve">Carte </w:t>
      </w:r>
      <w:r w:rsidR="00031BA8" w:rsidRPr="00CC5509">
        <w:rPr>
          <w:rFonts w:ascii="Arial" w:hAnsi="Arial" w:cs="Arial"/>
          <w:sz w:val="20"/>
          <w:lang w:val="fr-CA"/>
        </w:rPr>
        <w:t>d’identité</w:t>
      </w:r>
      <w:r>
        <w:rPr>
          <w:rFonts w:ascii="Arial" w:hAnsi="Arial" w:cs="Arial"/>
          <w:sz w:val="20"/>
          <w:lang w:val="fr-CA"/>
        </w:rPr>
        <w:t xml:space="preserve"> </w:t>
      </w:r>
      <w:r w:rsidR="00031BA8" w:rsidRPr="00CC5509">
        <w:rPr>
          <w:rFonts w:ascii="Arial" w:hAnsi="Arial" w:cs="Arial"/>
          <w:sz w:val="20"/>
          <w:lang w:val="fr-CA"/>
        </w:rPr>
        <w:t>avec</w:t>
      </w:r>
      <w:r>
        <w:rPr>
          <w:rFonts w:ascii="Arial" w:hAnsi="Arial" w:cs="Arial"/>
          <w:sz w:val="20"/>
          <w:lang w:val="fr-CA"/>
        </w:rPr>
        <w:t xml:space="preserve"> </w:t>
      </w:r>
      <w:r w:rsidR="00031BA8" w:rsidRPr="00CC5509">
        <w:rPr>
          <w:rFonts w:ascii="Arial" w:hAnsi="Arial" w:cs="Arial"/>
          <w:sz w:val="20"/>
          <w:lang w:val="fr-CA"/>
        </w:rPr>
        <w:t>photo</w:t>
      </w:r>
      <w:r>
        <w:rPr>
          <w:rFonts w:ascii="Arial" w:hAnsi="Arial" w:cs="Arial"/>
          <w:sz w:val="20"/>
          <w:lang w:val="fr-CA"/>
        </w:rPr>
        <w:t xml:space="preserve"> </w:t>
      </w:r>
      <w:r w:rsidR="00031BA8" w:rsidRPr="00CC5509">
        <w:rPr>
          <w:rFonts w:ascii="Arial" w:hAnsi="Arial" w:cs="Arial"/>
          <w:sz w:val="20"/>
          <w:lang w:val="fr-CA"/>
        </w:rPr>
        <w:t>valide</w:t>
      </w:r>
      <w:r>
        <w:rPr>
          <w:rFonts w:ascii="Arial" w:hAnsi="Arial" w:cs="Arial"/>
          <w:sz w:val="20"/>
          <w:lang w:val="fr-CA"/>
        </w:rPr>
        <w:t xml:space="preserve"> </w:t>
      </w:r>
      <w:r w:rsidR="00031BA8" w:rsidRPr="00CC5509">
        <w:rPr>
          <w:rFonts w:ascii="Arial" w:hAnsi="Arial" w:cs="Arial"/>
          <w:sz w:val="20"/>
          <w:lang w:val="fr-CA"/>
        </w:rPr>
        <w:t>pour</w:t>
      </w:r>
      <w:r>
        <w:rPr>
          <w:rFonts w:ascii="Arial" w:hAnsi="Arial" w:cs="Arial"/>
          <w:sz w:val="20"/>
          <w:lang w:val="fr-CA"/>
        </w:rPr>
        <w:t xml:space="preserve"> </w:t>
      </w:r>
      <w:r w:rsidR="00031BA8" w:rsidRPr="00CC5509">
        <w:rPr>
          <w:rFonts w:ascii="Arial" w:hAnsi="Arial" w:cs="Arial"/>
          <w:sz w:val="20"/>
          <w:lang w:val="fr-CA"/>
        </w:rPr>
        <w:t>fin</w:t>
      </w:r>
      <w:r>
        <w:rPr>
          <w:rFonts w:ascii="Arial" w:hAnsi="Arial" w:cs="Arial"/>
          <w:sz w:val="20"/>
          <w:lang w:val="fr-CA"/>
        </w:rPr>
        <w:t xml:space="preserve"> </w:t>
      </w:r>
      <w:r w:rsidR="00031BA8" w:rsidRPr="00CC5509">
        <w:rPr>
          <w:rFonts w:ascii="Arial" w:hAnsi="Arial" w:cs="Arial"/>
          <w:sz w:val="20"/>
          <w:lang w:val="fr-CA"/>
        </w:rPr>
        <w:t>de</w:t>
      </w:r>
      <w:r>
        <w:rPr>
          <w:rFonts w:ascii="Arial" w:hAnsi="Arial" w:cs="Arial"/>
          <w:sz w:val="20"/>
          <w:lang w:val="fr-CA"/>
        </w:rPr>
        <w:t xml:space="preserve"> </w:t>
      </w:r>
      <w:r w:rsidR="00031BA8" w:rsidRPr="00CC5509">
        <w:rPr>
          <w:rFonts w:ascii="Arial" w:hAnsi="Arial" w:cs="Arial"/>
          <w:sz w:val="20"/>
          <w:lang w:val="fr-CA"/>
        </w:rPr>
        <w:t>voyage</w:t>
      </w:r>
      <w:r>
        <w:rPr>
          <w:rFonts w:ascii="Arial" w:hAnsi="Arial" w:cs="Arial"/>
          <w:sz w:val="20"/>
          <w:lang w:val="fr-CA"/>
        </w:rPr>
        <w:t xml:space="preserve"> </w:t>
      </w:r>
      <w:r w:rsidR="00031BA8" w:rsidRPr="00CC5509">
        <w:rPr>
          <w:rFonts w:ascii="Arial" w:hAnsi="Arial" w:cs="Arial"/>
          <w:sz w:val="20"/>
          <w:lang w:val="fr-CA"/>
        </w:rPr>
        <w:t>si</w:t>
      </w:r>
      <w:r>
        <w:rPr>
          <w:rFonts w:ascii="Arial" w:hAnsi="Arial" w:cs="Arial"/>
          <w:sz w:val="20"/>
          <w:lang w:val="fr-CA"/>
        </w:rPr>
        <w:t xml:space="preserve"> </w:t>
      </w:r>
      <w:r w:rsidR="00031BA8" w:rsidRPr="00CC5509">
        <w:rPr>
          <w:rFonts w:ascii="Arial" w:hAnsi="Arial" w:cs="Arial"/>
          <w:sz w:val="20"/>
          <w:lang w:val="fr-CA"/>
        </w:rPr>
        <w:t>l’individu</w:t>
      </w:r>
      <w:r>
        <w:rPr>
          <w:rFonts w:ascii="Arial" w:hAnsi="Arial" w:cs="Arial"/>
          <w:sz w:val="20"/>
          <w:lang w:val="fr-CA"/>
        </w:rPr>
        <w:t xml:space="preserve"> </w:t>
      </w:r>
      <w:r w:rsidR="00031BA8" w:rsidRPr="00CC5509">
        <w:rPr>
          <w:rFonts w:ascii="Arial" w:hAnsi="Arial" w:cs="Arial"/>
          <w:sz w:val="20"/>
          <w:lang w:val="fr-CA"/>
        </w:rPr>
        <w:t>ne</w:t>
      </w:r>
      <w:r>
        <w:rPr>
          <w:rFonts w:ascii="Arial" w:hAnsi="Arial" w:cs="Arial"/>
          <w:sz w:val="20"/>
          <w:lang w:val="fr-CA"/>
        </w:rPr>
        <w:t xml:space="preserve"> </w:t>
      </w:r>
      <w:r w:rsidR="00031BA8" w:rsidRPr="00CC5509">
        <w:rPr>
          <w:rFonts w:ascii="Arial" w:hAnsi="Arial" w:cs="Arial"/>
          <w:sz w:val="20"/>
          <w:lang w:val="fr-CA"/>
        </w:rPr>
        <w:t>possède</w:t>
      </w:r>
      <w:r>
        <w:rPr>
          <w:rFonts w:ascii="Arial" w:hAnsi="Arial" w:cs="Arial"/>
          <w:sz w:val="20"/>
          <w:lang w:val="fr-CA"/>
        </w:rPr>
        <w:t xml:space="preserve"> </w:t>
      </w:r>
      <w:r w:rsidR="00031BA8" w:rsidRPr="00CC5509">
        <w:rPr>
          <w:rFonts w:ascii="Arial" w:hAnsi="Arial" w:cs="Arial"/>
          <w:sz w:val="20"/>
          <w:lang w:val="fr-CA"/>
        </w:rPr>
        <w:t>pas</w:t>
      </w:r>
      <w:r>
        <w:rPr>
          <w:rFonts w:ascii="Arial" w:hAnsi="Arial" w:cs="Arial"/>
          <w:sz w:val="20"/>
          <w:lang w:val="fr-CA"/>
        </w:rPr>
        <w:t xml:space="preserve"> </w:t>
      </w:r>
      <w:r w:rsidR="00031BA8" w:rsidRPr="00CC5509">
        <w:rPr>
          <w:rFonts w:ascii="Arial" w:hAnsi="Arial" w:cs="Arial"/>
          <w:sz w:val="20"/>
          <w:lang w:val="fr-CA"/>
        </w:rPr>
        <w:t>de</w:t>
      </w:r>
      <w:r>
        <w:rPr>
          <w:rFonts w:ascii="Arial" w:hAnsi="Arial" w:cs="Arial"/>
          <w:sz w:val="20"/>
          <w:lang w:val="fr-CA"/>
        </w:rPr>
        <w:t xml:space="preserve"> </w:t>
      </w:r>
      <w:r w:rsidR="00031BA8" w:rsidRPr="00CC5509">
        <w:rPr>
          <w:rFonts w:ascii="Arial" w:hAnsi="Arial" w:cs="Arial"/>
          <w:sz w:val="20"/>
          <w:lang w:val="fr-CA"/>
        </w:rPr>
        <w:t>permis</w:t>
      </w:r>
      <w:r>
        <w:rPr>
          <w:rFonts w:ascii="Arial" w:hAnsi="Arial" w:cs="Arial"/>
          <w:sz w:val="20"/>
          <w:lang w:val="fr-CA"/>
        </w:rPr>
        <w:t xml:space="preserve"> </w:t>
      </w:r>
      <w:r w:rsidR="00031BA8" w:rsidRPr="00CC5509">
        <w:rPr>
          <w:rFonts w:ascii="Arial" w:hAnsi="Arial" w:cs="Arial"/>
          <w:sz w:val="20"/>
          <w:lang w:val="fr-CA"/>
        </w:rPr>
        <w:t>de</w:t>
      </w:r>
      <w:r>
        <w:rPr>
          <w:rFonts w:ascii="Arial" w:hAnsi="Arial" w:cs="Arial"/>
          <w:sz w:val="20"/>
          <w:lang w:val="fr-CA"/>
        </w:rPr>
        <w:t xml:space="preserve"> </w:t>
      </w:r>
      <w:r w:rsidR="00031BA8" w:rsidRPr="00CC5509">
        <w:rPr>
          <w:rFonts w:ascii="Arial" w:hAnsi="Arial" w:cs="Arial"/>
          <w:sz w:val="20"/>
          <w:lang w:val="fr-CA"/>
        </w:rPr>
        <w:t>conduire.</w:t>
      </w:r>
      <w:r>
        <w:rPr>
          <w:rFonts w:ascii="Arial" w:hAnsi="Arial" w:cs="Arial"/>
          <w:sz w:val="20"/>
          <w:lang w:val="fr-CA"/>
        </w:rPr>
        <w:t xml:space="preserve"> </w:t>
      </w:r>
    </w:p>
    <w:p w14:paraId="473F57DA" w14:textId="77777777" w:rsidR="00031BA8" w:rsidRPr="00CC5509" w:rsidRDefault="00031BA8" w:rsidP="00031BA8">
      <w:pPr>
        <w:widowControl w:val="0"/>
        <w:tabs>
          <w:tab w:val="left" w:pos="360"/>
        </w:tabs>
        <w:autoSpaceDE w:val="0"/>
        <w:autoSpaceDN w:val="0"/>
        <w:adjustRightInd w:val="0"/>
        <w:spacing w:line="240" w:lineRule="atLeast"/>
        <w:jc w:val="both"/>
        <w:rPr>
          <w:rFonts w:ascii="Arial" w:eastAsia="Times New Roman" w:hAnsi="Arial" w:cs="Arial"/>
          <w:color w:val="000000"/>
          <w:sz w:val="20"/>
          <w:lang w:val="fr-CA"/>
        </w:rPr>
      </w:pPr>
    </w:p>
    <w:p w14:paraId="641A0E93" w14:textId="2937914A" w:rsidR="00031BA8" w:rsidRPr="00CC5509" w:rsidRDefault="00031BA8" w:rsidP="00886CD7">
      <w:pPr>
        <w:pStyle w:val="Paragraphedeliste"/>
        <w:widowControl w:val="0"/>
        <w:numPr>
          <w:ilvl w:val="0"/>
          <w:numId w:val="39"/>
        </w:numPr>
        <w:tabs>
          <w:tab w:val="clear" w:pos="2880"/>
        </w:tabs>
        <w:autoSpaceDE w:val="0"/>
        <w:autoSpaceDN w:val="0"/>
        <w:adjustRightInd w:val="0"/>
        <w:spacing w:line="240" w:lineRule="atLeast"/>
        <w:ind w:left="426" w:hanging="426"/>
        <w:jc w:val="both"/>
        <w:rPr>
          <w:rFonts w:ascii="Arial" w:hAnsi="Arial" w:cs="Arial"/>
          <w:sz w:val="20"/>
          <w:lang w:val="fr-CA"/>
        </w:rPr>
      </w:pPr>
      <w:r w:rsidRPr="00CC5509">
        <w:rPr>
          <w:rFonts w:ascii="Arial" w:eastAsia="Times New Roman" w:hAnsi="Arial" w:cs="Arial"/>
          <w:color w:val="000000"/>
          <w:sz w:val="20"/>
          <w:lang w:val="fr-CA"/>
        </w:rPr>
        <w:t>Les</w:t>
      </w:r>
      <w:r w:rsidR="001808C4">
        <w:rPr>
          <w:rFonts w:ascii="Arial" w:eastAsia="Times New Roman" w:hAnsi="Arial" w:cs="Arial"/>
          <w:color w:val="000000"/>
          <w:sz w:val="20"/>
          <w:lang w:val="fr-CA"/>
        </w:rPr>
        <w:t xml:space="preserve"> </w:t>
      </w:r>
      <w:r w:rsidRPr="00CC5509">
        <w:rPr>
          <w:rFonts w:ascii="Arial" w:eastAsia="Times New Roman" w:hAnsi="Arial" w:cs="Arial"/>
          <w:color w:val="000000"/>
          <w:sz w:val="20"/>
          <w:lang w:val="fr-CA"/>
        </w:rPr>
        <w:t>associations</w:t>
      </w:r>
      <w:r w:rsidR="001808C4">
        <w:rPr>
          <w:rFonts w:ascii="Arial" w:eastAsia="Times New Roman" w:hAnsi="Arial" w:cs="Arial"/>
          <w:color w:val="000000"/>
          <w:sz w:val="20"/>
          <w:lang w:val="fr-CA"/>
        </w:rPr>
        <w:t xml:space="preserve"> </w:t>
      </w:r>
      <w:r w:rsidRPr="00CC5509">
        <w:rPr>
          <w:rFonts w:ascii="Arial" w:eastAsia="Times New Roman" w:hAnsi="Arial" w:cs="Arial"/>
          <w:color w:val="000000"/>
          <w:sz w:val="20"/>
          <w:lang w:val="fr-CA"/>
        </w:rPr>
        <w:t>régionales</w:t>
      </w:r>
      <w:r w:rsidR="001808C4">
        <w:rPr>
          <w:rFonts w:ascii="Arial" w:eastAsia="Times New Roman" w:hAnsi="Arial" w:cs="Arial"/>
          <w:color w:val="000000"/>
          <w:sz w:val="20"/>
          <w:lang w:val="fr-CA"/>
        </w:rPr>
        <w:t xml:space="preserve"> </w:t>
      </w:r>
      <w:r w:rsidRPr="00CC5509">
        <w:rPr>
          <w:rFonts w:ascii="Arial" w:eastAsia="Times New Roman" w:hAnsi="Arial" w:cs="Arial"/>
          <w:color w:val="000000"/>
          <w:sz w:val="20"/>
          <w:lang w:val="fr-CA"/>
        </w:rPr>
        <w:t>doivent</w:t>
      </w:r>
      <w:r w:rsidR="001808C4">
        <w:rPr>
          <w:rFonts w:ascii="Arial" w:eastAsia="Times New Roman" w:hAnsi="Arial" w:cs="Arial"/>
          <w:color w:val="000000"/>
          <w:sz w:val="20"/>
          <w:lang w:val="fr-CA"/>
        </w:rPr>
        <w:t xml:space="preserve"> </w:t>
      </w:r>
      <w:r w:rsidRPr="00CC5509">
        <w:rPr>
          <w:rFonts w:ascii="Arial" w:eastAsia="Times New Roman" w:hAnsi="Arial" w:cs="Arial"/>
          <w:color w:val="000000"/>
          <w:sz w:val="20"/>
          <w:lang w:val="fr-CA"/>
        </w:rPr>
        <w:t>soumettre</w:t>
      </w:r>
      <w:r w:rsidR="001808C4">
        <w:rPr>
          <w:rFonts w:ascii="Arial" w:eastAsia="Times New Roman" w:hAnsi="Arial" w:cs="Arial"/>
          <w:color w:val="000000"/>
          <w:sz w:val="20"/>
          <w:lang w:val="fr-CA"/>
        </w:rPr>
        <w:t xml:space="preserve"> </w:t>
      </w:r>
      <w:r w:rsidRPr="00CC5509">
        <w:rPr>
          <w:rFonts w:ascii="Arial" w:eastAsia="Times New Roman" w:hAnsi="Arial" w:cs="Arial"/>
          <w:color w:val="000000"/>
          <w:sz w:val="20"/>
          <w:lang w:val="fr-CA"/>
        </w:rPr>
        <w:t>à</w:t>
      </w:r>
      <w:r w:rsidR="001808C4">
        <w:rPr>
          <w:rFonts w:ascii="Arial" w:eastAsia="Times New Roman" w:hAnsi="Arial" w:cs="Arial"/>
          <w:color w:val="000000"/>
          <w:sz w:val="20"/>
          <w:lang w:val="fr-CA"/>
        </w:rPr>
        <w:t xml:space="preserve"> </w:t>
      </w:r>
      <w:r w:rsidRPr="00CC5509">
        <w:rPr>
          <w:rFonts w:ascii="Arial" w:eastAsia="Times New Roman" w:hAnsi="Arial" w:cs="Arial"/>
          <w:color w:val="000000"/>
          <w:sz w:val="20"/>
          <w:lang w:val="fr-CA"/>
        </w:rPr>
        <w:t>Curling</w:t>
      </w:r>
      <w:r w:rsidR="001808C4">
        <w:rPr>
          <w:rFonts w:ascii="Arial" w:eastAsia="Times New Roman" w:hAnsi="Arial" w:cs="Arial"/>
          <w:color w:val="000000"/>
          <w:sz w:val="20"/>
          <w:lang w:val="fr-CA"/>
        </w:rPr>
        <w:t xml:space="preserve"> </w:t>
      </w:r>
      <w:r w:rsidRPr="00CC5509">
        <w:rPr>
          <w:rFonts w:ascii="Arial" w:eastAsia="Times New Roman" w:hAnsi="Arial" w:cs="Arial"/>
          <w:color w:val="000000"/>
          <w:sz w:val="20"/>
          <w:lang w:val="fr-CA"/>
        </w:rPr>
        <w:t>Québec</w:t>
      </w:r>
      <w:r w:rsidR="001808C4">
        <w:rPr>
          <w:rFonts w:ascii="Arial" w:eastAsia="Times New Roman" w:hAnsi="Arial" w:cs="Arial"/>
          <w:color w:val="000000"/>
          <w:sz w:val="20"/>
          <w:lang w:val="fr-CA"/>
        </w:rPr>
        <w:t xml:space="preserve"> </w:t>
      </w:r>
      <w:r w:rsidRPr="00CC5509">
        <w:rPr>
          <w:rFonts w:ascii="Arial" w:eastAsia="Times New Roman" w:hAnsi="Arial" w:cs="Arial"/>
          <w:color w:val="000000"/>
          <w:sz w:val="20"/>
          <w:lang w:val="fr-CA"/>
        </w:rPr>
        <w:t>une</w:t>
      </w:r>
      <w:r w:rsidR="001808C4">
        <w:rPr>
          <w:rFonts w:ascii="Arial" w:eastAsia="Times New Roman" w:hAnsi="Arial" w:cs="Arial"/>
          <w:color w:val="000000"/>
          <w:sz w:val="20"/>
          <w:lang w:val="fr-CA"/>
        </w:rPr>
        <w:t xml:space="preserve"> </w:t>
      </w:r>
      <w:r w:rsidRPr="00CC5509">
        <w:rPr>
          <w:rFonts w:ascii="Arial" w:eastAsia="Times New Roman" w:hAnsi="Arial" w:cs="Arial"/>
          <w:color w:val="000000"/>
          <w:sz w:val="20"/>
          <w:lang w:val="fr-CA"/>
        </w:rPr>
        <w:t>liste</w:t>
      </w:r>
      <w:r w:rsidR="001808C4">
        <w:rPr>
          <w:rFonts w:ascii="Arial" w:eastAsia="Times New Roman" w:hAnsi="Arial" w:cs="Arial"/>
          <w:color w:val="000000"/>
          <w:sz w:val="20"/>
          <w:lang w:val="fr-CA"/>
        </w:rPr>
        <w:t xml:space="preserve"> </w:t>
      </w:r>
      <w:r w:rsidRPr="00CC5509">
        <w:rPr>
          <w:rFonts w:ascii="Arial" w:eastAsia="Times New Roman" w:hAnsi="Arial" w:cs="Arial"/>
          <w:color w:val="000000"/>
          <w:sz w:val="20"/>
          <w:lang w:val="fr-CA"/>
        </w:rPr>
        <w:t>de</w:t>
      </w:r>
      <w:r w:rsidR="001808C4">
        <w:rPr>
          <w:rFonts w:ascii="Arial" w:eastAsia="Times New Roman" w:hAnsi="Arial" w:cs="Arial"/>
          <w:color w:val="000000"/>
          <w:sz w:val="20"/>
          <w:lang w:val="fr-CA"/>
        </w:rPr>
        <w:t xml:space="preserve"> </w:t>
      </w:r>
      <w:r w:rsidRPr="00CC5509">
        <w:rPr>
          <w:rFonts w:ascii="Arial" w:eastAsia="Times New Roman" w:hAnsi="Arial" w:cs="Arial"/>
          <w:color w:val="000000"/>
          <w:sz w:val="20"/>
          <w:lang w:val="fr-CA"/>
        </w:rPr>
        <w:t>leurs</w:t>
      </w:r>
      <w:r w:rsidR="001808C4">
        <w:rPr>
          <w:rFonts w:ascii="Arial" w:eastAsia="Times New Roman" w:hAnsi="Arial" w:cs="Arial"/>
          <w:color w:val="000000"/>
          <w:sz w:val="20"/>
          <w:lang w:val="fr-CA"/>
        </w:rPr>
        <w:t xml:space="preserve"> </w:t>
      </w:r>
      <w:r w:rsidRPr="00CC5509">
        <w:rPr>
          <w:rFonts w:ascii="Arial" w:eastAsia="Times New Roman" w:hAnsi="Arial" w:cs="Arial"/>
          <w:color w:val="000000"/>
          <w:sz w:val="20"/>
          <w:lang w:val="fr-CA"/>
        </w:rPr>
        <w:t>équipes</w:t>
      </w:r>
      <w:r w:rsidR="001808C4">
        <w:rPr>
          <w:rFonts w:ascii="Arial" w:eastAsia="Times New Roman" w:hAnsi="Arial" w:cs="Arial"/>
          <w:color w:val="000000"/>
          <w:sz w:val="20"/>
          <w:lang w:val="fr-CA"/>
        </w:rPr>
        <w:t xml:space="preserve"> </w:t>
      </w:r>
      <w:r w:rsidRPr="00CC5509">
        <w:rPr>
          <w:rFonts w:ascii="Arial" w:eastAsia="Times New Roman" w:hAnsi="Arial" w:cs="Arial"/>
          <w:color w:val="000000"/>
          <w:sz w:val="20"/>
          <w:lang w:val="fr-CA"/>
        </w:rPr>
        <w:t>qualifiées</w:t>
      </w:r>
      <w:r w:rsidR="001808C4">
        <w:rPr>
          <w:rFonts w:ascii="Arial" w:eastAsia="Times New Roman" w:hAnsi="Arial" w:cs="Arial"/>
          <w:color w:val="000000"/>
          <w:sz w:val="20"/>
          <w:lang w:val="fr-CA"/>
        </w:rPr>
        <w:t xml:space="preserve"> </w:t>
      </w:r>
      <w:r w:rsidRPr="00CC5509">
        <w:rPr>
          <w:rFonts w:ascii="Arial" w:eastAsia="Times New Roman" w:hAnsi="Arial" w:cs="Arial"/>
          <w:color w:val="000000"/>
          <w:sz w:val="20"/>
          <w:lang w:val="fr-CA"/>
        </w:rPr>
        <w:t>avant</w:t>
      </w:r>
      <w:r w:rsidR="001808C4">
        <w:rPr>
          <w:rFonts w:ascii="Arial" w:eastAsia="Times New Roman" w:hAnsi="Arial" w:cs="Arial"/>
          <w:color w:val="000000"/>
          <w:sz w:val="20"/>
          <w:lang w:val="fr-CA"/>
        </w:rPr>
        <w:t xml:space="preserve"> </w:t>
      </w:r>
      <w:r w:rsidRPr="00CC5509">
        <w:rPr>
          <w:rFonts w:ascii="Arial" w:eastAsia="Times New Roman" w:hAnsi="Arial" w:cs="Arial"/>
          <w:color w:val="000000"/>
          <w:sz w:val="20"/>
          <w:lang w:val="fr-CA"/>
        </w:rPr>
        <w:t>la</w:t>
      </w:r>
      <w:r w:rsidR="001808C4">
        <w:rPr>
          <w:rFonts w:ascii="Arial" w:eastAsia="Times New Roman" w:hAnsi="Arial" w:cs="Arial"/>
          <w:color w:val="000000"/>
          <w:sz w:val="20"/>
          <w:lang w:val="fr-CA"/>
        </w:rPr>
        <w:t xml:space="preserve"> </w:t>
      </w:r>
      <w:r w:rsidRPr="00CC5509">
        <w:rPr>
          <w:rFonts w:ascii="Arial" w:eastAsia="Times New Roman" w:hAnsi="Arial" w:cs="Arial"/>
          <w:color w:val="000000"/>
          <w:sz w:val="20"/>
          <w:lang w:val="fr-CA"/>
        </w:rPr>
        <w:t>date</w:t>
      </w:r>
      <w:r w:rsidR="001808C4">
        <w:rPr>
          <w:rFonts w:ascii="Arial" w:eastAsia="Times New Roman" w:hAnsi="Arial" w:cs="Arial"/>
          <w:color w:val="000000"/>
          <w:sz w:val="20"/>
          <w:lang w:val="fr-CA"/>
        </w:rPr>
        <w:t xml:space="preserve"> </w:t>
      </w:r>
      <w:r w:rsidRPr="00CC5509">
        <w:rPr>
          <w:rFonts w:ascii="Arial" w:eastAsia="Times New Roman" w:hAnsi="Arial" w:cs="Arial"/>
          <w:color w:val="000000"/>
          <w:sz w:val="20"/>
          <w:lang w:val="fr-CA"/>
        </w:rPr>
        <w:t>limite</w:t>
      </w:r>
      <w:r w:rsidR="001808C4">
        <w:rPr>
          <w:rFonts w:ascii="Arial" w:eastAsia="Times New Roman" w:hAnsi="Arial" w:cs="Arial"/>
          <w:color w:val="000000"/>
          <w:sz w:val="20"/>
          <w:lang w:val="fr-CA"/>
        </w:rPr>
        <w:t xml:space="preserve"> </w:t>
      </w:r>
      <w:r w:rsidRPr="00CC5509">
        <w:rPr>
          <w:rFonts w:ascii="Arial" w:eastAsia="Times New Roman" w:hAnsi="Arial" w:cs="Arial"/>
          <w:color w:val="000000"/>
          <w:sz w:val="20"/>
          <w:lang w:val="fr-CA"/>
        </w:rPr>
        <w:t>des</w:t>
      </w:r>
      <w:r w:rsidR="001808C4">
        <w:rPr>
          <w:rFonts w:ascii="Arial" w:eastAsia="Times New Roman" w:hAnsi="Arial" w:cs="Arial"/>
          <w:color w:val="000000"/>
          <w:sz w:val="20"/>
          <w:lang w:val="fr-CA"/>
        </w:rPr>
        <w:t xml:space="preserve"> </w:t>
      </w:r>
      <w:r w:rsidRPr="00CC5509">
        <w:rPr>
          <w:rFonts w:ascii="Arial" w:eastAsia="Times New Roman" w:hAnsi="Arial" w:cs="Arial"/>
          <w:color w:val="000000"/>
          <w:sz w:val="20"/>
          <w:lang w:val="fr-CA"/>
        </w:rPr>
        <w:t>régionaux</w:t>
      </w:r>
      <w:r w:rsidR="001808C4">
        <w:rPr>
          <w:rFonts w:ascii="Arial" w:eastAsia="Times New Roman" w:hAnsi="Arial" w:cs="Arial"/>
          <w:color w:val="000000"/>
          <w:sz w:val="20"/>
          <w:lang w:val="fr-CA"/>
        </w:rPr>
        <w:t xml:space="preserve"> </w:t>
      </w:r>
      <w:r w:rsidRPr="00CC5509">
        <w:rPr>
          <w:rFonts w:ascii="Arial" w:eastAsia="Times New Roman" w:hAnsi="Arial" w:cs="Arial"/>
          <w:color w:val="000000"/>
          <w:sz w:val="20"/>
          <w:lang w:val="fr-CA"/>
        </w:rPr>
        <w:t>tel</w:t>
      </w:r>
      <w:r w:rsidR="001808C4">
        <w:rPr>
          <w:rFonts w:ascii="Arial" w:eastAsia="Times New Roman" w:hAnsi="Arial" w:cs="Arial"/>
          <w:color w:val="000000"/>
          <w:sz w:val="20"/>
          <w:lang w:val="fr-CA"/>
        </w:rPr>
        <w:t xml:space="preserve"> </w:t>
      </w:r>
      <w:r w:rsidRPr="00CC5509">
        <w:rPr>
          <w:rFonts w:ascii="Arial" w:eastAsia="Times New Roman" w:hAnsi="Arial" w:cs="Arial"/>
          <w:color w:val="000000"/>
          <w:sz w:val="20"/>
          <w:lang w:val="fr-CA"/>
        </w:rPr>
        <w:t>que</w:t>
      </w:r>
      <w:r w:rsidR="001808C4">
        <w:rPr>
          <w:rFonts w:ascii="Arial" w:eastAsia="Times New Roman" w:hAnsi="Arial" w:cs="Arial"/>
          <w:color w:val="000000"/>
          <w:sz w:val="20"/>
          <w:lang w:val="fr-CA"/>
        </w:rPr>
        <w:t xml:space="preserve"> </w:t>
      </w:r>
      <w:r w:rsidRPr="00CC5509">
        <w:rPr>
          <w:rFonts w:ascii="Arial" w:eastAsia="Times New Roman" w:hAnsi="Arial" w:cs="Arial"/>
          <w:color w:val="000000"/>
          <w:sz w:val="20"/>
          <w:lang w:val="fr-CA"/>
        </w:rPr>
        <w:t>spécifié</w:t>
      </w:r>
      <w:r w:rsidR="001808C4">
        <w:rPr>
          <w:rFonts w:ascii="Arial" w:eastAsia="Times New Roman" w:hAnsi="Arial" w:cs="Arial"/>
          <w:color w:val="000000"/>
          <w:sz w:val="20"/>
          <w:lang w:val="fr-CA"/>
        </w:rPr>
        <w:t xml:space="preserve"> </w:t>
      </w:r>
      <w:r w:rsidRPr="00CC5509">
        <w:rPr>
          <w:rFonts w:ascii="Arial" w:eastAsia="Times New Roman" w:hAnsi="Arial" w:cs="Arial"/>
          <w:color w:val="000000"/>
          <w:sz w:val="20"/>
          <w:lang w:val="fr-CA"/>
        </w:rPr>
        <w:t>par</w:t>
      </w:r>
      <w:r w:rsidR="001808C4">
        <w:rPr>
          <w:rFonts w:ascii="Arial" w:eastAsia="Times New Roman" w:hAnsi="Arial" w:cs="Arial"/>
          <w:color w:val="000000"/>
          <w:sz w:val="20"/>
          <w:lang w:val="fr-CA"/>
        </w:rPr>
        <w:t xml:space="preserve"> </w:t>
      </w:r>
      <w:r w:rsidRPr="00CC5509">
        <w:rPr>
          <w:rFonts w:ascii="Arial" w:eastAsia="Times New Roman" w:hAnsi="Arial" w:cs="Arial"/>
          <w:color w:val="000000"/>
          <w:sz w:val="20"/>
          <w:lang w:val="fr-CA"/>
        </w:rPr>
        <w:t>Curling</w:t>
      </w:r>
      <w:r w:rsidR="001808C4">
        <w:rPr>
          <w:rFonts w:ascii="Arial" w:eastAsia="Times New Roman" w:hAnsi="Arial" w:cs="Arial"/>
          <w:color w:val="000000"/>
          <w:sz w:val="20"/>
          <w:lang w:val="fr-CA"/>
        </w:rPr>
        <w:t xml:space="preserve"> </w:t>
      </w:r>
      <w:r w:rsidRPr="00CC5509">
        <w:rPr>
          <w:rFonts w:ascii="Arial" w:eastAsia="Times New Roman" w:hAnsi="Arial" w:cs="Arial"/>
          <w:color w:val="000000"/>
          <w:sz w:val="20"/>
          <w:lang w:val="fr-CA"/>
        </w:rPr>
        <w:t>Québec</w:t>
      </w:r>
      <w:r w:rsidR="001808C4">
        <w:rPr>
          <w:rFonts w:ascii="Arial" w:eastAsia="Times New Roman" w:hAnsi="Arial" w:cs="Arial"/>
          <w:color w:val="000000"/>
          <w:sz w:val="20"/>
          <w:lang w:val="fr-CA"/>
        </w:rPr>
        <w:t xml:space="preserve"> </w:t>
      </w:r>
      <w:r w:rsidRPr="00CC5509">
        <w:rPr>
          <w:rFonts w:ascii="Arial" w:eastAsia="Times New Roman" w:hAnsi="Arial" w:cs="Arial"/>
          <w:color w:val="000000"/>
          <w:sz w:val="20"/>
          <w:lang w:val="fr-CA"/>
        </w:rPr>
        <w:t>dans</w:t>
      </w:r>
      <w:r w:rsidR="001808C4">
        <w:rPr>
          <w:rFonts w:ascii="Arial" w:eastAsia="Times New Roman" w:hAnsi="Arial" w:cs="Arial"/>
          <w:color w:val="000000"/>
          <w:sz w:val="20"/>
          <w:lang w:val="fr-CA"/>
        </w:rPr>
        <w:t xml:space="preserve"> </w:t>
      </w:r>
      <w:r w:rsidRPr="00CC5509">
        <w:rPr>
          <w:rFonts w:ascii="Arial" w:eastAsia="Times New Roman" w:hAnsi="Arial" w:cs="Arial"/>
          <w:color w:val="000000"/>
          <w:sz w:val="20"/>
          <w:lang w:val="fr-CA"/>
        </w:rPr>
        <w:t>le</w:t>
      </w:r>
      <w:r w:rsidR="001808C4">
        <w:rPr>
          <w:rFonts w:ascii="Arial" w:eastAsia="Times New Roman" w:hAnsi="Arial" w:cs="Arial"/>
          <w:color w:val="000000"/>
          <w:sz w:val="20"/>
          <w:lang w:val="fr-CA"/>
        </w:rPr>
        <w:t xml:space="preserve"> </w:t>
      </w:r>
      <w:r w:rsidRPr="00CC5509">
        <w:rPr>
          <w:rFonts w:ascii="Arial" w:eastAsia="Times New Roman" w:hAnsi="Arial" w:cs="Arial"/>
          <w:color w:val="000000"/>
          <w:sz w:val="20"/>
          <w:lang w:val="fr-CA"/>
        </w:rPr>
        <w:t>calendrier</w:t>
      </w:r>
      <w:r w:rsidR="001808C4">
        <w:rPr>
          <w:rFonts w:ascii="Arial" w:eastAsia="Times New Roman" w:hAnsi="Arial" w:cs="Arial"/>
          <w:color w:val="000000"/>
          <w:sz w:val="20"/>
          <w:lang w:val="fr-CA"/>
        </w:rPr>
        <w:t xml:space="preserve"> </w:t>
      </w:r>
      <w:r w:rsidRPr="00CC5509">
        <w:rPr>
          <w:rFonts w:ascii="Arial" w:eastAsia="Times New Roman" w:hAnsi="Arial" w:cs="Arial"/>
          <w:color w:val="000000"/>
          <w:sz w:val="20"/>
          <w:lang w:val="fr-CA"/>
        </w:rPr>
        <w:t>annuel</w:t>
      </w:r>
      <w:r w:rsidR="001808C4">
        <w:rPr>
          <w:rFonts w:ascii="Arial" w:eastAsia="Times New Roman" w:hAnsi="Arial" w:cs="Arial"/>
          <w:color w:val="000000"/>
          <w:sz w:val="20"/>
          <w:lang w:val="fr-CA"/>
        </w:rPr>
        <w:t xml:space="preserve"> </w:t>
      </w:r>
      <w:r w:rsidRPr="00CC5509">
        <w:rPr>
          <w:rFonts w:ascii="Arial" w:eastAsia="Times New Roman" w:hAnsi="Arial" w:cs="Arial"/>
          <w:color w:val="000000"/>
          <w:sz w:val="20"/>
          <w:lang w:val="fr-CA"/>
        </w:rPr>
        <w:t>des</w:t>
      </w:r>
      <w:r w:rsidR="001808C4">
        <w:rPr>
          <w:rFonts w:ascii="Arial" w:eastAsia="Times New Roman" w:hAnsi="Arial" w:cs="Arial"/>
          <w:color w:val="000000"/>
          <w:sz w:val="20"/>
          <w:lang w:val="fr-CA"/>
        </w:rPr>
        <w:t xml:space="preserve"> </w:t>
      </w:r>
      <w:r w:rsidRPr="00CC5509">
        <w:rPr>
          <w:rFonts w:ascii="Arial" w:eastAsia="Times New Roman" w:hAnsi="Arial" w:cs="Arial"/>
          <w:color w:val="000000"/>
          <w:sz w:val="20"/>
          <w:lang w:val="fr-CA"/>
        </w:rPr>
        <w:t>championnats.</w:t>
      </w:r>
      <w:r w:rsidR="001808C4">
        <w:rPr>
          <w:rFonts w:ascii="Arial" w:eastAsia="Times New Roman" w:hAnsi="Arial" w:cs="Arial"/>
          <w:color w:val="000000"/>
          <w:sz w:val="20"/>
          <w:lang w:val="fr-CA"/>
        </w:rPr>
        <w:t xml:space="preserve"> </w:t>
      </w:r>
      <w:r w:rsidRPr="00CC5509">
        <w:rPr>
          <w:rFonts w:ascii="Arial" w:eastAsia="Times New Roman" w:hAnsi="Arial" w:cs="Arial"/>
          <w:color w:val="000000"/>
          <w:sz w:val="20"/>
          <w:lang w:val="fr-CA"/>
        </w:rPr>
        <w:t>Les</w:t>
      </w:r>
      <w:r w:rsidR="001808C4">
        <w:rPr>
          <w:rFonts w:ascii="Arial" w:eastAsia="Times New Roman" w:hAnsi="Arial" w:cs="Arial"/>
          <w:color w:val="000000"/>
          <w:sz w:val="20"/>
          <w:lang w:val="fr-CA"/>
        </w:rPr>
        <w:t xml:space="preserve"> </w:t>
      </w:r>
      <w:r w:rsidRPr="00CC5509">
        <w:rPr>
          <w:rFonts w:ascii="Arial" w:eastAsia="Times New Roman" w:hAnsi="Arial" w:cs="Arial"/>
          <w:color w:val="000000"/>
          <w:sz w:val="20"/>
          <w:lang w:val="fr-CA"/>
        </w:rPr>
        <w:t>associations</w:t>
      </w:r>
      <w:r w:rsidR="001808C4">
        <w:rPr>
          <w:rFonts w:ascii="Arial" w:eastAsia="Times New Roman" w:hAnsi="Arial" w:cs="Arial"/>
          <w:color w:val="000000"/>
          <w:sz w:val="20"/>
          <w:lang w:val="fr-CA"/>
        </w:rPr>
        <w:t xml:space="preserve"> </w:t>
      </w:r>
      <w:r w:rsidRPr="00CC5509">
        <w:rPr>
          <w:rFonts w:ascii="Arial" w:eastAsia="Times New Roman" w:hAnsi="Arial" w:cs="Arial"/>
          <w:color w:val="000000"/>
          <w:sz w:val="20"/>
          <w:lang w:val="fr-CA"/>
        </w:rPr>
        <w:t>régionales</w:t>
      </w:r>
      <w:r w:rsidR="001808C4">
        <w:rPr>
          <w:rFonts w:ascii="Arial" w:eastAsia="Times New Roman" w:hAnsi="Arial" w:cs="Arial"/>
          <w:color w:val="000000"/>
          <w:sz w:val="20"/>
          <w:lang w:val="fr-CA"/>
        </w:rPr>
        <w:t xml:space="preserve"> </w:t>
      </w:r>
      <w:r w:rsidRPr="00CC5509">
        <w:rPr>
          <w:rFonts w:ascii="Arial" w:eastAsia="Times New Roman" w:hAnsi="Arial" w:cs="Arial"/>
          <w:color w:val="000000"/>
          <w:sz w:val="20"/>
          <w:lang w:val="fr-CA"/>
        </w:rPr>
        <w:t>de</w:t>
      </w:r>
      <w:r w:rsidR="001808C4">
        <w:rPr>
          <w:rFonts w:ascii="Arial" w:eastAsia="Times New Roman" w:hAnsi="Arial" w:cs="Arial"/>
          <w:color w:val="000000"/>
          <w:sz w:val="20"/>
          <w:lang w:val="fr-CA"/>
        </w:rPr>
        <w:t xml:space="preserve"> </w:t>
      </w:r>
      <w:r w:rsidRPr="00CC5509">
        <w:rPr>
          <w:rFonts w:ascii="Arial" w:eastAsia="Times New Roman" w:hAnsi="Arial" w:cs="Arial"/>
          <w:color w:val="000000"/>
          <w:sz w:val="20"/>
          <w:lang w:val="fr-CA"/>
        </w:rPr>
        <w:t>concert</w:t>
      </w:r>
      <w:r w:rsidR="001808C4">
        <w:rPr>
          <w:rFonts w:ascii="Arial" w:eastAsia="Times New Roman" w:hAnsi="Arial" w:cs="Arial"/>
          <w:color w:val="000000"/>
          <w:sz w:val="20"/>
          <w:lang w:val="fr-CA"/>
        </w:rPr>
        <w:t xml:space="preserve"> </w:t>
      </w:r>
      <w:r w:rsidRPr="00CC5509">
        <w:rPr>
          <w:rFonts w:ascii="Arial" w:eastAsia="Times New Roman" w:hAnsi="Arial" w:cs="Arial"/>
          <w:color w:val="000000"/>
          <w:sz w:val="20"/>
          <w:lang w:val="fr-CA"/>
        </w:rPr>
        <w:t>avec</w:t>
      </w:r>
      <w:r w:rsidR="001808C4">
        <w:rPr>
          <w:rFonts w:ascii="Arial" w:eastAsia="Times New Roman" w:hAnsi="Arial" w:cs="Arial"/>
          <w:color w:val="000000"/>
          <w:sz w:val="20"/>
          <w:lang w:val="fr-CA"/>
        </w:rPr>
        <w:t xml:space="preserve"> </w:t>
      </w:r>
      <w:r w:rsidRPr="00CC5509">
        <w:rPr>
          <w:rFonts w:ascii="Arial" w:eastAsia="Times New Roman" w:hAnsi="Arial" w:cs="Arial"/>
          <w:color w:val="000000"/>
          <w:sz w:val="20"/>
          <w:lang w:val="fr-CA"/>
        </w:rPr>
        <w:t>CQ</w:t>
      </w:r>
      <w:r w:rsidR="001808C4">
        <w:rPr>
          <w:rFonts w:ascii="Arial" w:eastAsia="Times New Roman" w:hAnsi="Arial" w:cs="Arial"/>
          <w:color w:val="000000"/>
          <w:sz w:val="20"/>
          <w:lang w:val="fr-CA"/>
        </w:rPr>
        <w:t xml:space="preserve"> </w:t>
      </w:r>
      <w:r w:rsidRPr="00CC5509">
        <w:rPr>
          <w:rFonts w:ascii="Arial" w:eastAsia="Times New Roman" w:hAnsi="Arial" w:cs="Arial"/>
          <w:color w:val="000000"/>
          <w:sz w:val="20"/>
          <w:lang w:val="fr-CA"/>
        </w:rPr>
        <w:t>doivent</w:t>
      </w:r>
      <w:r w:rsidR="001808C4">
        <w:rPr>
          <w:rFonts w:ascii="Arial" w:eastAsia="Times New Roman" w:hAnsi="Arial" w:cs="Arial"/>
          <w:color w:val="000000"/>
          <w:sz w:val="20"/>
          <w:lang w:val="fr-CA"/>
        </w:rPr>
        <w:t xml:space="preserve"> </w:t>
      </w:r>
      <w:r w:rsidRPr="00CC5509">
        <w:rPr>
          <w:rFonts w:ascii="Arial" w:eastAsia="Times New Roman" w:hAnsi="Arial" w:cs="Arial"/>
          <w:color w:val="000000"/>
          <w:sz w:val="20"/>
          <w:lang w:val="fr-CA"/>
        </w:rPr>
        <w:t>certifier</w:t>
      </w:r>
      <w:r w:rsidR="001808C4">
        <w:rPr>
          <w:rFonts w:ascii="Arial" w:eastAsia="Times New Roman" w:hAnsi="Arial" w:cs="Arial"/>
          <w:color w:val="000000"/>
          <w:sz w:val="20"/>
          <w:lang w:val="fr-CA"/>
        </w:rPr>
        <w:t xml:space="preserve"> </w:t>
      </w:r>
      <w:r w:rsidRPr="00CC5509">
        <w:rPr>
          <w:rFonts w:ascii="Arial" w:eastAsia="Times New Roman" w:hAnsi="Arial" w:cs="Arial"/>
          <w:color w:val="000000"/>
          <w:sz w:val="20"/>
          <w:lang w:val="fr-CA"/>
        </w:rPr>
        <w:t>que</w:t>
      </w:r>
      <w:r w:rsidR="001808C4">
        <w:rPr>
          <w:rFonts w:ascii="Arial" w:eastAsia="Times New Roman" w:hAnsi="Arial" w:cs="Arial"/>
          <w:color w:val="000000"/>
          <w:sz w:val="20"/>
          <w:lang w:val="fr-CA"/>
        </w:rPr>
        <w:t xml:space="preserve"> </w:t>
      </w:r>
      <w:r w:rsidRPr="00CC5509">
        <w:rPr>
          <w:rFonts w:ascii="Arial" w:eastAsia="Times New Roman" w:hAnsi="Arial" w:cs="Arial"/>
          <w:color w:val="000000"/>
          <w:sz w:val="20"/>
          <w:lang w:val="fr-CA"/>
        </w:rPr>
        <w:t>chacune</w:t>
      </w:r>
      <w:r w:rsidR="001808C4">
        <w:rPr>
          <w:rFonts w:ascii="Arial" w:eastAsia="Times New Roman" w:hAnsi="Arial" w:cs="Arial"/>
          <w:color w:val="000000"/>
          <w:sz w:val="20"/>
          <w:lang w:val="fr-CA"/>
        </w:rPr>
        <w:t xml:space="preserve"> </w:t>
      </w:r>
      <w:r w:rsidRPr="00CC5509">
        <w:rPr>
          <w:rFonts w:ascii="Arial" w:eastAsia="Times New Roman" w:hAnsi="Arial" w:cs="Arial"/>
          <w:color w:val="000000"/>
          <w:sz w:val="20"/>
          <w:lang w:val="fr-CA"/>
        </w:rPr>
        <w:t>de</w:t>
      </w:r>
      <w:r w:rsidR="001808C4">
        <w:rPr>
          <w:rFonts w:ascii="Arial" w:eastAsia="Times New Roman" w:hAnsi="Arial" w:cs="Arial"/>
          <w:color w:val="000000"/>
          <w:sz w:val="20"/>
          <w:lang w:val="fr-CA"/>
        </w:rPr>
        <w:t xml:space="preserve"> </w:t>
      </w:r>
      <w:r w:rsidRPr="00CC5509">
        <w:rPr>
          <w:rFonts w:ascii="Arial" w:eastAsia="Times New Roman" w:hAnsi="Arial" w:cs="Arial"/>
          <w:color w:val="000000"/>
          <w:sz w:val="20"/>
          <w:lang w:val="fr-CA"/>
        </w:rPr>
        <w:t>ces</w:t>
      </w:r>
      <w:r w:rsidR="001808C4">
        <w:rPr>
          <w:rFonts w:ascii="Arial" w:eastAsia="Times New Roman" w:hAnsi="Arial" w:cs="Arial"/>
          <w:color w:val="000000"/>
          <w:sz w:val="20"/>
          <w:lang w:val="fr-CA"/>
        </w:rPr>
        <w:t xml:space="preserve"> </w:t>
      </w:r>
      <w:r w:rsidRPr="00CC5509">
        <w:rPr>
          <w:rFonts w:ascii="Arial" w:eastAsia="Times New Roman" w:hAnsi="Arial" w:cs="Arial"/>
          <w:color w:val="000000"/>
          <w:sz w:val="20"/>
          <w:lang w:val="fr-CA"/>
        </w:rPr>
        <w:t>équipes</w:t>
      </w:r>
      <w:r w:rsidR="001808C4">
        <w:rPr>
          <w:rFonts w:ascii="Arial" w:eastAsia="Times New Roman" w:hAnsi="Arial" w:cs="Arial"/>
          <w:color w:val="000000"/>
          <w:sz w:val="20"/>
          <w:lang w:val="fr-CA"/>
        </w:rPr>
        <w:t xml:space="preserve"> </w:t>
      </w:r>
      <w:r w:rsidRPr="00CC5509">
        <w:rPr>
          <w:rFonts w:ascii="Arial" w:eastAsia="Times New Roman" w:hAnsi="Arial" w:cs="Arial"/>
          <w:color w:val="000000"/>
          <w:sz w:val="20"/>
          <w:lang w:val="fr-CA"/>
        </w:rPr>
        <w:t>sont</w:t>
      </w:r>
      <w:r w:rsidR="001808C4">
        <w:rPr>
          <w:rFonts w:ascii="Arial" w:eastAsia="Times New Roman" w:hAnsi="Arial" w:cs="Arial"/>
          <w:color w:val="000000"/>
          <w:sz w:val="20"/>
          <w:lang w:val="fr-CA"/>
        </w:rPr>
        <w:t xml:space="preserve"> </w:t>
      </w:r>
      <w:r w:rsidRPr="00CC5509">
        <w:rPr>
          <w:rFonts w:ascii="Arial" w:eastAsia="Times New Roman" w:hAnsi="Arial" w:cs="Arial"/>
          <w:color w:val="000000"/>
          <w:sz w:val="20"/>
          <w:lang w:val="fr-CA"/>
        </w:rPr>
        <w:t>admissibles</w:t>
      </w:r>
      <w:r w:rsidR="001808C4">
        <w:rPr>
          <w:rFonts w:ascii="Arial" w:eastAsia="Times New Roman" w:hAnsi="Arial" w:cs="Arial"/>
          <w:color w:val="000000"/>
          <w:sz w:val="20"/>
          <w:lang w:val="fr-CA"/>
        </w:rPr>
        <w:t xml:space="preserve"> </w:t>
      </w:r>
      <w:r w:rsidR="00E66BD4" w:rsidRPr="00CC5509">
        <w:rPr>
          <w:rFonts w:ascii="Arial" w:eastAsia="Times New Roman" w:hAnsi="Arial" w:cs="Arial"/>
          <w:color w:val="000000"/>
          <w:sz w:val="20"/>
          <w:lang w:val="fr-CA"/>
        </w:rPr>
        <w:t>selon</w:t>
      </w:r>
      <w:r w:rsidR="001808C4">
        <w:rPr>
          <w:rFonts w:ascii="Arial" w:eastAsia="Times New Roman" w:hAnsi="Arial" w:cs="Arial"/>
          <w:color w:val="000000"/>
          <w:sz w:val="20"/>
          <w:lang w:val="fr-CA"/>
        </w:rPr>
        <w:t xml:space="preserve"> </w:t>
      </w:r>
      <w:r w:rsidR="00E66BD4" w:rsidRPr="00CC5509">
        <w:rPr>
          <w:rFonts w:ascii="Arial" w:eastAsia="Times New Roman" w:hAnsi="Arial" w:cs="Arial"/>
          <w:color w:val="000000"/>
          <w:sz w:val="20"/>
          <w:lang w:val="fr-CA"/>
        </w:rPr>
        <w:t>les</w:t>
      </w:r>
      <w:r w:rsidR="001808C4">
        <w:rPr>
          <w:rFonts w:ascii="Arial" w:eastAsia="Times New Roman" w:hAnsi="Arial" w:cs="Arial"/>
          <w:color w:val="000000"/>
          <w:sz w:val="20"/>
          <w:lang w:val="fr-CA"/>
        </w:rPr>
        <w:t xml:space="preserve"> </w:t>
      </w:r>
      <w:r w:rsidR="00E66BD4" w:rsidRPr="00CC5509">
        <w:rPr>
          <w:rFonts w:ascii="Arial" w:eastAsia="Times New Roman" w:hAnsi="Arial" w:cs="Arial"/>
          <w:color w:val="000000"/>
          <w:sz w:val="20"/>
          <w:lang w:val="fr-CA"/>
        </w:rPr>
        <w:t>règles</w:t>
      </w:r>
      <w:r w:rsidR="001808C4">
        <w:rPr>
          <w:rFonts w:ascii="Arial" w:eastAsia="Times New Roman" w:hAnsi="Arial" w:cs="Arial"/>
          <w:color w:val="000000"/>
          <w:sz w:val="20"/>
          <w:lang w:val="fr-CA"/>
        </w:rPr>
        <w:t xml:space="preserve"> </w:t>
      </w:r>
      <w:r w:rsidR="00E66BD4" w:rsidRPr="00CC5509">
        <w:rPr>
          <w:rFonts w:ascii="Arial" w:eastAsia="Times New Roman" w:hAnsi="Arial" w:cs="Arial"/>
          <w:color w:val="000000"/>
          <w:sz w:val="20"/>
          <w:lang w:val="fr-CA"/>
        </w:rPr>
        <w:t>d’</w:t>
      </w:r>
      <w:r w:rsidR="00DD3BB3">
        <w:rPr>
          <w:rFonts w:ascii="Arial" w:eastAsia="Times New Roman" w:hAnsi="Arial" w:cs="Arial"/>
          <w:color w:val="000000"/>
          <w:sz w:val="20"/>
          <w:lang w:val="fr-CA"/>
        </w:rPr>
        <w:t>admissibilité</w:t>
      </w:r>
      <w:r w:rsidR="001808C4">
        <w:rPr>
          <w:rFonts w:ascii="Arial" w:eastAsia="Times New Roman" w:hAnsi="Arial" w:cs="Arial"/>
          <w:color w:val="000000"/>
          <w:sz w:val="20"/>
          <w:lang w:val="fr-CA"/>
        </w:rPr>
        <w:t xml:space="preserve"> </w:t>
      </w:r>
      <w:r w:rsidR="00E66BD4" w:rsidRPr="00CC5509">
        <w:rPr>
          <w:rFonts w:ascii="Arial" w:eastAsia="Times New Roman" w:hAnsi="Arial" w:cs="Arial"/>
          <w:color w:val="000000"/>
          <w:sz w:val="20"/>
          <w:lang w:val="fr-CA"/>
        </w:rPr>
        <w:t>en</w:t>
      </w:r>
      <w:r w:rsidR="001808C4">
        <w:rPr>
          <w:rFonts w:ascii="Arial" w:eastAsia="Times New Roman" w:hAnsi="Arial" w:cs="Arial"/>
          <w:color w:val="000000"/>
          <w:sz w:val="20"/>
          <w:lang w:val="fr-CA"/>
        </w:rPr>
        <w:t xml:space="preserve"> </w:t>
      </w:r>
      <w:r w:rsidR="00E66BD4" w:rsidRPr="00CC5509">
        <w:rPr>
          <w:rFonts w:ascii="Arial" w:eastAsia="Times New Roman" w:hAnsi="Arial" w:cs="Arial"/>
          <w:color w:val="000000"/>
          <w:sz w:val="20"/>
          <w:lang w:val="fr-CA"/>
        </w:rPr>
        <w:t>vigueur.</w:t>
      </w:r>
    </w:p>
    <w:p w14:paraId="56AE0913" w14:textId="77777777" w:rsidR="00031BA8" w:rsidRPr="00CC5509" w:rsidRDefault="00031BA8" w:rsidP="00031BA8">
      <w:pPr>
        <w:widowControl w:val="0"/>
        <w:autoSpaceDE w:val="0"/>
        <w:autoSpaceDN w:val="0"/>
        <w:adjustRightInd w:val="0"/>
        <w:spacing w:line="240" w:lineRule="atLeast"/>
        <w:jc w:val="both"/>
        <w:rPr>
          <w:rFonts w:ascii="Arial" w:hAnsi="Arial" w:cs="Arial"/>
          <w:sz w:val="20"/>
          <w:lang w:val="fr-CA"/>
        </w:rPr>
      </w:pPr>
    </w:p>
    <w:p w14:paraId="6D9EF86A" w14:textId="1F81E1AF" w:rsidR="00031BA8" w:rsidRPr="00B36CEE" w:rsidRDefault="00B36CEE" w:rsidP="00031BA8">
      <w:pPr>
        <w:widowControl w:val="0"/>
        <w:autoSpaceDE w:val="0"/>
        <w:autoSpaceDN w:val="0"/>
        <w:adjustRightInd w:val="0"/>
        <w:spacing w:line="240" w:lineRule="atLeast"/>
        <w:jc w:val="both"/>
        <w:rPr>
          <w:rFonts w:ascii="Arial" w:eastAsia="Times New Roman" w:hAnsi="Arial" w:cs="Arial"/>
          <w:b/>
          <w:sz w:val="20"/>
          <w:u w:val="single"/>
          <w:lang w:val="fr-CA"/>
        </w:rPr>
      </w:pPr>
      <w:r w:rsidRPr="00B36CEE">
        <w:rPr>
          <w:rFonts w:ascii="Arial" w:eastAsia="Times New Roman" w:hAnsi="Arial" w:cs="Arial"/>
          <w:b/>
          <w:sz w:val="20"/>
          <w:u w:val="single"/>
          <w:lang w:val="fr-CA"/>
        </w:rPr>
        <w:t>2.6</w:t>
      </w:r>
      <w:r w:rsidR="001808C4">
        <w:rPr>
          <w:rFonts w:ascii="Arial" w:eastAsia="Times New Roman" w:hAnsi="Arial" w:cs="Arial"/>
          <w:b/>
          <w:sz w:val="20"/>
          <w:u w:val="single"/>
          <w:lang w:val="fr-CA"/>
        </w:rPr>
        <w:t xml:space="preserve"> </w:t>
      </w:r>
      <w:r w:rsidR="00031BA8" w:rsidRPr="00B36CEE">
        <w:rPr>
          <w:rFonts w:ascii="Arial" w:eastAsia="Times New Roman" w:hAnsi="Arial" w:cs="Arial"/>
          <w:b/>
          <w:sz w:val="20"/>
          <w:u w:val="single"/>
          <w:lang w:val="fr-CA"/>
        </w:rPr>
        <w:t>AGENTS</w:t>
      </w:r>
      <w:r w:rsidR="001808C4">
        <w:rPr>
          <w:rFonts w:ascii="Arial" w:eastAsia="Times New Roman" w:hAnsi="Arial" w:cs="Arial"/>
          <w:b/>
          <w:sz w:val="20"/>
          <w:u w:val="single"/>
          <w:lang w:val="fr-CA"/>
        </w:rPr>
        <w:t xml:space="preserve"> </w:t>
      </w:r>
      <w:r w:rsidR="00031BA8" w:rsidRPr="00B36CEE">
        <w:rPr>
          <w:rFonts w:ascii="Arial" w:eastAsia="Times New Roman" w:hAnsi="Arial" w:cs="Arial"/>
          <w:b/>
          <w:sz w:val="20"/>
          <w:u w:val="single"/>
          <w:lang w:val="fr-CA"/>
        </w:rPr>
        <w:t>LIBRES</w:t>
      </w:r>
      <w:r w:rsidR="001808C4">
        <w:rPr>
          <w:rFonts w:ascii="Arial" w:eastAsia="Times New Roman" w:hAnsi="Arial" w:cs="Arial"/>
          <w:b/>
          <w:sz w:val="20"/>
          <w:u w:val="single"/>
          <w:lang w:val="fr-CA"/>
        </w:rPr>
        <w:t xml:space="preserve"> </w:t>
      </w:r>
      <w:r w:rsidR="0083693C">
        <w:rPr>
          <w:rFonts w:ascii="Arial" w:eastAsia="Times New Roman" w:hAnsi="Arial" w:cs="Arial"/>
          <w:b/>
          <w:sz w:val="20"/>
          <w:u w:val="single"/>
          <w:lang w:val="fr-CA"/>
        </w:rPr>
        <w:t xml:space="preserve">&amp; DROIT DE NAISSANCE </w:t>
      </w:r>
      <w:r w:rsidR="00031BA8" w:rsidRPr="00B36CEE">
        <w:rPr>
          <w:rFonts w:ascii="Arial" w:eastAsia="Times New Roman" w:hAnsi="Arial" w:cs="Arial"/>
          <w:b/>
          <w:sz w:val="20"/>
          <w:u w:val="single"/>
          <w:lang w:val="fr-CA"/>
        </w:rPr>
        <w:t>(</w:t>
      </w:r>
      <w:r w:rsidR="0072783A">
        <w:rPr>
          <w:rFonts w:ascii="Arial" w:eastAsia="Times New Roman" w:hAnsi="Arial" w:cs="Arial"/>
          <w:b/>
          <w:sz w:val="20"/>
          <w:u w:val="single"/>
          <w:lang w:val="fr-CA"/>
        </w:rPr>
        <w:t>PROVINCIAL FÉMININ</w:t>
      </w:r>
      <w:r w:rsidR="001808C4">
        <w:rPr>
          <w:rFonts w:ascii="Arial" w:eastAsia="Times New Roman" w:hAnsi="Arial" w:cs="Arial"/>
          <w:b/>
          <w:sz w:val="20"/>
          <w:u w:val="single"/>
          <w:lang w:val="fr-CA"/>
        </w:rPr>
        <w:t xml:space="preserve"> </w:t>
      </w:r>
      <w:r w:rsidR="00031BA8" w:rsidRPr="00B36CEE">
        <w:rPr>
          <w:rFonts w:ascii="Arial" w:eastAsia="Times New Roman" w:hAnsi="Arial" w:cs="Arial"/>
          <w:b/>
          <w:sz w:val="20"/>
          <w:u w:val="single"/>
          <w:lang w:val="fr-CA"/>
        </w:rPr>
        <w:t>ET</w:t>
      </w:r>
      <w:r w:rsidR="001808C4">
        <w:rPr>
          <w:rFonts w:ascii="Arial" w:eastAsia="Times New Roman" w:hAnsi="Arial" w:cs="Arial"/>
          <w:b/>
          <w:sz w:val="20"/>
          <w:u w:val="single"/>
          <w:lang w:val="fr-CA"/>
        </w:rPr>
        <w:t xml:space="preserve"> </w:t>
      </w:r>
      <w:r w:rsidR="00031BA8" w:rsidRPr="00B36CEE">
        <w:rPr>
          <w:rFonts w:ascii="Arial" w:eastAsia="Times New Roman" w:hAnsi="Arial" w:cs="Arial"/>
          <w:b/>
          <w:sz w:val="20"/>
          <w:u w:val="single"/>
          <w:lang w:val="fr-CA"/>
        </w:rPr>
        <w:t>TANKARD</w:t>
      </w:r>
      <w:r w:rsidR="0083693C">
        <w:rPr>
          <w:rFonts w:ascii="Arial" w:eastAsia="Times New Roman" w:hAnsi="Arial" w:cs="Arial"/>
          <w:b/>
          <w:sz w:val="20"/>
          <w:u w:val="single"/>
          <w:lang w:val="fr-CA"/>
        </w:rPr>
        <w:t>)</w:t>
      </w:r>
    </w:p>
    <w:p w14:paraId="06ACE489" w14:textId="77777777" w:rsidR="00031BA8" w:rsidRPr="00CC5509" w:rsidRDefault="00031BA8" w:rsidP="00031BA8">
      <w:pPr>
        <w:widowControl w:val="0"/>
        <w:autoSpaceDE w:val="0"/>
        <w:autoSpaceDN w:val="0"/>
        <w:adjustRightInd w:val="0"/>
        <w:spacing w:line="240" w:lineRule="atLeast"/>
        <w:jc w:val="both"/>
        <w:rPr>
          <w:rFonts w:ascii="Arial" w:eastAsia="Times New Roman" w:hAnsi="Arial" w:cs="Arial"/>
          <w:sz w:val="20"/>
          <w:lang w:val="fr-CA"/>
        </w:rPr>
      </w:pPr>
    </w:p>
    <w:p w14:paraId="0D646456" w14:textId="3ECD56DC" w:rsidR="0083693C" w:rsidRPr="008A0638" w:rsidRDefault="00591C2C" w:rsidP="00031BA8">
      <w:pPr>
        <w:widowControl w:val="0"/>
        <w:autoSpaceDE w:val="0"/>
        <w:autoSpaceDN w:val="0"/>
        <w:adjustRightInd w:val="0"/>
        <w:spacing w:line="240" w:lineRule="atLeast"/>
        <w:jc w:val="both"/>
        <w:rPr>
          <w:rFonts w:ascii="Arial" w:eastAsia="Times New Roman" w:hAnsi="Arial" w:cs="Arial"/>
          <w:sz w:val="20"/>
          <w:lang w:val="fr-CA"/>
        </w:rPr>
      </w:pPr>
      <w:r>
        <w:rPr>
          <w:rFonts w:ascii="Arial" w:hAnsi="Arial" w:cs="Arial"/>
          <w:color w:val="222222"/>
          <w:sz w:val="20"/>
          <w:shd w:val="clear" w:color="auto" w:fill="FFFFFF"/>
          <w:lang w:val="fr-CA"/>
        </w:rPr>
        <w:t>Comme</w:t>
      </w:r>
      <w:r w:rsidR="008A0638" w:rsidRPr="008A0638">
        <w:rPr>
          <w:rFonts w:ascii="Arial" w:hAnsi="Arial" w:cs="Arial"/>
          <w:color w:val="222222"/>
          <w:sz w:val="20"/>
          <w:shd w:val="clear" w:color="auto" w:fill="FFFFFF"/>
          <w:lang w:val="fr-CA"/>
        </w:rPr>
        <w:t xml:space="preserve"> stipulé dans la règlementation de Curling Canada, les équipes inscrites aux championnats féminin</w:t>
      </w:r>
      <w:r w:rsidR="007E6545">
        <w:rPr>
          <w:rFonts w:ascii="Arial" w:hAnsi="Arial" w:cs="Arial"/>
          <w:color w:val="222222"/>
          <w:sz w:val="20"/>
          <w:shd w:val="clear" w:color="auto" w:fill="FFFFFF"/>
          <w:lang w:val="fr-CA"/>
        </w:rPr>
        <w:t xml:space="preserve"> </w:t>
      </w:r>
      <w:r w:rsidR="008A0638" w:rsidRPr="008A0638">
        <w:rPr>
          <w:rFonts w:ascii="Arial" w:hAnsi="Arial" w:cs="Arial"/>
          <w:color w:val="222222"/>
          <w:sz w:val="20"/>
          <w:shd w:val="clear" w:color="auto" w:fill="FFFFFF"/>
          <w:lang w:val="fr-CA"/>
        </w:rPr>
        <w:t>et masculin (Tankard) peuvent compter au sein de leur formation officielle un (1) agent libre (compétiteur ou compétitrice) qui provient d’une autre province. Les équipes peuvent également compter au sein de leur formation officielle des athlètes qui sont nés au Québec et qui ne résident plus dans la province.  Il n’y a pas de limite au nombre d’athlètes autorisés dans chaque équipe en fonction du critère « droit de naissance ».</w:t>
      </w:r>
    </w:p>
    <w:p w14:paraId="2495BBA2" w14:textId="77777777" w:rsidR="00827EC8" w:rsidRDefault="00827EC8" w:rsidP="00FD788E">
      <w:pPr>
        <w:widowControl w:val="0"/>
        <w:autoSpaceDE w:val="0"/>
        <w:autoSpaceDN w:val="0"/>
        <w:adjustRightInd w:val="0"/>
        <w:spacing w:line="240" w:lineRule="atLeast"/>
        <w:jc w:val="both"/>
        <w:rPr>
          <w:rFonts w:ascii="Arial" w:eastAsia="Times New Roman" w:hAnsi="Arial" w:cs="Arial"/>
          <w:b/>
          <w:color w:val="000000"/>
          <w:sz w:val="20"/>
          <w:u w:val="single"/>
          <w:lang w:val="fr-CA"/>
        </w:rPr>
      </w:pPr>
    </w:p>
    <w:p w14:paraId="6577FF06" w14:textId="74DB854C" w:rsidR="00FD788E" w:rsidRPr="00B36CEE" w:rsidRDefault="00B36CEE" w:rsidP="00FD788E">
      <w:pPr>
        <w:widowControl w:val="0"/>
        <w:autoSpaceDE w:val="0"/>
        <w:autoSpaceDN w:val="0"/>
        <w:adjustRightInd w:val="0"/>
        <w:spacing w:line="240" w:lineRule="atLeast"/>
        <w:jc w:val="both"/>
        <w:rPr>
          <w:rFonts w:ascii="Arial" w:eastAsia="Times New Roman" w:hAnsi="Arial" w:cs="Arial"/>
          <w:b/>
          <w:color w:val="000000"/>
          <w:sz w:val="20"/>
          <w:u w:val="single"/>
          <w:lang w:val="fr-CA"/>
        </w:rPr>
      </w:pPr>
      <w:r w:rsidRPr="00B36CEE">
        <w:rPr>
          <w:rFonts w:ascii="Arial" w:eastAsia="Times New Roman" w:hAnsi="Arial" w:cs="Arial"/>
          <w:b/>
          <w:color w:val="000000"/>
          <w:sz w:val="20"/>
          <w:u w:val="single"/>
          <w:lang w:val="fr-CA"/>
        </w:rPr>
        <w:t>2.7</w:t>
      </w:r>
      <w:r w:rsidR="001808C4">
        <w:rPr>
          <w:rFonts w:ascii="Arial" w:eastAsia="Times New Roman" w:hAnsi="Arial" w:cs="Arial"/>
          <w:b/>
          <w:color w:val="000000"/>
          <w:sz w:val="20"/>
          <w:u w:val="single"/>
          <w:lang w:val="fr-CA"/>
        </w:rPr>
        <w:t xml:space="preserve"> </w:t>
      </w:r>
      <w:r w:rsidR="00FD788E" w:rsidRPr="00B36CEE">
        <w:rPr>
          <w:rFonts w:ascii="Arial" w:eastAsia="Times New Roman" w:hAnsi="Arial" w:cs="Arial"/>
          <w:b/>
          <w:color w:val="000000"/>
          <w:sz w:val="20"/>
          <w:u w:val="single"/>
          <w:lang w:val="fr-CA"/>
        </w:rPr>
        <w:t>RESTRICTION</w:t>
      </w:r>
      <w:r w:rsidR="001808C4">
        <w:rPr>
          <w:rFonts w:ascii="Arial" w:eastAsia="Times New Roman" w:hAnsi="Arial" w:cs="Arial"/>
          <w:b/>
          <w:color w:val="000000"/>
          <w:sz w:val="20"/>
          <w:u w:val="single"/>
          <w:lang w:val="fr-CA"/>
        </w:rPr>
        <w:t xml:space="preserve"> </w:t>
      </w:r>
      <w:r w:rsidR="00FD788E" w:rsidRPr="00B36CEE">
        <w:rPr>
          <w:rFonts w:ascii="Arial" w:eastAsia="Times New Roman" w:hAnsi="Arial" w:cs="Arial"/>
          <w:b/>
          <w:color w:val="000000"/>
          <w:sz w:val="20"/>
          <w:u w:val="single"/>
          <w:lang w:val="fr-CA"/>
        </w:rPr>
        <w:t>DE</w:t>
      </w:r>
      <w:r w:rsidR="001808C4">
        <w:rPr>
          <w:rFonts w:ascii="Arial" w:eastAsia="Times New Roman" w:hAnsi="Arial" w:cs="Arial"/>
          <w:b/>
          <w:color w:val="000000"/>
          <w:sz w:val="20"/>
          <w:u w:val="single"/>
          <w:lang w:val="fr-CA"/>
        </w:rPr>
        <w:t xml:space="preserve"> </w:t>
      </w:r>
      <w:r w:rsidR="00FD788E" w:rsidRPr="00B36CEE">
        <w:rPr>
          <w:rFonts w:ascii="Arial" w:eastAsia="Times New Roman" w:hAnsi="Arial" w:cs="Arial"/>
          <w:b/>
          <w:color w:val="000000"/>
          <w:sz w:val="20"/>
          <w:u w:val="single"/>
          <w:lang w:val="fr-CA"/>
        </w:rPr>
        <w:t>GENRE</w:t>
      </w:r>
      <w:r w:rsidR="001808C4">
        <w:rPr>
          <w:rFonts w:ascii="Arial" w:eastAsia="Times New Roman" w:hAnsi="Arial" w:cs="Arial"/>
          <w:b/>
          <w:color w:val="000000"/>
          <w:sz w:val="20"/>
          <w:u w:val="single"/>
          <w:lang w:val="fr-CA"/>
        </w:rPr>
        <w:t xml:space="preserve"> </w:t>
      </w:r>
    </w:p>
    <w:p w14:paraId="477F8244" w14:textId="77777777" w:rsidR="00FD788E" w:rsidRPr="00CC5509" w:rsidRDefault="00FD788E" w:rsidP="00FD788E">
      <w:pPr>
        <w:widowControl w:val="0"/>
        <w:autoSpaceDE w:val="0"/>
        <w:autoSpaceDN w:val="0"/>
        <w:adjustRightInd w:val="0"/>
        <w:spacing w:line="240" w:lineRule="atLeast"/>
        <w:jc w:val="both"/>
        <w:rPr>
          <w:rFonts w:ascii="Arial" w:eastAsia="Times New Roman" w:hAnsi="Arial" w:cs="Arial"/>
          <w:b/>
          <w:color w:val="000000"/>
          <w:sz w:val="20"/>
          <w:lang w:val="fr-CA"/>
        </w:rPr>
      </w:pPr>
    </w:p>
    <w:p w14:paraId="3D3C75BC" w14:textId="3F619612" w:rsidR="008A0638" w:rsidRDefault="00FD788E" w:rsidP="00FD788E">
      <w:pPr>
        <w:widowControl w:val="0"/>
        <w:autoSpaceDE w:val="0"/>
        <w:autoSpaceDN w:val="0"/>
        <w:adjustRightInd w:val="0"/>
        <w:spacing w:line="240" w:lineRule="atLeast"/>
        <w:jc w:val="both"/>
        <w:rPr>
          <w:rFonts w:ascii="Arial" w:eastAsia="Times New Roman" w:hAnsi="Arial" w:cs="Arial"/>
          <w:color w:val="000000"/>
          <w:sz w:val="20"/>
          <w:lang w:val="fr-CA"/>
        </w:rPr>
      </w:pPr>
      <w:r w:rsidRPr="00CC5509">
        <w:rPr>
          <w:rFonts w:ascii="Arial" w:eastAsia="Times New Roman" w:hAnsi="Arial" w:cs="Arial"/>
          <w:color w:val="000000"/>
          <w:sz w:val="20"/>
          <w:lang w:val="fr-CA"/>
        </w:rPr>
        <w:t>Chacune</w:t>
      </w:r>
      <w:r w:rsidR="001808C4">
        <w:rPr>
          <w:rFonts w:ascii="Arial" w:eastAsia="Times New Roman" w:hAnsi="Arial" w:cs="Arial"/>
          <w:color w:val="000000"/>
          <w:sz w:val="20"/>
          <w:lang w:val="fr-CA"/>
        </w:rPr>
        <w:t xml:space="preserve"> </w:t>
      </w:r>
      <w:r w:rsidRPr="00CC5509">
        <w:rPr>
          <w:rFonts w:ascii="Arial" w:eastAsia="Times New Roman" w:hAnsi="Arial" w:cs="Arial"/>
          <w:color w:val="000000"/>
          <w:sz w:val="20"/>
          <w:lang w:val="fr-CA"/>
        </w:rPr>
        <w:t>des</w:t>
      </w:r>
      <w:r w:rsidR="001808C4">
        <w:rPr>
          <w:rFonts w:ascii="Arial" w:eastAsia="Times New Roman" w:hAnsi="Arial" w:cs="Arial"/>
          <w:color w:val="000000"/>
          <w:sz w:val="20"/>
          <w:lang w:val="fr-CA"/>
        </w:rPr>
        <w:t xml:space="preserve"> </w:t>
      </w:r>
      <w:r w:rsidRPr="00CC5509">
        <w:rPr>
          <w:rFonts w:ascii="Arial" w:eastAsia="Times New Roman" w:hAnsi="Arial" w:cs="Arial"/>
          <w:color w:val="000000"/>
          <w:sz w:val="20"/>
          <w:lang w:val="fr-CA"/>
        </w:rPr>
        <w:t>équipes</w:t>
      </w:r>
      <w:r w:rsidR="001808C4">
        <w:rPr>
          <w:rFonts w:ascii="Arial" w:eastAsia="Times New Roman" w:hAnsi="Arial" w:cs="Arial"/>
          <w:color w:val="000000"/>
          <w:sz w:val="20"/>
          <w:lang w:val="fr-CA"/>
        </w:rPr>
        <w:t xml:space="preserve"> </w:t>
      </w:r>
      <w:r w:rsidRPr="00CC5509">
        <w:rPr>
          <w:rFonts w:ascii="Arial" w:eastAsia="Times New Roman" w:hAnsi="Arial" w:cs="Arial"/>
          <w:color w:val="000000"/>
          <w:sz w:val="20"/>
          <w:lang w:val="fr-CA"/>
        </w:rPr>
        <w:t>participant</w:t>
      </w:r>
      <w:r w:rsidR="001808C4">
        <w:rPr>
          <w:rFonts w:ascii="Arial" w:eastAsia="Times New Roman" w:hAnsi="Arial" w:cs="Arial"/>
          <w:color w:val="000000"/>
          <w:sz w:val="20"/>
          <w:lang w:val="fr-CA"/>
        </w:rPr>
        <w:t xml:space="preserve"> </w:t>
      </w:r>
      <w:r w:rsidRPr="00CC5509">
        <w:rPr>
          <w:rFonts w:ascii="Arial" w:eastAsia="Times New Roman" w:hAnsi="Arial" w:cs="Arial"/>
          <w:color w:val="000000"/>
          <w:sz w:val="20"/>
          <w:lang w:val="fr-CA"/>
        </w:rPr>
        <w:t>au</w:t>
      </w:r>
      <w:r w:rsidR="001808C4">
        <w:rPr>
          <w:rFonts w:ascii="Arial" w:eastAsia="Times New Roman" w:hAnsi="Arial" w:cs="Arial"/>
          <w:color w:val="000000"/>
          <w:sz w:val="20"/>
          <w:lang w:val="fr-CA"/>
        </w:rPr>
        <w:t xml:space="preserve"> </w:t>
      </w:r>
      <w:r w:rsidRPr="00CC5509">
        <w:rPr>
          <w:rFonts w:ascii="Arial" w:eastAsia="Times New Roman" w:hAnsi="Arial" w:cs="Arial"/>
          <w:color w:val="000000"/>
          <w:sz w:val="20"/>
          <w:lang w:val="fr-CA"/>
        </w:rPr>
        <w:t>processus</w:t>
      </w:r>
      <w:r w:rsidR="001808C4">
        <w:rPr>
          <w:rFonts w:ascii="Arial" w:eastAsia="Times New Roman" w:hAnsi="Arial" w:cs="Arial"/>
          <w:color w:val="000000"/>
          <w:sz w:val="20"/>
          <w:lang w:val="fr-CA"/>
        </w:rPr>
        <w:t xml:space="preserve"> </w:t>
      </w:r>
      <w:r w:rsidRPr="00CC5509">
        <w:rPr>
          <w:rFonts w:ascii="Arial" w:eastAsia="Times New Roman" w:hAnsi="Arial" w:cs="Arial"/>
          <w:color w:val="000000"/>
          <w:sz w:val="20"/>
          <w:lang w:val="fr-CA"/>
        </w:rPr>
        <w:t>de</w:t>
      </w:r>
      <w:r w:rsidR="001808C4">
        <w:rPr>
          <w:rFonts w:ascii="Arial" w:eastAsia="Times New Roman" w:hAnsi="Arial" w:cs="Arial"/>
          <w:color w:val="000000"/>
          <w:sz w:val="20"/>
          <w:lang w:val="fr-CA"/>
        </w:rPr>
        <w:t xml:space="preserve"> </w:t>
      </w:r>
      <w:r w:rsidRPr="00CC5509">
        <w:rPr>
          <w:rFonts w:ascii="Arial" w:eastAsia="Times New Roman" w:hAnsi="Arial" w:cs="Arial"/>
          <w:color w:val="000000"/>
          <w:sz w:val="20"/>
          <w:lang w:val="fr-CA"/>
        </w:rPr>
        <w:t>qualification</w:t>
      </w:r>
      <w:r w:rsidR="001808C4">
        <w:rPr>
          <w:rFonts w:ascii="Arial" w:eastAsia="Times New Roman" w:hAnsi="Arial" w:cs="Arial"/>
          <w:color w:val="000000"/>
          <w:sz w:val="20"/>
          <w:lang w:val="fr-CA"/>
        </w:rPr>
        <w:t xml:space="preserve"> </w:t>
      </w:r>
      <w:r w:rsidRPr="00CC5509">
        <w:rPr>
          <w:rFonts w:ascii="Arial" w:eastAsia="Times New Roman" w:hAnsi="Arial" w:cs="Arial"/>
          <w:color w:val="000000"/>
          <w:sz w:val="20"/>
          <w:lang w:val="fr-CA"/>
        </w:rPr>
        <w:t>pour</w:t>
      </w:r>
      <w:r w:rsidR="001808C4">
        <w:rPr>
          <w:rFonts w:ascii="Arial" w:eastAsia="Times New Roman" w:hAnsi="Arial" w:cs="Arial"/>
          <w:color w:val="000000"/>
          <w:sz w:val="20"/>
          <w:lang w:val="fr-CA"/>
        </w:rPr>
        <w:t xml:space="preserve"> </w:t>
      </w:r>
      <w:r w:rsidRPr="00CC5509">
        <w:rPr>
          <w:rFonts w:ascii="Arial" w:eastAsia="Times New Roman" w:hAnsi="Arial" w:cs="Arial"/>
          <w:color w:val="000000"/>
          <w:sz w:val="20"/>
          <w:lang w:val="fr-CA"/>
        </w:rPr>
        <w:t>les</w:t>
      </w:r>
      <w:r w:rsidR="001808C4">
        <w:rPr>
          <w:rFonts w:ascii="Arial" w:eastAsia="Times New Roman" w:hAnsi="Arial" w:cs="Arial"/>
          <w:color w:val="000000"/>
          <w:sz w:val="20"/>
          <w:lang w:val="fr-CA"/>
        </w:rPr>
        <w:t xml:space="preserve"> </w:t>
      </w:r>
      <w:r w:rsidRPr="00CC5509">
        <w:rPr>
          <w:rFonts w:ascii="Arial" w:eastAsia="Times New Roman" w:hAnsi="Arial" w:cs="Arial"/>
          <w:color w:val="000000"/>
          <w:sz w:val="20"/>
          <w:lang w:val="fr-CA"/>
        </w:rPr>
        <w:t>championnats</w:t>
      </w:r>
      <w:r w:rsidR="001808C4">
        <w:rPr>
          <w:rFonts w:ascii="Arial" w:eastAsia="Times New Roman" w:hAnsi="Arial" w:cs="Arial"/>
          <w:color w:val="000000"/>
          <w:sz w:val="20"/>
          <w:lang w:val="fr-CA"/>
        </w:rPr>
        <w:t xml:space="preserve"> </w:t>
      </w:r>
      <w:r w:rsidRPr="00CC5509">
        <w:rPr>
          <w:rFonts w:ascii="Arial" w:eastAsia="Times New Roman" w:hAnsi="Arial" w:cs="Arial"/>
          <w:color w:val="000000"/>
          <w:sz w:val="20"/>
          <w:lang w:val="fr-CA"/>
        </w:rPr>
        <w:t>provinciaux</w:t>
      </w:r>
      <w:r w:rsidR="001808C4">
        <w:rPr>
          <w:rFonts w:ascii="Arial" w:eastAsia="Times New Roman" w:hAnsi="Arial" w:cs="Arial"/>
          <w:color w:val="000000"/>
          <w:sz w:val="20"/>
          <w:lang w:val="fr-CA"/>
        </w:rPr>
        <w:t xml:space="preserve"> </w:t>
      </w:r>
      <w:r w:rsidRPr="00CC5509">
        <w:rPr>
          <w:rFonts w:ascii="Arial" w:eastAsia="Times New Roman" w:hAnsi="Arial" w:cs="Arial"/>
          <w:color w:val="000000"/>
          <w:sz w:val="20"/>
          <w:lang w:val="fr-CA"/>
        </w:rPr>
        <w:t>doit</w:t>
      </w:r>
      <w:r w:rsidR="001808C4">
        <w:rPr>
          <w:rFonts w:ascii="Arial" w:eastAsia="Times New Roman" w:hAnsi="Arial" w:cs="Arial"/>
          <w:color w:val="000000"/>
          <w:sz w:val="20"/>
          <w:lang w:val="fr-CA"/>
        </w:rPr>
        <w:t xml:space="preserve"> </w:t>
      </w:r>
      <w:r w:rsidRPr="00CC5509">
        <w:rPr>
          <w:rFonts w:ascii="Arial" w:eastAsia="Times New Roman" w:hAnsi="Arial" w:cs="Arial"/>
          <w:color w:val="000000"/>
          <w:sz w:val="20"/>
          <w:lang w:val="fr-CA"/>
        </w:rPr>
        <w:t>respecter</w:t>
      </w:r>
      <w:r w:rsidR="001808C4">
        <w:rPr>
          <w:rFonts w:ascii="Arial" w:eastAsia="Times New Roman" w:hAnsi="Arial" w:cs="Arial"/>
          <w:color w:val="000000"/>
          <w:sz w:val="20"/>
          <w:lang w:val="fr-CA"/>
        </w:rPr>
        <w:t xml:space="preserve"> </w:t>
      </w:r>
      <w:r w:rsidRPr="00CC5509">
        <w:rPr>
          <w:rFonts w:ascii="Arial" w:eastAsia="Times New Roman" w:hAnsi="Arial" w:cs="Arial"/>
          <w:color w:val="000000"/>
          <w:sz w:val="20"/>
          <w:lang w:val="fr-CA"/>
        </w:rPr>
        <w:t>les</w:t>
      </w:r>
      <w:r w:rsidR="001808C4">
        <w:rPr>
          <w:rFonts w:ascii="Arial" w:eastAsia="Times New Roman" w:hAnsi="Arial" w:cs="Arial"/>
          <w:color w:val="000000"/>
          <w:sz w:val="20"/>
          <w:lang w:val="fr-CA"/>
        </w:rPr>
        <w:t xml:space="preserve"> </w:t>
      </w:r>
      <w:r w:rsidRPr="00CC5509">
        <w:rPr>
          <w:rFonts w:ascii="Arial" w:eastAsia="Times New Roman" w:hAnsi="Arial" w:cs="Arial"/>
          <w:color w:val="000000"/>
          <w:sz w:val="20"/>
          <w:lang w:val="fr-CA"/>
        </w:rPr>
        <w:t>restrictions</w:t>
      </w:r>
      <w:r w:rsidR="001808C4">
        <w:rPr>
          <w:rFonts w:ascii="Arial" w:eastAsia="Times New Roman" w:hAnsi="Arial" w:cs="Arial"/>
          <w:color w:val="000000"/>
          <w:sz w:val="20"/>
          <w:lang w:val="fr-CA"/>
        </w:rPr>
        <w:t xml:space="preserve"> </w:t>
      </w:r>
      <w:r w:rsidRPr="00CC5509">
        <w:rPr>
          <w:rFonts w:ascii="Arial" w:eastAsia="Times New Roman" w:hAnsi="Arial" w:cs="Arial"/>
          <w:color w:val="000000"/>
          <w:sz w:val="20"/>
          <w:lang w:val="fr-CA"/>
        </w:rPr>
        <w:t>suivantes</w:t>
      </w:r>
      <w:r w:rsidR="001808C4">
        <w:rPr>
          <w:rFonts w:ascii="Arial" w:eastAsia="Times New Roman" w:hAnsi="Arial" w:cs="Arial"/>
          <w:color w:val="000000"/>
          <w:sz w:val="20"/>
          <w:lang w:val="fr-CA"/>
        </w:rPr>
        <w:t xml:space="preserve"> </w:t>
      </w:r>
      <w:r w:rsidR="008A0638">
        <w:rPr>
          <w:rFonts w:ascii="Arial" w:eastAsia="Times New Roman" w:hAnsi="Arial" w:cs="Arial"/>
          <w:color w:val="000000"/>
          <w:sz w:val="20"/>
          <w:lang w:val="fr-CA"/>
        </w:rPr>
        <w:t>:</w:t>
      </w:r>
    </w:p>
    <w:p w14:paraId="4EA190CE" w14:textId="77777777" w:rsidR="00254BE4" w:rsidRPr="00CC5509" w:rsidRDefault="00254BE4" w:rsidP="00FD788E">
      <w:pPr>
        <w:widowControl w:val="0"/>
        <w:autoSpaceDE w:val="0"/>
        <w:autoSpaceDN w:val="0"/>
        <w:adjustRightInd w:val="0"/>
        <w:spacing w:line="240" w:lineRule="atLeast"/>
        <w:jc w:val="both"/>
        <w:rPr>
          <w:rFonts w:ascii="Arial" w:eastAsia="Times New Roman" w:hAnsi="Arial" w:cs="Arial"/>
          <w:color w:val="000000"/>
          <w:sz w:val="20"/>
          <w:lang w:val="fr-CA"/>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0"/>
        <w:gridCol w:w="6379"/>
      </w:tblGrid>
      <w:tr w:rsidR="00FD788E" w:rsidRPr="00CC5509" w14:paraId="1F6DC0FE" w14:textId="77777777" w:rsidTr="00E66BD4">
        <w:tc>
          <w:tcPr>
            <w:tcW w:w="2300" w:type="dxa"/>
            <w:shd w:val="clear" w:color="auto" w:fill="D9D9D9"/>
            <w:vAlign w:val="center"/>
          </w:tcPr>
          <w:p w14:paraId="7973B740" w14:textId="77777777" w:rsidR="00FD788E" w:rsidRPr="00CC5509" w:rsidRDefault="00FD788E" w:rsidP="00B34991">
            <w:pPr>
              <w:widowControl w:val="0"/>
              <w:tabs>
                <w:tab w:val="left" w:pos="3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jc w:val="center"/>
              <w:rPr>
                <w:rFonts w:ascii="Arial" w:eastAsia="Times New Roman" w:hAnsi="Arial" w:cs="Arial"/>
                <w:b/>
                <w:sz w:val="20"/>
                <w:lang w:val="fr-CA"/>
              </w:rPr>
            </w:pPr>
            <w:r w:rsidRPr="00CC5509">
              <w:rPr>
                <w:rFonts w:ascii="Arial" w:eastAsia="Times New Roman" w:hAnsi="Arial" w:cs="Arial"/>
                <w:b/>
                <w:sz w:val="20"/>
                <w:lang w:val="fr-CA"/>
              </w:rPr>
              <w:t>Championnat</w:t>
            </w:r>
          </w:p>
        </w:tc>
        <w:tc>
          <w:tcPr>
            <w:tcW w:w="6379" w:type="dxa"/>
            <w:shd w:val="clear" w:color="auto" w:fill="D9D9D9"/>
            <w:vAlign w:val="center"/>
          </w:tcPr>
          <w:p w14:paraId="674A10A7" w14:textId="77777777" w:rsidR="00FD788E" w:rsidRPr="00CC5509" w:rsidRDefault="00FD788E" w:rsidP="00B34991">
            <w:pPr>
              <w:widowControl w:val="0"/>
              <w:tabs>
                <w:tab w:val="left" w:pos="3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jc w:val="center"/>
              <w:rPr>
                <w:rFonts w:ascii="Arial" w:eastAsia="Times New Roman" w:hAnsi="Arial" w:cs="Arial"/>
                <w:b/>
                <w:sz w:val="20"/>
                <w:lang w:val="fr-CA"/>
              </w:rPr>
            </w:pPr>
            <w:r w:rsidRPr="00CC5509">
              <w:rPr>
                <w:rFonts w:ascii="Arial" w:eastAsia="Times New Roman" w:hAnsi="Arial" w:cs="Arial"/>
                <w:b/>
                <w:sz w:val="20"/>
                <w:lang w:val="fr-CA"/>
              </w:rPr>
              <w:t>Restriction</w:t>
            </w:r>
          </w:p>
        </w:tc>
      </w:tr>
      <w:tr w:rsidR="00FD788E" w:rsidRPr="00212228" w14:paraId="0DF22AC0" w14:textId="77777777" w:rsidTr="00E66BD4">
        <w:tc>
          <w:tcPr>
            <w:tcW w:w="2300" w:type="dxa"/>
            <w:shd w:val="clear" w:color="auto" w:fill="auto"/>
            <w:vAlign w:val="center"/>
          </w:tcPr>
          <w:p w14:paraId="5091A072" w14:textId="77777777" w:rsidR="00FD788E" w:rsidRPr="00CC5509" w:rsidRDefault="00FD788E" w:rsidP="00B34991">
            <w:pPr>
              <w:widowControl w:val="0"/>
              <w:tabs>
                <w:tab w:val="left" w:pos="3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jc w:val="center"/>
              <w:rPr>
                <w:rFonts w:ascii="Arial" w:eastAsia="Times New Roman" w:hAnsi="Arial" w:cs="Arial"/>
                <w:sz w:val="20"/>
                <w:lang w:val="fr-CA"/>
              </w:rPr>
            </w:pPr>
            <w:r w:rsidRPr="00CC5509">
              <w:rPr>
                <w:rFonts w:ascii="Arial" w:eastAsia="Times New Roman" w:hAnsi="Arial" w:cs="Arial"/>
                <w:sz w:val="20"/>
                <w:lang w:val="fr-CA"/>
              </w:rPr>
              <w:t>Femmes</w:t>
            </w:r>
          </w:p>
        </w:tc>
        <w:tc>
          <w:tcPr>
            <w:tcW w:w="6379" w:type="dxa"/>
            <w:shd w:val="clear" w:color="auto" w:fill="auto"/>
            <w:vAlign w:val="center"/>
          </w:tcPr>
          <w:p w14:paraId="7DC51CE3" w14:textId="09C96714" w:rsidR="00FD788E" w:rsidRPr="00CC5509" w:rsidRDefault="00FD788E" w:rsidP="00B34991">
            <w:pPr>
              <w:widowControl w:val="0"/>
              <w:tabs>
                <w:tab w:val="left" w:pos="3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ind w:left="360"/>
              <w:jc w:val="center"/>
              <w:rPr>
                <w:rFonts w:ascii="Arial" w:eastAsia="Times New Roman" w:hAnsi="Arial" w:cs="Arial"/>
                <w:sz w:val="20"/>
                <w:lang w:val="fr-CA"/>
              </w:rPr>
            </w:pPr>
            <w:r w:rsidRPr="00CC5509">
              <w:rPr>
                <w:rFonts w:ascii="Arial" w:eastAsia="Times New Roman" w:hAnsi="Arial" w:cs="Arial"/>
                <w:sz w:val="20"/>
                <w:lang w:val="fr-CA"/>
              </w:rPr>
              <w:t>Quatre</w:t>
            </w:r>
            <w:r w:rsidR="001808C4">
              <w:rPr>
                <w:rFonts w:ascii="Arial" w:eastAsia="Times New Roman" w:hAnsi="Arial" w:cs="Arial"/>
                <w:sz w:val="20"/>
                <w:lang w:val="fr-CA"/>
              </w:rPr>
              <w:t xml:space="preserve"> </w:t>
            </w:r>
            <w:r w:rsidRPr="00CC5509">
              <w:rPr>
                <w:rFonts w:ascii="Arial" w:eastAsia="Times New Roman" w:hAnsi="Arial" w:cs="Arial"/>
                <w:sz w:val="20"/>
                <w:lang w:val="fr-CA"/>
              </w:rPr>
              <w:t>(4)</w:t>
            </w:r>
            <w:r w:rsidR="001808C4">
              <w:rPr>
                <w:rFonts w:ascii="Arial" w:eastAsia="Times New Roman" w:hAnsi="Arial" w:cs="Arial"/>
                <w:sz w:val="20"/>
                <w:lang w:val="fr-CA"/>
              </w:rPr>
              <w:t xml:space="preserve"> </w:t>
            </w:r>
            <w:r w:rsidRPr="00CC5509">
              <w:rPr>
                <w:rFonts w:ascii="Arial" w:eastAsia="Times New Roman" w:hAnsi="Arial" w:cs="Arial"/>
                <w:sz w:val="20"/>
                <w:lang w:val="fr-CA"/>
              </w:rPr>
              <w:t>joueuses</w:t>
            </w:r>
            <w:r w:rsidR="001808C4">
              <w:rPr>
                <w:rFonts w:ascii="Arial" w:eastAsia="Times New Roman" w:hAnsi="Arial" w:cs="Arial"/>
                <w:sz w:val="20"/>
                <w:lang w:val="fr-CA"/>
              </w:rPr>
              <w:t xml:space="preserve"> </w:t>
            </w:r>
            <w:r w:rsidRPr="00CC5509">
              <w:rPr>
                <w:rFonts w:ascii="Arial" w:eastAsia="Times New Roman" w:hAnsi="Arial" w:cs="Arial"/>
                <w:sz w:val="20"/>
                <w:lang w:val="fr-CA"/>
              </w:rPr>
              <w:t>de</w:t>
            </w:r>
            <w:r w:rsidR="001808C4">
              <w:rPr>
                <w:rFonts w:ascii="Arial" w:eastAsia="Times New Roman" w:hAnsi="Arial" w:cs="Arial"/>
                <w:sz w:val="20"/>
                <w:lang w:val="fr-CA"/>
              </w:rPr>
              <w:t xml:space="preserve"> </w:t>
            </w:r>
            <w:r w:rsidR="00546B30">
              <w:rPr>
                <w:rFonts w:ascii="Arial" w:eastAsia="Times New Roman" w:hAnsi="Arial" w:cs="Arial"/>
                <w:sz w:val="20"/>
                <w:lang w:val="fr-CA"/>
              </w:rPr>
              <w:t>genre</w:t>
            </w:r>
            <w:r w:rsidR="001808C4">
              <w:rPr>
                <w:rFonts w:ascii="Arial" w:eastAsia="Times New Roman" w:hAnsi="Arial" w:cs="Arial"/>
                <w:sz w:val="20"/>
                <w:lang w:val="fr-CA"/>
              </w:rPr>
              <w:t xml:space="preserve"> </w:t>
            </w:r>
            <w:r w:rsidRPr="00CC5509">
              <w:rPr>
                <w:rFonts w:ascii="Arial" w:eastAsia="Times New Roman" w:hAnsi="Arial" w:cs="Arial"/>
                <w:sz w:val="20"/>
                <w:lang w:val="fr-CA"/>
              </w:rPr>
              <w:t>féminin</w:t>
            </w:r>
          </w:p>
        </w:tc>
      </w:tr>
      <w:tr w:rsidR="00FD788E" w:rsidRPr="00212228" w14:paraId="6E5206EB" w14:textId="77777777" w:rsidTr="00E66BD4">
        <w:tc>
          <w:tcPr>
            <w:tcW w:w="2300" w:type="dxa"/>
            <w:shd w:val="clear" w:color="auto" w:fill="auto"/>
            <w:vAlign w:val="center"/>
          </w:tcPr>
          <w:p w14:paraId="1E5ECC03" w14:textId="77777777" w:rsidR="00FD788E" w:rsidRPr="00CC5509" w:rsidRDefault="00FD788E" w:rsidP="00B34991">
            <w:pPr>
              <w:widowControl w:val="0"/>
              <w:tabs>
                <w:tab w:val="left" w:pos="3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jc w:val="center"/>
              <w:rPr>
                <w:rFonts w:ascii="Arial" w:eastAsia="Times New Roman" w:hAnsi="Arial" w:cs="Arial"/>
                <w:sz w:val="20"/>
                <w:lang w:val="fr-CA"/>
              </w:rPr>
            </w:pPr>
            <w:r w:rsidRPr="00CC5509">
              <w:rPr>
                <w:rFonts w:ascii="Arial" w:eastAsia="Times New Roman" w:hAnsi="Arial" w:cs="Arial"/>
                <w:sz w:val="20"/>
                <w:lang w:val="fr-CA"/>
              </w:rPr>
              <w:t>Hommes</w:t>
            </w:r>
          </w:p>
        </w:tc>
        <w:tc>
          <w:tcPr>
            <w:tcW w:w="6379" w:type="dxa"/>
            <w:shd w:val="clear" w:color="auto" w:fill="auto"/>
            <w:vAlign w:val="center"/>
          </w:tcPr>
          <w:p w14:paraId="35C554C6" w14:textId="65C7EF23" w:rsidR="00FD788E" w:rsidRPr="00CC5509" w:rsidRDefault="00FD788E" w:rsidP="00B34991">
            <w:pPr>
              <w:widowControl w:val="0"/>
              <w:tabs>
                <w:tab w:val="left" w:pos="3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ind w:left="360"/>
              <w:jc w:val="center"/>
              <w:rPr>
                <w:rFonts w:ascii="Arial" w:eastAsia="Times New Roman" w:hAnsi="Arial" w:cs="Arial"/>
                <w:sz w:val="20"/>
                <w:lang w:val="fr-CA"/>
              </w:rPr>
            </w:pPr>
            <w:r w:rsidRPr="00CC5509">
              <w:rPr>
                <w:rFonts w:ascii="Arial" w:eastAsia="Times New Roman" w:hAnsi="Arial" w:cs="Arial"/>
                <w:sz w:val="20"/>
                <w:lang w:val="fr-CA"/>
              </w:rPr>
              <w:t>Quatre</w:t>
            </w:r>
            <w:r w:rsidR="001808C4">
              <w:rPr>
                <w:rFonts w:ascii="Arial" w:eastAsia="Times New Roman" w:hAnsi="Arial" w:cs="Arial"/>
                <w:sz w:val="20"/>
                <w:lang w:val="fr-CA"/>
              </w:rPr>
              <w:t xml:space="preserve"> </w:t>
            </w:r>
            <w:r w:rsidRPr="00CC5509">
              <w:rPr>
                <w:rFonts w:ascii="Arial" w:eastAsia="Times New Roman" w:hAnsi="Arial" w:cs="Arial"/>
                <w:sz w:val="20"/>
                <w:lang w:val="fr-CA"/>
              </w:rPr>
              <w:t>(4)</w:t>
            </w:r>
            <w:r w:rsidR="001808C4">
              <w:rPr>
                <w:rFonts w:ascii="Arial" w:eastAsia="Times New Roman" w:hAnsi="Arial" w:cs="Arial"/>
                <w:sz w:val="20"/>
                <w:lang w:val="fr-CA"/>
              </w:rPr>
              <w:t xml:space="preserve"> </w:t>
            </w:r>
            <w:r w:rsidRPr="00CC5509">
              <w:rPr>
                <w:rFonts w:ascii="Arial" w:eastAsia="Times New Roman" w:hAnsi="Arial" w:cs="Arial"/>
                <w:sz w:val="20"/>
                <w:lang w:val="fr-CA"/>
              </w:rPr>
              <w:t>joueurs</w:t>
            </w:r>
            <w:r w:rsidR="001808C4">
              <w:rPr>
                <w:rFonts w:ascii="Arial" w:eastAsia="Times New Roman" w:hAnsi="Arial" w:cs="Arial"/>
                <w:sz w:val="20"/>
                <w:lang w:val="fr-CA"/>
              </w:rPr>
              <w:t xml:space="preserve"> </w:t>
            </w:r>
            <w:r w:rsidRPr="00CC5509">
              <w:rPr>
                <w:rFonts w:ascii="Arial" w:eastAsia="Times New Roman" w:hAnsi="Arial" w:cs="Arial"/>
                <w:sz w:val="20"/>
                <w:lang w:val="fr-CA"/>
              </w:rPr>
              <w:t>de</w:t>
            </w:r>
            <w:r w:rsidR="001808C4">
              <w:rPr>
                <w:rFonts w:ascii="Arial" w:eastAsia="Times New Roman" w:hAnsi="Arial" w:cs="Arial"/>
                <w:sz w:val="20"/>
                <w:lang w:val="fr-CA"/>
              </w:rPr>
              <w:t xml:space="preserve"> </w:t>
            </w:r>
            <w:r w:rsidR="00546B30">
              <w:rPr>
                <w:rFonts w:ascii="Arial" w:eastAsia="Times New Roman" w:hAnsi="Arial" w:cs="Arial"/>
                <w:sz w:val="20"/>
                <w:lang w:val="fr-CA"/>
              </w:rPr>
              <w:t>genre</w:t>
            </w:r>
            <w:r w:rsidR="001808C4">
              <w:rPr>
                <w:rFonts w:ascii="Arial" w:eastAsia="Times New Roman" w:hAnsi="Arial" w:cs="Arial"/>
                <w:sz w:val="20"/>
                <w:lang w:val="fr-CA"/>
              </w:rPr>
              <w:t xml:space="preserve"> </w:t>
            </w:r>
            <w:r w:rsidRPr="00CC5509">
              <w:rPr>
                <w:rFonts w:ascii="Arial" w:eastAsia="Times New Roman" w:hAnsi="Arial" w:cs="Arial"/>
                <w:sz w:val="20"/>
                <w:lang w:val="fr-CA"/>
              </w:rPr>
              <w:t>masculin</w:t>
            </w:r>
          </w:p>
        </w:tc>
      </w:tr>
      <w:tr w:rsidR="00FD788E" w:rsidRPr="00212228" w14:paraId="61746CBE" w14:textId="77777777" w:rsidTr="00E66BD4">
        <w:tc>
          <w:tcPr>
            <w:tcW w:w="2300" w:type="dxa"/>
            <w:shd w:val="clear" w:color="auto" w:fill="auto"/>
            <w:vAlign w:val="center"/>
          </w:tcPr>
          <w:p w14:paraId="5BE06127" w14:textId="6C97BF1A" w:rsidR="00FD788E" w:rsidRPr="00CC5509" w:rsidRDefault="00FD788E" w:rsidP="00B34991">
            <w:pPr>
              <w:widowControl w:val="0"/>
              <w:tabs>
                <w:tab w:val="left" w:pos="3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jc w:val="center"/>
              <w:rPr>
                <w:rFonts w:ascii="Arial" w:eastAsia="Times New Roman" w:hAnsi="Arial" w:cs="Arial"/>
                <w:sz w:val="20"/>
                <w:lang w:val="fr-CA"/>
              </w:rPr>
            </w:pPr>
            <w:r w:rsidRPr="00CC5509">
              <w:rPr>
                <w:rFonts w:ascii="Arial" w:eastAsia="Times New Roman" w:hAnsi="Arial" w:cs="Arial"/>
                <w:sz w:val="20"/>
                <w:lang w:val="fr-CA"/>
              </w:rPr>
              <w:t>Fauteuil</w:t>
            </w:r>
            <w:r w:rsidR="001808C4">
              <w:rPr>
                <w:rFonts w:ascii="Arial" w:eastAsia="Times New Roman" w:hAnsi="Arial" w:cs="Arial"/>
                <w:sz w:val="20"/>
                <w:lang w:val="fr-CA"/>
              </w:rPr>
              <w:t xml:space="preserve"> </w:t>
            </w:r>
            <w:r w:rsidRPr="00CC5509">
              <w:rPr>
                <w:rFonts w:ascii="Arial" w:eastAsia="Times New Roman" w:hAnsi="Arial" w:cs="Arial"/>
                <w:sz w:val="20"/>
                <w:lang w:val="fr-CA"/>
              </w:rPr>
              <w:t>roulant</w:t>
            </w:r>
          </w:p>
        </w:tc>
        <w:tc>
          <w:tcPr>
            <w:tcW w:w="6379" w:type="dxa"/>
            <w:shd w:val="clear" w:color="auto" w:fill="auto"/>
            <w:vAlign w:val="center"/>
          </w:tcPr>
          <w:p w14:paraId="49FBF1B4" w14:textId="2FCCB180" w:rsidR="00FD788E" w:rsidRPr="00CC5509" w:rsidRDefault="00FD788E" w:rsidP="00B34991">
            <w:pPr>
              <w:widowControl w:val="0"/>
              <w:tabs>
                <w:tab w:val="left" w:pos="3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jc w:val="center"/>
              <w:rPr>
                <w:rFonts w:ascii="Arial" w:eastAsia="Times New Roman" w:hAnsi="Arial" w:cs="Arial"/>
                <w:sz w:val="20"/>
                <w:lang w:val="fr-CA"/>
              </w:rPr>
            </w:pPr>
            <w:r w:rsidRPr="00CC5509">
              <w:rPr>
                <w:rFonts w:ascii="Arial" w:eastAsia="Times New Roman" w:hAnsi="Arial" w:cs="Arial"/>
                <w:sz w:val="20"/>
                <w:lang w:val="fr-CA"/>
              </w:rPr>
              <w:t>Un</w:t>
            </w:r>
            <w:r w:rsidR="001808C4">
              <w:rPr>
                <w:rFonts w:ascii="Arial" w:eastAsia="Times New Roman" w:hAnsi="Arial" w:cs="Arial"/>
                <w:sz w:val="20"/>
                <w:lang w:val="fr-CA"/>
              </w:rPr>
              <w:t xml:space="preserve"> </w:t>
            </w:r>
            <w:r w:rsidRPr="00CC5509">
              <w:rPr>
                <w:rFonts w:ascii="Arial" w:eastAsia="Times New Roman" w:hAnsi="Arial" w:cs="Arial"/>
                <w:sz w:val="20"/>
                <w:lang w:val="fr-CA"/>
              </w:rPr>
              <w:t>(1)</w:t>
            </w:r>
            <w:r w:rsidR="001808C4">
              <w:rPr>
                <w:rFonts w:ascii="Arial" w:eastAsia="Times New Roman" w:hAnsi="Arial" w:cs="Arial"/>
                <w:sz w:val="20"/>
                <w:lang w:val="fr-CA"/>
              </w:rPr>
              <w:t xml:space="preserve"> </w:t>
            </w:r>
            <w:r w:rsidRPr="00CC5509">
              <w:rPr>
                <w:rFonts w:ascii="Arial" w:eastAsia="Times New Roman" w:hAnsi="Arial" w:cs="Arial"/>
                <w:sz w:val="20"/>
                <w:lang w:val="fr-CA"/>
              </w:rPr>
              <w:t>ou</w:t>
            </w:r>
            <w:r w:rsidR="001808C4">
              <w:rPr>
                <w:rFonts w:ascii="Arial" w:eastAsia="Times New Roman" w:hAnsi="Arial" w:cs="Arial"/>
                <w:sz w:val="20"/>
                <w:lang w:val="fr-CA"/>
              </w:rPr>
              <w:t xml:space="preserve"> </w:t>
            </w:r>
            <w:r w:rsidRPr="00CC5509">
              <w:rPr>
                <w:rFonts w:ascii="Arial" w:eastAsia="Times New Roman" w:hAnsi="Arial" w:cs="Arial"/>
                <w:sz w:val="20"/>
                <w:lang w:val="fr-CA"/>
              </w:rPr>
              <w:t>plus</w:t>
            </w:r>
            <w:r w:rsidR="001808C4">
              <w:rPr>
                <w:rFonts w:ascii="Arial" w:eastAsia="Times New Roman" w:hAnsi="Arial" w:cs="Arial"/>
                <w:sz w:val="20"/>
                <w:lang w:val="fr-CA"/>
              </w:rPr>
              <w:t xml:space="preserve"> </w:t>
            </w:r>
            <w:r w:rsidRPr="00CC5509">
              <w:rPr>
                <w:rFonts w:ascii="Arial" w:eastAsia="Times New Roman" w:hAnsi="Arial" w:cs="Arial"/>
                <w:sz w:val="20"/>
                <w:lang w:val="fr-CA"/>
              </w:rPr>
              <w:t>de</w:t>
            </w:r>
            <w:r w:rsidR="001808C4">
              <w:rPr>
                <w:rFonts w:ascii="Arial" w:eastAsia="Times New Roman" w:hAnsi="Arial" w:cs="Arial"/>
                <w:sz w:val="20"/>
                <w:lang w:val="fr-CA"/>
              </w:rPr>
              <w:t xml:space="preserve"> </w:t>
            </w:r>
            <w:r w:rsidRPr="00CC5509">
              <w:rPr>
                <w:rFonts w:ascii="Arial" w:eastAsia="Times New Roman" w:hAnsi="Arial" w:cs="Arial"/>
                <w:sz w:val="20"/>
                <w:lang w:val="fr-CA"/>
              </w:rPr>
              <w:t>chaque</w:t>
            </w:r>
            <w:r w:rsidR="001808C4">
              <w:rPr>
                <w:rFonts w:ascii="Arial" w:eastAsia="Times New Roman" w:hAnsi="Arial" w:cs="Arial"/>
                <w:sz w:val="20"/>
                <w:lang w:val="fr-CA"/>
              </w:rPr>
              <w:t xml:space="preserve"> </w:t>
            </w:r>
            <w:r w:rsidRPr="00CC5509">
              <w:rPr>
                <w:rFonts w:ascii="Arial" w:eastAsia="Times New Roman" w:hAnsi="Arial" w:cs="Arial"/>
                <w:sz w:val="20"/>
                <w:lang w:val="fr-CA"/>
              </w:rPr>
              <w:t>genre</w:t>
            </w:r>
          </w:p>
        </w:tc>
      </w:tr>
      <w:tr w:rsidR="00FD788E" w:rsidRPr="00212228" w14:paraId="640A869D" w14:textId="77777777" w:rsidTr="00E66BD4">
        <w:tc>
          <w:tcPr>
            <w:tcW w:w="2300" w:type="dxa"/>
            <w:shd w:val="clear" w:color="auto" w:fill="auto"/>
            <w:vAlign w:val="center"/>
          </w:tcPr>
          <w:p w14:paraId="4A7C9382" w14:textId="67E70F1A" w:rsidR="00FD788E" w:rsidRPr="00CC5509" w:rsidRDefault="00FD788E" w:rsidP="00B34991">
            <w:pPr>
              <w:widowControl w:val="0"/>
              <w:tabs>
                <w:tab w:val="left" w:pos="3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jc w:val="center"/>
              <w:rPr>
                <w:rFonts w:ascii="Arial" w:eastAsia="Times New Roman" w:hAnsi="Arial" w:cs="Arial"/>
                <w:sz w:val="20"/>
                <w:lang w:val="fr-CA"/>
              </w:rPr>
            </w:pPr>
            <w:r w:rsidRPr="00CC5509">
              <w:rPr>
                <w:rFonts w:ascii="Arial" w:eastAsia="Times New Roman" w:hAnsi="Arial" w:cs="Arial"/>
                <w:sz w:val="20"/>
                <w:lang w:val="fr-CA"/>
              </w:rPr>
              <w:t>Senior</w:t>
            </w:r>
            <w:r w:rsidR="001808C4">
              <w:rPr>
                <w:rFonts w:ascii="Arial" w:eastAsia="Times New Roman" w:hAnsi="Arial" w:cs="Arial"/>
                <w:sz w:val="20"/>
                <w:lang w:val="fr-CA"/>
              </w:rPr>
              <w:t xml:space="preserve"> </w:t>
            </w:r>
            <w:r w:rsidRPr="00CC5509">
              <w:rPr>
                <w:rFonts w:ascii="Arial" w:eastAsia="Times New Roman" w:hAnsi="Arial" w:cs="Arial"/>
                <w:sz w:val="20"/>
                <w:lang w:val="fr-CA"/>
              </w:rPr>
              <w:t>masculin</w:t>
            </w:r>
          </w:p>
        </w:tc>
        <w:tc>
          <w:tcPr>
            <w:tcW w:w="6379" w:type="dxa"/>
            <w:shd w:val="clear" w:color="auto" w:fill="auto"/>
            <w:vAlign w:val="center"/>
          </w:tcPr>
          <w:p w14:paraId="2833BDF1" w14:textId="3D1CD3CE" w:rsidR="00FD788E" w:rsidRPr="00CC5509" w:rsidRDefault="00FD788E" w:rsidP="00B34991">
            <w:pPr>
              <w:widowControl w:val="0"/>
              <w:tabs>
                <w:tab w:val="left" w:pos="3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jc w:val="center"/>
              <w:rPr>
                <w:rFonts w:ascii="Arial" w:eastAsia="Times New Roman" w:hAnsi="Arial" w:cs="Arial"/>
                <w:sz w:val="20"/>
                <w:lang w:val="fr-CA"/>
              </w:rPr>
            </w:pPr>
            <w:r w:rsidRPr="00CC5509">
              <w:rPr>
                <w:rFonts w:ascii="Arial" w:eastAsia="Times New Roman" w:hAnsi="Arial" w:cs="Arial"/>
                <w:sz w:val="20"/>
                <w:lang w:val="fr-CA"/>
              </w:rPr>
              <w:t>Quatre</w:t>
            </w:r>
            <w:r w:rsidR="001808C4">
              <w:rPr>
                <w:rFonts w:ascii="Arial" w:eastAsia="Times New Roman" w:hAnsi="Arial" w:cs="Arial"/>
                <w:sz w:val="20"/>
                <w:lang w:val="fr-CA"/>
              </w:rPr>
              <w:t xml:space="preserve"> </w:t>
            </w:r>
            <w:r w:rsidRPr="00CC5509">
              <w:rPr>
                <w:rFonts w:ascii="Arial" w:eastAsia="Times New Roman" w:hAnsi="Arial" w:cs="Arial"/>
                <w:sz w:val="20"/>
                <w:lang w:val="fr-CA"/>
              </w:rPr>
              <w:t>(4)</w:t>
            </w:r>
            <w:r w:rsidR="001808C4">
              <w:rPr>
                <w:rFonts w:ascii="Arial" w:eastAsia="Times New Roman" w:hAnsi="Arial" w:cs="Arial"/>
                <w:sz w:val="20"/>
                <w:lang w:val="fr-CA"/>
              </w:rPr>
              <w:t xml:space="preserve"> </w:t>
            </w:r>
            <w:r w:rsidRPr="00CC5509">
              <w:rPr>
                <w:rFonts w:ascii="Arial" w:eastAsia="Times New Roman" w:hAnsi="Arial" w:cs="Arial"/>
                <w:sz w:val="20"/>
                <w:lang w:val="fr-CA"/>
              </w:rPr>
              <w:t>joueurs</w:t>
            </w:r>
            <w:r w:rsidR="001808C4">
              <w:rPr>
                <w:rFonts w:ascii="Arial" w:eastAsia="Times New Roman" w:hAnsi="Arial" w:cs="Arial"/>
                <w:sz w:val="20"/>
                <w:lang w:val="fr-CA"/>
              </w:rPr>
              <w:t xml:space="preserve"> </w:t>
            </w:r>
            <w:r w:rsidRPr="00CC5509">
              <w:rPr>
                <w:rFonts w:ascii="Arial" w:eastAsia="Times New Roman" w:hAnsi="Arial" w:cs="Arial"/>
                <w:sz w:val="20"/>
                <w:lang w:val="fr-CA"/>
              </w:rPr>
              <w:t>de</w:t>
            </w:r>
            <w:r w:rsidR="001808C4">
              <w:rPr>
                <w:rFonts w:ascii="Arial" w:eastAsia="Times New Roman" w:hAnsi="Arial" w:cs="Arial"/>
                <w:sz w:val="20"/>
                <w:lang w:val="fr-CA"/>
              </w:rPr>
              <w:t xml:space="preserve"> </w:t>
            </w:r>
            <w:r w:rsidR="00546B30">
              <w:rPr>
                <w:rFonts w:ascii="Arial" w:eastAsia="Times New Roman" w:hAnsi="Arial" w:cs="Arial"/>
                <w:sz w:val="20"/>
                <w:lang w:val="fr-CA"/>
              </w:rPr>
              <w:t>genre</w:t>
            </w:r>
            <w:r w:rsidR="001808C4">
              <w:rPr>
                <w:rFonts w:ascii="Arial" w:eastAsia="Times New Roman" w:hAnsi="Arial" w:cs="Arial"/>
                <w:sz w:val="20"/>
                <w:lang w:val="fr-CA"/>
              </w:rPr>
              <w:t xml:space="preserve"> </w:t>
            </w:r>
            <w:r w:rsidRPr="00CC5509">
              <w:rPr>
                <w:rFonts w:ascii="Arial" w:eastAsia="Times New Roman" w:hAnsi="Arial" w:cs="Arial"/>
                <w:sz w:val="20"/>
                <w:lang w:val="fr-CA"/>
              </w:rPr>
              <w:t>masculin</w:t>
            </w:r>
          </w:p>
        </w:tc>
      </w:tr>
      <w:tr w:rsidR="00FD788E" w:rsidRPr="00212228" w14:paraId="0B90B7CF" w14:textId="77777777" w:rsidTr="00E66BD4">
        <w:tc>
          <w:tcPr>
            <w:tcW w:w="2300" w:type="dxa"/>
            <w:shd w:val="clear" w:color="auto" w:fill="auto"/>
            <w:vAlign w:val="center"/>
          </w:tcPr>
          <w:p w14:paraId="02DB1A7E" w14:textId="5B428D37" w:rsidR="00FD788E" w:rsidRPr="00CC5509" w:rsidRDefault="00FD788E" w:rsidP="00B34991">
            <w:pPr>
              <w:widowControl w:val="0"/>
              <w:tabs>
                <w:tab w:val="left" w:pos="3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jc w:val="center"/>
              <w:rPr>
                <w:rFonts w:ascii="Arial" w:eastAsia="Times New Roman" w:hAnsi="Arial" w:cs="Arial"/>
                <w:sz w:val="20"/>
                <w:lang w:val="fr-CA"/>
              </w:rPr>
            </w:pPr>
            <w:r w:rsidRPr="00CC5509">
              <w:rPr>
                <w:rFonts w:ascii="Arial" w:eastAsia="Times New Roman" w:hAnsi="Arial" w:cs="Arial"/>
                <w:sz w:val="20"/>
                <w:lang w:val="fr-CA"/>
              </w:rPr>
              <w:t>Senior</w:t>
            </w:r>
            <w:r w:rsidR="001808C4">
              <w:rPr>
                <w:rFonts w:ascii="Arial" w:eastAsia="Times New Roman" w:hAnsi="Arial" w:cs="Arial"/>
                <w:sz w:val="20"/>
                <w:lang w:val="fr-CA"/>
              </w:rPr>
              <w:t xml:space="preserve"> </w:t>
            </w:r>
            <w:r w:rsidRPr="00CC5509">
              <w:rPr>
                <w:rFonts w:ascii="Arial" w:eastAsia="Times New Roman" w:hAnsi="Arial" w:cs="Arial"/>
                <w:sz w:val="20"/>
                <w:lang w:val="fr-CA"/>
              </w:rPr>
              <w:t>féminin</w:t>
            </w:r>
          </w:p>
        </w:tc>
        <w:tc>
          <w:tcPr>
            <w:tcW w:w="6379" w:type="dxa"/>
            <w:shd w:val="clear" w:color="auto" w:fill="auto"/>
            <w:vAlign w:val="center"/>
          </w:tcPr>
          <w:p w14:paraId="2A940501" w14:textId="215FD1B4" w:rsidR="00FD788E" w:rsidRPr="00CC5509" w:rsidRDefault="00FD788E" w:rsidP="00B34991">
            <w:pPr>
              <w:widowControl w:val="0"/>
              <w:tabs>
                <w:tab w:val="left" w:pos="3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jc w:val="center"/>
              <w:rPr>
                <w:rFonts w:ascii="Arial" w:eastAsia="Times New Roman" w:hAnsi="Arial" w:cs="Arial"/>
                <w:sz w:val="20"/>
                <w:lang w:val="fr-CA"/>
              </w:rPr>
            </w:pPr>
            <w:r w:rsidRPr="00CC5509">
              <w:rPr>
                <w:rFonts w:ascii="Arial" w:eastAsia="Times New Roman" w:hAnsi="Arial" w:cs="Arial"/>
                <w:sz w:val="20"/>
                <w:lang w:val="fr-CA"/>
              </w:rPr>
              <w:t>Quatre</w:t>
            </w:r>
            <w:r w:rsidR="001808C4">
              <w:rPr>
                <w:rFonts w:ascii="Arial" w:eastAsia="Times New Roman" w:hAnsi="Arial" w:cs="Arial"/>
                <w:sz w:val="20"/>
                <w:lang w:val="fr-CA"/>
              </w:rPr>
              <w:t xml:space="preserve"> </w:t>
            </w:r>
            <w:r w:rsidRPr="00CC5509">
              <w:rPr>
                <w:rFonts w:ascii="Arial" w:eastAsia="Times New Roman" w:hAnsi="Arial" w:cs="Arial"/>
                <w:sz w:val="20"/>
                <w:lang w:val="fr-CA"/>
              </w:rPr>
              <w:t>(4)</w:t>
            </w:r>
            <w:r w:rsidR="001808C4">
              <w:rPr>
                <w:rFonts w:ascii="Arial" w:eastAsia="Times New Roman" w:hAnsi="Arial" w:cs="Arial"/>
                <w:sz w:val="20"/>
                <w:lang w:val="fr-CA"/>
              </w:rPr>
              <w:t xml:space="preserve"> </w:t>
            </w:r>
            <w:r w:rsidRPr="00CC5509">
              <w:rPr>
                <w:rFonts w:ascii="Arial" w:eastAsia="Times New Roman" w:hAnsi="Arial" w:cs="Arial"/>
                <w:sz w:val="20"/>
                <w:lang w:val="fr-CA"/>
              </w:rPr>
              <w:t>joueuses</w:t>
            </w:r>
            <w:r w:rsidR="001808C4">
              <w:rPr>
                <w:rFonts w:ascii="Arial" w:eastAsia="Times New Roman" w:hAnsi="Arial" w:cs="Arial"/>
                <w:sz w:val="20"/>
                <w:lang w:val="fr-CA"/>
              </w:rPr>
              <w:t xml:space="preserve"> </w:t>
            </w:r>
            <w:r w:rsidRPr="00CC5509">
              <w:rPr>
                <w:rFonts w:ascii="Arial" w:eastAsia="Times New Roman" w:hAnsi="Arial" w:cs="Arial"/>
                <w:sz w:val="20"/>
                <w:lang w:val="fr-CA"/>
              </w:rPr>
              <w:t>de</w:t>
            </w:r>
            <w:r w:rsidR="001808C4">
              <w:rPr>
                <w:rFonts w:ascii="Arial" w:eastAsia="Times New Roman" w:hAnsi="Arial" w:cs="Arial"/>
                <w:sz w:val="20"/>
                <w:lang w:val="fr-CA"/>
              </w:rPr>
              <w:t xml:space="preserve"> </w:t>
            </w:r>
            <w:r w:rsidR="00546B30">
              <w:rPr>
                <w:rFonts w:ascii="Arial" w:eastAsia="Times New Roman" w:hAnsi="Arial" w:cs="Arial"/>
                <w:sz w:val="20"/>
                <w:lang w:val="fr-CA"/>
              </w:rPr>
              <w:t>genre</w:t>
            </w:r>
            <w:r w:rsidR="001808C4">
              <w:rPr>
                <w:rFonts w:ascii="Arial" w:eastAsia="Times New Roman" w:hAnsi="Arial" w:cs="Arial"/>
                <w:sz w:val="20"/>
                <w:lang w:val="fr-CA"/>
              </w:rPr>
              <w:t xml:space="preserve"> </w:t>
            </w:r>
            <w:r w:rsidRPr="00CC5509">
              <w:rPr>
                <w:rFonts w:ascii="Arial" w:eastAsia="Times New Roman" w:hAnsi="Arial" w:cs="Arial"/>
                <w:sz w:val="20"/>
                <w:lang w:val="fr-CA"/>
              </w:rPr>
              <w:t>féminin</w:t>
            </w:r>
          </w:p>
        </w:tc>
      </w:tr>
      <w:tr w:rsidR="00FD788E" w:rsidRPr="00212228" w14:paraId="71B0B94F" w14:textId="77777777" w:rsidTr="00E66BD4">
        <w:tc>
          <w:tcPr>
            <w:tcW w:w="2300" w:type="dxa"/>
            <w:shd w:val="clear" w:color="auto" w:fill="auto"/>
            <w:vAlign w:val="center"/>
          </w:tcPr>
          <w:p w14:paraId="49E82C68" w14:textId="390EA423" w:rsidR="00FD788E" w:rsidRPr="00CC5509" w:rsidRDefault="00FD788E" w:rsidP="00B34991">
            <w:pPr>
              <w:widowControl w:val="0"/>
              <w:tabs>
                <w:tab w:val="left" w:pos="3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jc w:val="center"/>
              <w:rPr>
                <w:rFonts w:ascii="Arial" w:eastAsia="Times New Roman" w:hAnsi="Arial" w:cs="Arial"/>
                <w:sz w:val="20"/>
                <w:lang w:val="fr-CA"/>
              </w:rPr>
            </w:pPr>
            <w:r w:rsidRPr="00CC5509">
              <w:rPr>
                <w:rFonts w:ascii="Arial" w:eastAsia="Times New Roman" w:hAnsi="Arial" w:cs="Arial"/>
                <w:sz w:val="20"/>
                <w:lang w:val="fr-CA"/>
              </w:rPr>
              <w:t>Maîtres</w:t>
            </w:r>
            <w:r w:rsidR="001808C4">
              <w:rPr>
                <w:rFonts w:ascii="Arial" w:eastAsia="Times New Roman" w:hAnsi="Arial" w:cs="Arial"/>
                <w:sz w:val="20"/>
                <w:lang w:val="fr-CA"/>
              </w:rPr>
              <w:t xml:space="preserve"> </w:t>
            </w:r>
            <w:r w:rsidRPr="00CC5509">
              <w:rPr>
                <w:rFonts w:ascii="Arial" w:eastAsia="Times New Roman" w:hAnsi="Arial" w:cs="Arial"/>
                <w:sz w:val="20"/>
                <w:lang w:val="fr-CA"/>
              </w:rPr>
              <w:t>masculin</w:t>
            </w:r>
          </w:p>
        </w:tc>
        <w:tc>
          <w:tcPr>
            <w:tcW w:w="6379" w:type="dxa"/>
            <w:shd w:val="clear" w:color="auto" w:fill="auto"/>
            <w:vAlign w:val="center"/>
          </w:tcPr>
          <w:p w14:paraId="6AFC7210" w14:textId="240DBAEF" w:rsidR="00FD788E" w:rsidRPr="00CC5509" w:rsidRDefault="00FD788E" w:rsidP="00B34991">
            <w:pPr>
              <w:widowControl w:val="0"/>
              <w:tabs>
                <w:tab w:val="left" w:pos="3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jc w:val="center"/>
              <w:rPr>
                <w:rFonts w:ascii="Arial" w:eastAsia="Times New Roman" w:hAnsi="Arial" w:cs="Arial"/>
                <w:sz w:val="20"/>
                <w:lang w:val="fr-CA"/>
              </w:rPr>
            </w:pPr>
            <w:r w:rsidRPr="00CC5509">
              <w:rPr>
                <w:rFonts w:ascii="Arial" w:eastAsia="Times New Roman" w:hAnsi="Arial" w:cs="Arial"/>
                <w:sz w:val="20"/>
                <w:lang w:val="fr-CA"/>
              </w:rPr>
              <w:t>Quatre</w:t>
            </w:r>
            <w:r w:rsidR="001808C4">
              <w:rPr>
                <w:rFonts w:ascii="Arial" w:eastAsia="Times New Roman" w:hAnsi="Arial" w:cs="Arial"/>
                <w:sz w:val="20"/>
                <w:lang w:val="fr-CA"/>
              </w:rPr>
              <w:t xml:space="preserve"> </w:t>
            </w:r>
            <w:r w:rsidRPr="00CC5509">
              <w:rPr>
                <w:rFonts w:ascii="Arial" w:eastAsia="Times New Roman" w:hAnsi="Arial" w:cs="Arial"/>
                <w:sz w:val="20"/>
                <w:lang w:val="fr-CA"/>
              </w:rPr>
              <w:t>(4)</w:t>
            </w:r>
            <w:r w:rsidR="001808C4">
              <w:rPr>
                <w:rFonts w:ascii="Arial" w:eastAsia="Times New Roman" w:hAnsi="Arial" w:cs="Arial"/>
                <w:sz w:val="20"/>
                <w:lang w:val="fr-CA"/>
              </w:rPr>
              <w:t xml:space="preserve"> </w:t>
            </w:r>
            <w:r w:rsidRPr="00CC5509">
              <w:rPr>
                <w:rFonts w:ascii="Arial" w:eastAsia="Times New Roman" w:hAnsi="Arial" w:cs="Arial"/>
                <w:sz w:val="20"/>
                <w:lang w:val="fr-CA"/>
              </w:rPr>
              <w:t>joueurs</w:t>
            </w:r>
            <w:r w:rsidR="001808C4">
              <w:rPr>
                <w:rFonts w:ascii="Arial" w:eastAsia="Times New Roman" w:hAnsi="Arial" w:cs="Arial"/>
                <w:sz w:val="20"/>
                <w:lang w:val="fr-CA"/>
              </w:rPr>
              <w:t xml:space="preserve"> </w:t>
            </w:r>
            <w:r w:rsidRPr="00CC5509">
              <w:rPr>
                <w:rFonts w:ascii="Arial" w:eastAsia="Times New Roman" w:hAnsi="Arial" w:cs="Arial"/>
                <w:sz w:val="20"/>
                <w:lang w:val="fr-CA"/>
              </w:rPr>
              <w:t>de</w:t>
            </w:r>
            <w:r w:rsidR="001808C4">
              <w:rPr>
                <w:rFonts w:ascii="Arial" w:eastAsia="Times New Roman" w:hAnsi="Arial" w:cs="Arial"/>
                <w:sz w:val="20"/>
                <w:lang w:val="fr-CA"/>
              </w:rPr>
              <w:t xml:space="preserve"> </w:t>
            </w:r>
            <w:r w:rsidR="00546B30">
              <w:rPr>
                <w:rFonts w:ascii="Arial" w:eastAsia="Times New Roman" w:hAnsi="Arial" w:cs="Arial"/>
                <w:sz w:val="20"/>
                <w:lang w:val="fr-CA"/>
              </w:rPr>
              <w:t>genre</w:t>
            </w:r>
            <w:r w:rsidR="001808C4">
              <w:rPr>
                <w:rFonts w:ascii="Arial" w:eastAsia="Times New Roman" w:hAnsi="Arial" w:cs="Arial"/>
                <w:sz w:val="20"/>
                <w:lang w:val="fr-CA"/>
              </w:rPr>
              <w:t xml:space="preserve"> </w:t>
            </w:r>
            <w:r w:rsidRPr="00CC5509">
              <w:rPr>
                <w:rFonts w:ascii="Arial" w:eastAsia="Times New Roman" w:hAnsi="Arial" w:cs="Arial"/>
                <w:sz w:val="20"/>
                <w:lang w:val="fr-CA"/>
              </w:rPr>
              <w:t>masculin</w:t>
            </w:r>
          </w:p>
        </w:tc>
      </w:tr>
      <w:tr w:rsidR="00FD788E" w:rsidRPr="00212228" w14:paraId="6D205E1C" w14:textId="77777777" w:rsidTr="00E66BD4">
        <w:tc>
          <w:tcPr>
            <w:tcW w:w="2300" w:type="dxa"/>
            <w:shd w:val="clear" w:color="auto" w:fill="auto"/>
            <w:vAlign w:val="center"/>
          </w:tcPr>
          <w:p w14:paraId="23C20250" w14:textId="370F42EB" w:rsidR="00FD788E" w:rsidRPr="00CC5509" w:rsidRDefault="00FD788E" w:rsidP="00B34991">
            <w:pPr>
              <w:widowControl w:val="0"/>
              <w:tabs>
                <w:tab w:val="left" w:pos="3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jc w:val="center"/>
              <w:rPr>
                <w:rFonts w:ascii="Arial" w:eastAsia="Times New Roman" w:hAnsi="Arial" w:cs="Arial"/>
                <w:sz w:val="20"/>
                <w:lang w:val="fr-CA"/>
              </w:rPr>
            </w:pPr>
            <w:r w:rsidRPr="00CC5509">
              <w:rPr>
                <w:rFonts w:ascii="Arial" w:eastAsia="Times New Roman" w:hAnsi="Arial" w:cs="Arial"/>
                <w:sz w:val="20"/>
                <w:lang w:val="fr-CA"/>
              </w:rPr>
              <w:t>Maîtres</w:t>
            </w:r>
            <w:r w:rsidR="001808C4">
              <w:rPr>
                <w:rFonts w:ascii="Arial" w:eastAsia="Times New Roman" w:hAnsi="Arial" w:cs="Arial"/>
                <w:sz w:val="20"/>
                <w:lang w:val="fr-CA"/>
              </w:rPr>
              <w:t xml:space="preserve"> </w:t>
            </w:r>
            <w:r w:rsidRPr="00CC5509">
              <w:rPr>
                <w:rFonts w:ascii="Arial" w:eastAsia="Times New Roman" w:hAnsi="Arial" w:cs="Arial"/>
                <w:sz w:val="20"/>
                <w:lang w:val="fr-CA"/>
              </w:rPr>
              <w:t>féminin</w:t>
            </w:r>
          </w:p>
        </w:tc>
        <w:tc>
          <w:tcPr>
            <w:tcW w:w="6379" w:type="dxa"/>
            <w:shd w:val="clear" w:color="auto" w:fill="auto"/>
            <w:vAlign w:val="center"/>
          </w:tcPr>
          <w:p w14:paraId="64DF7F37" w14:textId="79A0D483" w:rsidR="00FD788E" w:rsidRPr="00CC5509" w:rsidRDefault="00FD788E" w:rsidP="00B34991">
            <w:pPr>
              <w:widowControl w:val="0"/>
              <w:tabs>
                <w:tab w:val="left" w:pos="3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jc w:val="center"/>
              <w:rPr>
                <w:rFonts w:ascii="Arial" w:eastAsia="Times New Roman" w:hAnsi="Arial" w:cs="Arial"/>
                <w:sz w:val="20"/>
                <w:lang w:val="fr-CA"/>
              </w:rPr>
            </w:pPr>
            <w:r w:rsidRPr="00CC5509">
              <w:rPr>
                <w:rFonts w:ascii="Arial" w:eastAsia="Times New Roman" w:hAnsi="Arial" w:cs="Arial"/>
                <w:sz w:val="20"/>
                <w:lang w:val="fr-CA"/>
              </w:rPr>
              <w:t>Quatre</w:t>
            </w:r>
            <w:r w:rsidR="001808C4">
              <w:rPr>
                <w:rFonts w:ascii="Arial" w:eastAsia="Times New Roman" w:hAnsi="Arial" w:cs="Arial"/>
                <w:sz w:val="20"/>
                <w:lang w:val="fr-CA"/>
              </w:rPr>
              <w:t xml:space="preserve"> </w:t>
            </w:r>
            <w:r w:rsidRPr="00CC5509">
              <w:rPr>
                <w:rFonts w:ascii="Arial" w:eastAsia="Times New Roman" w:hAnsi="Arial" w:cs="Arial"/>
                <w:sz w:val="20"/>
                <w:lang w:val="fr-CA"/>
              </w:rPr>
              <w:t>(4)</w:t>
            </w:r>
            <w:r w:rsidR="001808C4">
              <w:rPr>
                <w:rFonts w:ascii="Arial" w:eastAsia="Times New Roman" w:hAnsi="Arial" w:cs="Arial"/>
                <w:sz w:val="20"/>
                <w:lang w:val="fr-CA"/>
              </w:rPr>
              <w:t xml:space="preserve"> </w:t>
            </w:r>
            <w:r w:rsidRPr="00CC5509">
              <w:rPr>
                <w:rFonts w:ascii="Arial" w:eastAsia="Times New Roman" w:hAnsi="Arial" w:cs="Arial"/>
                <w:sz w:val="20"/>
                <w:lang w:val="fr-CA"/>
              </w:rPr>
              <w:t>joueuses</w:t>
            </w:r>
            <w:r w:rsidR="001808C4">
              <w:rPr>
                <w:rFonts w:ascii="Arial" w:eastAsia="Times New Roman" w:hAnsi="Arial" w:cs="Arial"/>
                <w:sz w:val="20"/>
                <w:lang w:val="fr-CA"/>
              </w:rPr>
              <w:t xml:space="preserve"> </w:t>
            </w:r>
            <w:r w:rsidRPr="00CC5509">
              <w:rPr>
                <w:rFonts w:ascii="Arial" w:eastAsia="Times New Roman" w:hAnsi="Arial" w:cs="Arial"/>
                <w:sz w:val="20"/>
                <w:lang w:val="fr-CA"/>
              </w:rPr>
              <w:t>de</w:t>
            </w:r>
            <w:r w:rsidR="001808C4">
              <w:rPr>
                <w:rFonts w:ascii="Arial" w:eastAsia="Times New Roman" w:hAnsi="Arial" w:cs="Arial"/>
                <w:sz w:val="20"/>
                <w:lang w:val="fr-CA"/>
              </w:rPr>
              <w:t xml:space="preserve"> </w:t>
            </w:r>
            <w:r w:rsidR="00546B30">
              <w:rPr>
                <w:rFonts w:ascii="Arial" w:eastAsia="Times New Roman" w:hAnsi="Arial" w:cs="Arial"/>
                <w:sz w:val="20"/>
                <w:lang w:val="fr-CA"/>
              </w:rPr>
              <w:t>genre</w:t>
            </w:r>
            <w:r w:rsidR="001808C4">
              <w:rPr>
                <w:rFonts w:ascii="Arial" w:eastAsia="Times New Roman" w:hAnsi="Arial" w:cs="Arial"/>
                <w:sz w:val="20"/>
                <w:lang w:val="fr-CA"/>
              </w:rPr>
              <w:t xml:space="preserve"> </w:t>
            </w:r>
            <w:r w:rsidRPr="00CC5509">
              <w:rPr>
                <w:rFonts w:ascii="Arial" w:eastAsia="Times New Roman" w:hAnsi="Arial" w:cs="Arial"/>
                <w:sz w:val="20"/>
                <w:lang w:val="fr-CA"/>
              </w:rPr>
              <w:t>féminin</w:t>
            </w:r>
          </w:p>
        </w:tc>
      </w:tr>
      <w:tr w:rsidR="00FD788E" w:rsidRPr="00212228" w14:paraId="0A42E114" w14:textId="77777777" w:rsidTr="00E66BD4">
        <w:tc>
          <w:tcPr>
            <w:tcW w:w="2300" w:type="dxa"/>
            <w:shd w:val="clear" w:color="auto" w:fill="auto"/>
            <w:vAlign w:val="center"/>
          </w:tcPr>
          <w:p w14:paraId="0DC73F0D" w14:textId="77777777" w:rsidR="00FD788E" w:rsidRPr="00CC5509" w:rsidRDefault="00FD788E" w:rsidP="00B34991">
            <w:pPr>
              <w:widowControl w:val="0"/>
              <w:tabs>
                <w:tab w:val="left" w:pos="3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jc w:val="center"/>
              <w:rPr>
                <w:rFonts w:ascii="Arial" w:eastAsia="Times New Roman" w:hAnsi="Arial" w:cs="Arial"/>
                <w:sz w:val="20"/>
                <w:lang w:val="fr-CA"/>
              </w:rPr>
            </w:pPr>
            <w:r w:rsidRPr="00CC5509">
              <w:rPr>
                <w:rFonts w:ascii="Arial" w:eastAsia="Times New Roman" w:hAnsi="Arial" w:cs="Arial"/>
                <w:sz w:val="20"/>
                <w:lang w:val="fr-CA"/>
              </w:rPr>
              <w:t>Mixte</w:t>
            </w:r>
          </w:p>
        </w:tc>
        <w:tc>
          <w:tcPr>
            <w:tcW w:w="6379" w:type="dxa"/>
            <w:shd w:val="clear" w:color="auto" w:fill="auto"/>
            <w:vAlign w:val="center"/>
          </w:tcPr>
          <w:p w14:paraId="2FCA9856" w14:textId="75E3E34A" w:rsidR="00FD788E" w:rsidRPr="00CC5509" w:rsidRDefault="00FD788E" w:rsidP="00B34991">
            <w:pPr>
              <w:widowControl w:val="0"/>
              <w:tabs>
                <w:tab w:val="left" w:pos="3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jc w:val="center"/>
              <w:rPr>
                <w:rFonts w:ascii="Arial" w:eastAsia="Times New Roman" w:hAnsi="Arial" w:cs="Arial"/>
                <w:sz w:val="20"/>
                <w:lang w:val="fr-CA"/>
              </w:rPr>
            </w:pPr>
            <w:r w:rsidRPr="00CC5509">
              <w:rPr>
                <w:rFonts w:ascii="Arial" w:eastAsia="Times New Roman" w:hAnsi="Arial" w:cs="Arial"/>
                <w:sz w:val="20"/>
                <w:lang w:val="fr-CA"/>
              </w:rPr>
              <w:t>Deux</w:t>
            </w:r>
            <w:r w:rsidR="001808C4">
              <w:rPr>
                <w:rFonts w:ascii="Arial" w:eastAsia="Times New Roman" w:hAnsi="Arial" w:cs="Arial"/>
                <w:sz w:val="20"/>
                <w:lang w:val="fr-CA"/>
              </w:rPr>
              <w:t xml:space="preserve"> </w:t>
            </w:r>
            <w:r w:rsidRPr="00CC5509">
              <w:rPr>
                <w:rFonts w:ascii="Arial" w:eastAsia="Times New Roman" w:hAnsi="Arial" w:cs="Arial"/>
                <w:sz w:val="20"/>
                <w:lang w:val="fr-CA"/>
              </w:rPr>
              <w:t>(2)</w:t>
            </w:r>
            <w:r w:rsidR="001808C4">
              <w:rPr>
                <w:rFonts w:ascii="Arial" w:eastAsia="Times New Roman" w:hAnsi="Arial" w:cs="Arial"/>
                <w:sz w:val="20"/>
                <w:lang w:val="fr-CA"/>
              </w:rPr>
              <w:t xml:space="preserve"> </w:t>
            </w:r>
            <w:r w:rsidRPr="00CC5509">
              <w:rPr>
                <w:rFonts w:ascii="Arial" w:eastAsia="Times New Roman" w:hAnsi="Arial" w:cs="Arial"/>
                <w:sz w:val="20"/>
                <w:lang w:val="fr-CA"/>
              </w:rPr>
              <w:t>joueurs</w:t>
            </w:r>
            <w:r w:rsidR="001808C4">
              <w:rPr>
                <w:rFonts w:ascii="Arial" w:eastAsia="Times New Roman" w:hAnsi="Arial" w:cs="Arial"/>
                <w:sz w:val="20"/>
                <w:lang w:val="fr-CA"/>
              </w:rPr>
              <w:t xml:space="preserve"> </w:t>
            </w:r>
            <w:r w:rsidRPr="00CC5509">
              <w:rPr>
                <w:rFonts w:ascii="Arial" w:eastAsia="Times New Roman" w:hAnsi="Arial" w:cs="Arial"/>
                <w:sz w:val="20"/>
                <w:lang w:val="fr-CA"/>
              </w:rPr>
              <w:t>de</w:t>
            </w:r>
            <w:r w:rsidR="00546B30">
              <w:rPr>
                <w:rFonts w:ascii="Arial" w:eastAsia="Times New Roman" w:hAnsi="Arial" w:cs="Arial"/>
                <w:sz w:val="20"/>
                <w:lang w:val="fr-CA"/>
              </w:rPr>
              <w:t xml:space="preserve"> genre</w:t>
            </w:r>
            <w:r w:rsidR="001808C4">
              <w:rPr>
                <w:rFonts w:ascii="Arial" w:eastAsia="Times New Roman" w:hAnsi="Arial" w:cs="Arial"/>
                <w:sz w:val="20"/>
                <w:lang w:val="fr-CA"/>
              </w:rPr>
              <w:t xml:space="preserve"> </w:t>
            </w:r>
            <w:r w:rsidRPr="00CC5509">
              <w:rPr>
                <w:rFonts w:ascii="Arial" w:eastAsia="Times New Roman" w:hAnsi="Arial" w:cs="Arial"/>
                <w:sz w:val="20"/>
                <w:lang w:val="fr-CA"/>
              </w:rPr>
              <w:t>masculin</w:t>
            </w:r>
            <w:r w:rsidR="001808C4">
              <w:rPr>
                <w:rFonts w:ascii="Arial" w:eastAsia="Times New Roman" w:hAnsi="Arial" w:cs="Arial"/>
                <w:sz w:val="20"/>
                <w:lang w:val="fr-CA"/>
              </w:rPr>
              <w:t xml:space="preserve"> </w:t>
            </w:r>
            <w:r w:rsidRPr="00CC5509">
              <w:rPr>
                <w:rFonts w:ascii="Arial" w:eastAsia="Times New Roman" w:hAnsi="Arial" w:cs="Arial"/>
                <w:sz w:val="20"/>
                <w:lang w:val="fr-CA"/>
              </w:rPr>
              <w:t>et</w:t>
            </w:r>
            <w:r w:rsidR="001808C4">
              <w:rPr>
                <w:rFonts w:ascii="Arial" w:eastAsia="Times New Roman" w:hAnsi="Arial" w:cs="Arial"/>
                <w:sz w:val="20"/>
                <w:lang w:val="fr-CA"/>
              </w:rPr>
              <w:t xml:space="preserve"> </w:t>
            </w:r>
            <w:r w:rsidRPr="00CC5509">
              <w:rPr>
                <w:rFonts w:ascii="Arial" w:eastAsia="Times New Roman" w:hAnsi="Arial" w:cs="Arial"/>
                <w:sz w:val="20"/>
                <w:lang w:val="fr-CA"/>
              </w:rPr>
              <w:t>deux</w:t>
            </w:r>
            <w:r w:rsidR="001808C4">
              <w:rPr>
                <w:rFonts w:ascii="Arial" w:eastAsia="Times New Roman" w:hAnsi="Arial" w:cs="Arial"/>
                <w:sz w:val="20"/>
                <w:lang w:val="fr-CA"/>
              </w:rPr>
              <w:t xml:space="preserve"> </w:t>
            </w:r>
            <w:r w:rsidRPr="00CC5509">
              <w:rPr>
                <w:rFonts w:ascii="Arial" w:eastAsia="Times New Roman" w:hAnsi="Arial" w:cs="Arial"/>
                <w:sz w:val="20"/>
                <w:lang w:val="fr-CA"/>
              </w:rPr>
              <w:t>(2)</w:t>
            </w:r>
            <w:r w:rsidR="001808C4">
              <w:rPr>
                <w:rFonts w:ascii="Arial" w:eastAsia="Times New Roman" w:hAnsi="Arial" w:cs="Arial"/>
                <w:sz w:val="20"/>
                <w:lang w:val="fr-CA"/>
              </w:rPr>
              <w:t xml:space="preserve"> </w:t>
            </w:r>
            <w:r w:rsidRPr="00CC5509">
              <w:rPr>
                <w:rFonts w:ascii="Arial" w:eastAsia="Times New Roman" w:hAnsi="Arial" w:cs="Arial"/>
                <w:sz w:val="20"/>
                <w:lang w:val="fr-CA"/>
              </w:rPr>
              <w:t>joueuses</w:t>
            </w:r>
            <w:r w:rsidR="001808C4">
              <w:rPr>
                <w:rFonts w:ascii="Arial" w:eastAsia="Times New Roman" w:hAnsi="Arial" w:cs="Arial"/>
                <w:sz w:val="20"/>
                <w:lang w:val="fr-CA"/>
              </w:rPr>
              <w:t xml:space="preserve"> </w:t>
            </w:r>
            <w:r w:rsidRPr="00CC5509">
              <w:rPr>
                <w:rFonts w:ascii="Arial" w:eastAsia="Times New Roman" w:hAnsi="Arial" w:cs="Arial"/>
                <w:sz w:val="20"/>
                <w:lang w:val="fr-CA"/>
              </w:rPr>
              <w:t>de</w:t>
            </w:r>
            <w:r w:rsidR="001808C4">
              <w:rPr>
                <w:rFonts w:ascii="Arial" w:eastAsia="Times New Roman" w:hAnsi="Arial" w:cs="Arial"/>
                <w:sz w:val="20"/>
                <w:lang w:val="fr-CA"/>
              </w:rPr>
              <w:t xml:space="preserve"> </w:t>
            </w:r>
            <w:r w:rsidR="00546B30">
              <w:rPr>
                <w:rFonts w:ascii="Arial" w:eastAsia="Times New Roman" w:hAnsi="Arial" w:cs="Arial"/>
                <w:sz w:val="20"/>
                <w:lang w:val="fr-CA"/>
              </w:rPr>
              <w:t>genre</w:t>
            </w:r>
            <w:r w:rsidR="001808C4">
              <w:rPr>
                <w:rFonts w:ascii="Arial" w:eastAsia="Times New Roman" w:hAnsi="Arial" w:cs="Arial"/>
                <w:sz w:val="20"/>
                <w:lang w:val="fr-CA"/>
              </w:rPr>
              <w:t xml:space="preserve"> </w:t>
            </w:r>
            <w:r w:rsidRPr="00CC5509">
              <w:rPr>
                <w:rFonts w:ascii="Arial" w:eastAsia="Times New Roman" w:hAnsi="Arial" w:cs="Arial"/>
                <w:sz w:val="20"/>
                <w:lang w:val="fr-CA"/>
              </w:rPr>
              <w:t>féminin</w:t>
            </w:r>
            <w:r w:rsidR="001808C4">
              <w:rPr>
                <w:rFonts w:ascii="Arial" w:eastAsia="Times New Roman" w:hAnsi="Arial" w:cs="Arial"/>
                <w:sz w:val="20"/>
                <w:lang w:val="fr-CA"/>
              </w:rPr>
              <w:t xml:space="preserve"> </w:t>
            </w:r>
            <w:r w:rsidRPr="00CC5509">
              <w:rPr>
                <w:rFonts w:ascii="Arial" w:eastAsia="Times New Roman" w:hAnsi="Arial" w:cs="Arial"/>
                <w:sz w:val="20"/>
                <w:lang w:val="fr-CA"/>
              </w:rPr>
              <w:t>(hommes</w:t>
            </w:r>
            <w:r w:rsidR="001808C4">
              <w:rPr>
                <w:rFonts w:ascii="Arial" w:eastAsia="Times New Roman" w:hAnsi="Arial" w:cs="Arial"/>
                <w:sz w:val="20"/>
                <w:lang w:val="fr-CA"/>
              </w:rPr>
              <w:t xml:space="preserve"> </w:t>
            </w:r>
            <w:r w:rsidRPr="00CC5509">
              <w:rPr>
                <w:rFonts w:ascii="Arial" w:eastAsia="Times New Roman" w:hAnsi="Arial" w:cs="Arial"/>
                <w:sz w:val="20"/>
                <w:lang w:val="fr-CA"/>
              </w:rPr>
              <w:t>et</w:t>
            </w:r>
            <w:r w:rsidR="001808C4">
              <w:rPr>
                <w:rFonts w:ascii="Arial" w:eastAsia="Times New Roman" w:hAnsi="Arial" w:cs="Arial"/>
                <w:sz w:val="20"/>
                <w:lang w:val="fr-CA"/>
              </w:rPr>
              <w:t xml:space="preserve"> </w:t>
            </w:r>
            <w:r w:rsidRPr="00CC5509">
              <w:rPr>
                <w:rFonts w:ascii="Arial" w:eastAsia="Times New Roman" w:hAnsi="Arial" w:cs="Arial"/>
                <w:sz w:val="20"/>
                <w:lang w:val="fr-CA"/>
              </w:rPr>
              <w:t>femmes</w:t>
            </w:r>
            <w:r w:rsidR="001808C4">
              <w:rPr>
                <w:rFonts w:ascii="Arial" w:eastAsia="Times New Roman" w:hAnsi="Arial" w:cs="Arial"/>
                <w:sz w:val="20"/>
                <w:lang w:val="fr-CA"/>
              </w:rPr>
              <w:t xml:space="preserve"> </w:t>
            </w:r>
            <w:r w:rsidRPr="00CC5509">
              <w:rPr>
                <w:rFonts w:ascii="Arial" w:eastAsia="Times New Roman" w:hAnsi="Arial" w:cs="Arial"/>
                <w:sz w:val="20"/>
                <w:lang w:val="fr-CA"/>
              </w:rPr>
              <w:t>jouant</w:t>
            </w:r>
            <w:r w:rsidR="001808C4">
              <w:rPr>
                <w:rFonts w:ascii="Arial" w:eastAsia="Times New Roman" w:hAnsi="Arial" w:cs="Arial"/>
                <w:sz w:val="20"/>
                <w:lang w:val="fr-CA"/>
              </w:rPr>
              <w:t xml:space="preserve"> </w:t>
            </w:r>
            <w:r w:rsidRPr="00CC5509">
              <w:rPr>
                <w:rFonts w:ascii="Arial" w:eastAsia="Times New Roman" w:hAnsi="Arial" w:cs="Arial"/>
                <w:sz w:val="20"/>
                <w:lang w:val="fr-CA"/>
              </w:rPr>
              <w:t>en</w:t>
            </w:r>
            <w:r w:rsidR="001808C4">
              <w:rPr>
                <w:rFonts w:ascii="Arial" w:eastAsia="Times New Roman" w:hAnsi="Arial" w:cs="Arial"/>
                <w:sz w:val="20"/>
                <w:lang w:val="fr-CA"/>
              </w:rPr>
              <w:t xml:space="preserve"> </w:t>
            </w:r>
            <w:r w:rsidRPr="00CC5509">
              <w:rPr>
                <w:rFonts w:ascii="Arial" w:eastAsia="Times New Roman" w:hAnsi="Arial" w:cs="Arial"/>
                <w:sz w:val="20"/>
                <w:lang w:val="fr-CA"/>
              </w:rPr>
              <w:t>alternance)</w:t>
            </w:r>
          </w:p>
        </w:tc>
      </w:tr>
      <w:tr w:rsidR="00FD788E" w:rsidRPr="00212228" w14:paraId="64ABC6DF" w14:textId="77777777" w:rsidTr="00E66BD4">
        <w:tc>
          <w:tcPr>
            <w:tcW w:w="2300" w:type="dxa"/>
            <w:shd w:val="clear" w:color="auto" w:fill="auto"/>
            <w:vAlign w:val="center"/>
          </w:tcPr>
          <w:p w14:paraId="42C17AD5" w14:textId="281888BE" w:rsidR="00FD788E" w:rsidRPr="00CC5509" w:rsidRDefault="00FD788E" w:rsidP="00B34991">
            <w:pPr>
              <w:widowControl w:val="0"/>
              <w:tabs>
                <w:tab w:val="left" w:pos="3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jc w:val="center"/>
              <w:rPr>
                <w:rFonts w:ascii="Arial" w:eastAsia="Times New Roman" w:hAnsi="Arial" w:cs="Arial"/>
                <w:sz w:val="20"/>
                <w:lang w:val="fr-CA"/>
              </w:rPr>
            </w:pPr>
            <w:r w:rsidRPr="00CC5509">
              <w:rPr>
                <w:rFonts w:ascii="Arial" w:eastAsia="Times New Roman" w:hAnsi="Arial" w:cs="Arial"/>
                <w:sz w:val="20"/>
                <w:lang w:val="fr-CA"/>
              </w:rPr>
              <w:t>Double</w:t>
            </w:r>
            <w:r w:rsidR="001808C4">
              <w:rPr>
                <w:rFonts w:ascii="Arial" w:eastAsia="Times New Roman" w:hAnsi="Arial" w:cs="Arial"/>
                <w:sz w:val="20"/>
                <w:lang w:val="fr-CA"/>
              </w:rPr>
              <w:t xml:space="preserve"> </w:t>
            </w:r>
            <w:r w:rsidRPr="00CC5509">
              <w:rPr>
                <w:rFonts w:ascii="Arial" w:eastAsia="Times New Roman" w:hAnsi="Arial" w:cs="Arial"/>
                <w:sz w:val="20"/>
                <w:lang w:val="fr-CA"/>
              </w:rPr>
              <w:t>mixte</w:t>
            </w:r>
          </w:p>
        </w:tc>
        <w:tc>
          <w:tcPr>
            <w:tcW w:w="6379" w:type="dxa"/>
            <w:shd w:val="clear" w:color="auto" w:fill="auto"/>
            <w:vAlign w:val="center"/>
          </w:tcPr>
          <w:p w14:paraId="13920A8F" w14:textId="1E9F1A22" w:rsidR="00FD788E" w:rsidRPr="00CC5509" w:rsidRDefault="00FD788E" w:rsidP="00B34991">
            <w:pPr>
              <w:widowControl w:val="0"/>
              <w:tabs>
                <w:tab w:val="left" w:pos="3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jc w:val="center"/>
              <w:rPr>
                <w:rFonts w:ascii="Arial" w:eastAsia="Times New Roman" w:hAnsi="Arial" w:cs="Arial"/>
                <w:sz w:val="20"/>
                <w:lang w:val="fr-CA"/>
              </w:rPr>
            </w:pPr>
            <w:r w:rsidRPr="00CC5509">
              <w:rPr>
                <w:rFonts w:ascii="Arial" w:eastAsia="Times New Roman" w:hAnsi="Arial" w:cs="Arial"/>
                <w:sz w:val="20"/>
                <w:lang w:val="fr-CA"/>
              </w:rPr>
              <w:t>Un</w:t>
            </w:r>
            <w:r w:rsidR="001808C4">
              <w:rPr>
                <w:rFonts w:ascii="Arial" w:eastAsia="Times New Roman" w:hAnsi="Arial" w:cs="Arial"/>
                <w:sz w:val="20"/>
                <w:lang w:val="fr-CA"/>
              </w:rPr>
              <w:t xml:space="preserve"> </w:t>
            </w:r>
            <w:r w:rsidRPr="00CC5509">
              <w:rPr>
                <w:rFonts w:ascii="Arial" w:eastAsia="Times New Roman" w:hAnsi="Arial" w:cs="Arial"/>
                <w:sz w:val="20"/>
                <w:lang w:val="fr-CA"/>
              </w:rPr>
              <w:t>(1)</w:t>
            </w:r>
            <w:r w:rsidR="001808C4">
              <w:rPr>
                <w:rFonts w:ascii="Arial" w:eastAsia="Times New Roman" w:hAnsi="Arial" w:cs="Arial"/>
                <w:sz w:val="20"/>
                <w:lang w:val="fr-CA"/>
              </w:rPr>
              <w:t xml:space="preserve"> </w:t>
            </w:r>
            <w:r w:rsidRPr="00CC5509">
              <w:rPr>
                <w:rFonts w:ascii="Arial" w:eastAsia="Times New Roman" w:hAnsi="Arial" w:cs="Arial"/>
                <w:sz w:val="20"/>
                <w:lang w:val="fr-CA"/>
              </w:rPr>
              <w:t>joueur</w:t>
            </w:r>
            <w:r w:rsidR="001808C4">
              <w:rPr>
                <w:rFonts w:ascii="Arial" w:eastAsia="Times New Roman" w:hAnsi="Arial" w:cs="Arial"/>
                <w:sz w:val="20"/>
                <w:lang w:val="fr-CA"/>
              </w:rPr>
              <w:t xml:space="preserve"> </w:t>
            </w:r>
            <w:r w:rsidRPr="00CC5509">
              <w:rPr>
                <w:rFonts w:ascii="Arial" w:eastAsia="Times New Roman" w:hAnsi="Arial" w:cs="Arial"/>
                <w:sz w:val="20"/>
                <w:lang w:val="fr-CA"/>
              </w:rPr>
              <w:t>de</w:t>
            </w:r>
            <w:r w:rsidR="001808C4">
              <w:rPr>
                <w:rFonts w:ascii="Arial" w:eastAsia="Times New Roman" w:hAnsi="Arial" w:cs="Arial"/>
                <w:sz w:val="20"/>
                <w:lang w:val="fr-CA"/>
              </w:rPr>
              <w:t xml:space="preserve"> </w:t>
            </w:r>
            <w:r w:rsidR="00452D6C">
              <w:rPr>
                <w:rFonts w:ascii="Arial" w:eastAsia="Times New Roman" w:hAnsi="Arial" w:cs="Arial"/>
                <w:sz w:val="20"/>
                <w:lang w:val="fr-CA"/>
              </w:rPr>
              <w:t>genre</w:t>
            </w:r>
            <w:r w:rsidR="001808C4">
              <w:rPr>
                <w:rFonts w:ascii="Arial" w:eastAsia="Times New Roman" w:hAnsi="Arial" w:cs="Arial"/>
                <w:sz w:val="20"/>
                <w:lang w:val="fr-CA"/>
              </w:rPr>
              <w:t xml:space="preserve"> </w:t>
            </w:r>
            <w:r w:rsidRPr="00CC5509">
              <w:rPr>
                <w:rFonts w:ascii="Arial" w:eastAsia="Times New Roman" w:hAnsi="Arial" w:cs="Arial"/>
                <w:sz w:val="20"/>
                <w:lang w:val="fr-CA"/>
              </w:rPr>
              <w:t>masculin</w:t>
            </w:r>
            <w:r w:rsidR="001808C4">
              <w:rPr>
                <w:rFonts w:ascii="Arial" w:eastAsia="Times New Roman" w:hAnsi="Arial" w:cs="Arial"/>
                <w:sz w:val="20"/>
                <w:lang w:val="fr-CA"/>
              </w:rPr>
              <w:t xml:space="preserve"> </w:t>
            </w:r>
            <w:r w:rsidRPr="00CC5509">
              <w:rPr>
                <w:rFonts w:ascii="Arial" w:eastAsia="Times New Roman" w:hAnsi="Arial" w:cs="Arial"/>
                <w:sz w:val="20"/>
                <w:lang w:val="fr-CA"/>
              </w:rPr>
              <w:t>et</w:t>
            </w:r>
            <w:r w:rsidR="001808C4">
              <w:rPr>
                <w:rFonts w:ascii="Arial" w:eastAsia="Times New Roman" w:hAnsi="Arial" w:cs="Arial"/>
                <w:sz w:val="20"/>
                <w:lang w:val="fr-CA"/>
              </w:rPr>
              <w:t xml:space="preserve"> </w:t>
            </w:r>
            <w:r w:rsidRPr="00CC5509">
              <w:rPr>
                <w:rFonts w:ascii="Arial" w:eastAsia="Times New Roman" w:hAnsi="Arial" w:cs="Arial"/>
                <w:sz w:val="20"/>
                <w:lang w:val="fr-CA"/>
              </w:rPr>
              <w:t>une</w:t>
            </w:r>
            <w:r w:rsidR="001808C4">
              <w:rPr>
                <w:rFonts w:ascii="Arial" w:eastAsia="Times New Roman" w:hAnsi="Arial" w:cs="Arial"/>
                <w:sz w:val="20"/>
                <w:lang w:val="fr-CA"/>
              </w:rPr>
              <w:t xml:space="preserve"> </w:t>
            </w:r>
            <w:r w:rsidRPr="00CC5509">
              <w:rPr>
                <w:rFonts w:ascii="Arial" w:eastAsia="Times New Roman" w:hAnsi="Arial" w:cs="Arial"/>
                <w:sz w:val="20"/>
                <w:lang w:val="fr-CA"/>
              </w:rPr>
              <w:t>(1)</w:t>
            </w:r>
            <w:r w:rsidR="001808C4">
              <w:rPr>
                <w:rFonts w:ascii="Arial" w:eastAsia="Times New Roman" w:hAnsi="Arial" w:cs="Arial"/>
                <w:sz w:val="20"/>
                <w:lang w:val="fr-CA"/>
              </w:rPr>
              <w:t xml:space="preserve"> </w:t>
            </w:r>
            <w:r w:rsidRPr="00CC5509">
              <w:rPr>
                <w:rFonts w:ascii="Arial" w:eastAsia="Times New Roman" w:hAnsi="Arial" w:cs="Arial"/>
                <w:sz w:val="20"/>
                <w:lang w:val="fr-CA"/>
              </w:rPr>
              <w:t>joueuse</w:t>
            </w:r>
            <w:r w:rsidR="001808C4">
              <w:rPr>
                <w:rFonts w:ascii="Arial" w:eastAsia="Times New Roman" w:hAnsi="Arial" w:cs="Arial"/>
                <w:sz w:val="20"/>
                <w:lang w:val="fr-CA"/>
              </w:rPr>
              <w:t xml:space="preserve"> </w:t>
            </w:r>
            <w:r w:rsidRPr="00CC5509">
              <w:rPr>
                <w:rFonts w:ascii="Arial" w:eastAsia="Times New Roman" w:hAnsi="Arial" w:cs="Arial"/>
                <w:sz w:val="20"/>
                <w:lang w:val="fr-CA"/>
              </w:rPr>
              <w:t>de</w:t>
            </w:r>
            <w:r w:rsidR="001808C4">
              <w:rPr>
                <w:rFonts w:ascii="Arial" w:eastAsia="Times New Roman" w:hAnsi="Arial" w:cs="Arial"/>
                <w:sz w:val="20"/>
                <w:lang w:val="fr-CA"/>
              </w:rPr>
              <w:t xml:space="preserve"> </w:t>
            </w:r>
            <w:r w:rsidR="00452D6C">
              <w:rPr>
                <w:rFonts w:ascii="Arial" w:eastAsia="Times New Roman" w:hAnsi="Arial" w:cs="Arial"/>
                <w:sz w:val="20"/>
                <w:lang w:val="fr-CA"/>
              </w:rPr>
              <w:t>genre</w:t>
            </w:r>
            <w:r w:rsidR="001808C4">
              <w:rPr>
                <w:rFonts w:ascii="Arial" w:eastAsia="Times New Roman" w:hAnsi="Arial" w:cs="Arial"/>
                <w:sz w:val="20"/>
                <w:lang w:val="fr-CA"/>
              </w:rPr>
              <w:t xml:space="preserve"> </w:t>
            </w:r>
            <w:r w:rsidRPr="00CC5509">
              <w:rPr>
                <w:rFonts w:ascii="Arial" w:eastAsia="Times New Roman" w:hAnsi="Arial" w:cs="Arial"/>
                <w:sz w:val="20"/>
                <w:lang w:val="fr-CA"/>
              </w:rPr>
              <w:t>féminin</w:t>
            </w:r>
          </w:p>
        </w:tc>
      </w:tr>
      <w:tr w:rsidR="004D33DE" w:rsidRPr="00212228" w14:paraId="29140E15" w14:textId="77777777" w:rsidTr="00E66BD4">
        <w:tc>
          <w:tcPr>
            <w:tcW w:w="2300" w:type="dxa"/>
            <w:shd w:val="clear" w:color="auto" w:fill="auto"/>
            <w:vAlign w:val="center"/>
          </w:tcPr>
          <w:p w14:paraId="544A4D68" w14:textId="1FE1EEA8" w:rsidR="004D33DE" w:rsidRDefault="004D33DE" w:rsidP="004D33DE">
            <w:pPr>
              <w:widowControl w:val="0"/>
              <w:tabs>
                <w:tab w:val="left" w:pos="3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jc w:val="center"/>
              <w:rPr>
                <w:rFonts w:ascii="Arial" w:eastAsia="Times New Roman" w:hAnsi="Arial" w:cs="Arial"/>
                <w:sz w:val="20"/>
                <w:lang w:val="fr-CA"/>
              </w:rPr>
            </w:pPr>
            <w:r>
              <w:rPr>
                <w:rFonts w:ascii="Arial" w:eastAsia="Times New Roman" w:hAnsi="Arial" w:cs="Arial"/>
                <w:sz w:val="20"/>
                <w:lang w:val="fr-CA"/>
              </w:rPr>
              <w:t>Double mixte junior</w:t>
            </w:r>
          </w:p>
        </w:tc>
        <w:tc>
          <w:tcPr>
            <w:tcW w:w="6379" w:type="dxa"/>
            <w:shd w:val="clear" w:color="auto" w:fill="auto"/>
            <w:vAlign w:val="center"/>
          </w:tcPr>
          <w:p w14:paraId="4188683F" w14:textId="7D2B0EB2" w:rsidR="004D33DE" w:rsidRPr="00CC5509" w:rsidRDefault="004D33DE" w:rsidP="004D33DE">
            <w:pPr>
              <w:widowControl w:val="0"/>
              <w:tabs>
                <w:tab w:val="left" w:pos="3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jc w:val="center"/>
              <w:rPr>
                <w:rFonts w:ascii="Arial" w:eastAsia="Times New Roman" w:hAnsi="Arial" w:cs="Arial"/>
                <w:sz w:val="20"/>
                <w:lang w:val="fr-CA"/>
              </w:rPr>
            </w:pPr>
            <w:r w:rsidRPr="00CC5509">
              <w:rPr>
                <w:rFonts w:ascii="Arial" w:eastAsia="Times New Roman" w:hAnsi="Arial" w:cs="Arial"/>
                <w:sz w:val="20"/>
                <w:lang w:val="fr-CA"/>
              </w:rPr>
              <w:t>Un</w:t>
            </w:r>
            <w:r>
              <w:rPr>
                <w:rFonts w:ascii="Arial" w:eastAsia="Times New Roman" w:hAnsi="Arial" w:cs="Arial"/>
                <w:sz w:val="20"/>
                <w:lang w:val="fr-CA"/>
              </w:rPr>
              <w:t xml:space="preserve"> </w:t>
            </w:r>
            <w:r w:rsidRPr="00CC5509">
              <w:rPr>
                <w:rFonts w:ascii="Arial" w:eastAsia="Times New Roman" w:hAnsi="Arial" w:cs="Arial"/>
                <w:sz w:val="20"/>
                <w:lang w:val="fr-CA"/>
              </w:rPr>
              <w:t>(1)</w:t>
            </w:r>
            <w:r>
              <w:rPr>
                <w:rFonts w:ascii="Arial" w:eastAsia="Times New Roman" w:hAnsi="Arial" w:cs="Arial"/>
                <w:sz w:val="20"/>
                <w:lang w:val="fr-CA"/>
              </w:rPr>
              <w:t xml:space="preserve"> </w:t>
            </w:r>
            <w:r w:rsidRPr="00CC5509">
              <w:rPr>
                <w:rFonts w:ascii="Arial" w:eastAsia="Times New Roman" w:hAnsi="Arial" w:cs="Arial"/>
                <w:sz w:val="20"/>
                <w:lang w:val="fr-CA"/>
              </w:rPr>
              <w:t>joueur</w:t>
            </w:r>
            <w:r>
              <w:rPr>
                <w:rFonts w:ascii="Arial" w:eastAsia="Times New Roman" w:hAnsi="Arial" w:cs="Arial"/>
                <w:sz w:val="20"/>
                <w:lang w:val="fr-CA"/>
              </w:rPr>
              <w:t xml:space="preserve"> </w:t>
            </w:r>
            <w:r w:rsidRPr="00CC5509">
              <w:rPr>
                <w:rFonts w:ascii="Arial" w:eastAsia="Times New Roman" w:hAnsi="Arial" w:cs="Arial"/>
                <w:sz w:val="20"/>
                <w:lang w:val="fr-CA"/>
              </w:rPr>
              <w:t>de</w:t>
            </w:r>
            <w:r>
              <w:rPr>
                <w:rFonts w:ascii="Arial" w:eastAsia="Times New Roman" w:hAnsi="Arial" w:cs="Arial"/>
                <w:sz w:val="20"/>
                <w:lang w:val="fr-CA"/>
              </w:rPr>
              <w:t xml:space="preserve"> genre </w:t>
            </w:r>
            <w:r w:rsidRPr="00CC5509">
              <w:rPr>
                <w:rFonts w:ascii="Arial" w:eastAsia="Times New Roman" w:hAnsi="Arial" w:cs="Arial"/>
                <w:sz w:val="20"/>
                <w:lang w:val="fr-CA"/>
              </w:rPr>
              <w:t>masculin</w:t>
            </w:r>
            <w:r>
              <w:rPr>
                <w:rFonts w:ascii="Arial" w:eastAsia="Times New Roman" w:hAnsi="Arial" w:cs="Arial"/>
                <w:sz w:val="20"/>
                <w:lang w:val="fr-CA"/>
              </w:rPr>
              <w:t xml:space="preserve"> </w:t>
            </w:r>
            <w:r w:rsidRPr="00CC5509">
              <w:rPr>
                <w:rFonts w:ascii="Arial" w:eastAsia="Times New Roman" w:hAnsi="Arial" w:cs="Arial"/>
                <w:sz w:val="20"/>
                <w:lang w:val="fr-CA"/>
              </w:rPr>
              <w:t>et</w:t>
            </w:r>
            <w:r>
              <w:rPr>
                <w:rFonts w:ascii="Arial" w:eastAsia="Times New Roman" w:hAnsi="Arial" w:cs="Arial"/>
                <w:sz w:val="20"/>
                <w:lang w:val="fr-CA"/>
              </w:rPr>
              <w:t xml:space="preserve"> </w:t>
            </w:r>
            <w:r w:rsidRPr="00CC5509">
              <w:rPr>
                <w:rFonts w:ascii="Arial" w:eastAsia="Times New Roman" w:hAnsi="Arial" w:cs="Arial"/>
                <w:sz w:val="20"/>
                <w:lang w:val="fr-CA"/>
              </w:rPr>
              <w:t>une</w:t>
            </w:r>
            <w:r>
              <w:rPr>
                <w:rFonts w:ascii="Arial" w:eastAsia="Times New Roman" w:hAnsi="Arial" w:cs="Arial"/>
                <w:sz w:val="20"/>
                <w:lang w:val="fr-CA"/>
              </w:rPr>
              <w:t xml:space="preserve"> </w:t>
            </w:r>
            <w:r w:rsidRPr="00CC5509">
              <w:rPr>
                <w:rFonts w:ascii="Arial" w:eastAsia="Times New Roman" w:hAnsi="Arial" w:cs="Arial"/>
                <w:sz w:val="20"/>
                <w:lang w:val="fr-CA"/>
              </w:rPr>
              <w:t>(1)</w:t>
            </w:r>
            <w:r>
              <w:rPr>
                <w:rFonts w:ascii="Arial" w:eastAsia="Times New Roman" w:hAnsi="Arial" w:cs="Arial"/>
                <w:sz w:val="20"/>
                <w:lang w:val="fr-CA"/>
              </w:rPr>
              <w:t xml:space="preserve"> </w:t>
            </w:r>
            <w:r w:rsidRPr="00CC5509">
              <w:rPr>
                <w:rFonts w:ascii="Arial" w:eastAsia="Times New Roman" w:hAnsi="Arial" w:cs="Arial"/>
                <w:sz w:val="20"/>
                <w:lang w:val="fr-CA"/>
              </w:rPr>
              <w:t>joueuse</w:t>
            </w:r>
            <w:r>
              <w:rPr>
                <w:rFonts w:ascii="Arial" w:eastAsia="Times New Roman" w:hAnsi="Arial" w:cs="Arial"/>
                <w:sz w:val="20"/>
                <w:lang w:val="fr-CA"/>
              </w:rPr>
              <w:t xml:space="preserve"> </w:t>
            </w:r>
            <w:r w:rsidRPr="00CC5509">
              <w:rPr>
                <w:rFonts w:ascii="Arial" w:eastAsia="Times New Roman" w:hAnsi="Arial" w:cs="Arial"/>
                <w:sz w:val="20"/>
                <w:lang w:val="fr-CA"/>
              </w:rPr>
              <w:t>de</w:t>
            </w:r>
            <w:r>
              <w:rPr>
                <w:rFonts w:ascii="Arial" w:eastAsia="Times New Roman" w:hAnsi="Arial" w:cs="Arial"/>
                <w:sz w:val="20"/>
                <w:lang w:val="fr-CA"/>
              </w:rPr>
              <w:t xml:space="preserve"> genre </w:t>
            </w:r>
            <w:r w:rsidRPr="00CC5509">
              <w:rPr>
                <w:rFonts w:ascii="Arial" w:eastAsia="Times New Roman" w:hAnsi="Arial" w:cs="Arial"/>
                <w:sz w:val="20"/>
                <w:lang w:val="fr-CA"/>
              </w:rPr>
              <w:t>féminin</w:t>
            </w:r>
          </w:p>
        </w:tc>
      </w:tr>
      <w:tr w:rsidR="004D33DE" w:rsidRPr="00212228" w14:paraId="408063F7" w14:textId="77777777" w:rsidTr="00E66BD4">
        <w:tc>
          <w:tcPr>
            <w:tcW w:w="2300" w:type="dxa"/>
            <w:shd w:val="clear" w:color="auto" w:fill="auto"/>
            <w:vAlign w:val="center"/>
          </w:tcPr>
          <w:p w14:paraId="4ABBD1FB" w14:textId="12876781" w:rsidR="004D33DE" w:rsidRPr="00CC5509" w:rsidRDefault="004D33DE" w:rsidP="004D33DE">
            <w:pPr>
              <w:widowControl w:val="0"/>
              <w:tabs>
                <w:tab w:val="left" w:pos="3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jc w:val="center"/>
              <w:rPr>
                <w:rFonts w:ascii="Arial" w:eastAsia="Times New Roman" w:hAnsi="Arial" w:cs="Arial"/>
                <w:sz w:val="20"/>
                <w:lang w:val="fr-CA"/>
              </w:rPr>
            </w:pPr>
            <w:r>
              <w:rPr>
                <w:rFonts w:ascii="Arial" w:eastAsia="Times New Roman" w:hAnsi="Arial" w:cs="Arial"/>
                <w:sz w:val="20"/>
                <w:lang w:val="fr-CA"/>
              </w:rPr>
              <w:t>Junior (U-20) masculin</w:t>
            </w:r>
          </w:p>
        </w:tc>
        <w:tc>
          <w:tcPr>
            <w:tcW w:w="6379" w:type="dxa"/>
            <w:shd w:val="clear" w:color="auto" w:fill="auto"/>
            <w:vAlign w:val="center"/>
          </w:tcPr>
          <w:p w14:paraId="22736898" w14:textId="08DD805F" w:rsidR="004D33DE" w:rsidRPr="00CC5509" w:rsidRDefault="004D33DE" w:rsidP="004D33DE">
            <w:pPr>
              <w:widowControl w:val="0"/>
              <w:tabs>
                <w:tab w:val="left" w:pos="3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jc w:val="center"/>
              <w:rPr>
                <w:rFonts w:ascii="Arial" w:eastAsia="Times New Roman" w:hAnsi="Arial" w:cs="Arial"/>
                <w:sz w:val="20"/>
                <w:lang w:val="fr-CA"/>
              </w:rPr>
            </w:pPr>
            <w:r w:rsidRPr="00CC5509">
              <w:rPr>
                <w:rFonts w:ascii="Arial" w:eastAsia="Times New Roman" w:hAnsi="Arial" w:cs="Arial"/>
                <w:sz w:val="20"/>
                <w:lang w:val="fr-CA"/>
              </w:rPr>
              <w:t>Quatre</w:t>
            </w:r>
            <w:r>
              <w:rPr>
                <w:rFonts w:ascii="Arial" w:eastAsia="Times New Roman" w:hAnsi="Arial" w:cs="Arial"/>
                <w:sz w:val="20"/>
                <w:lang w:val="fr-CA"/>
              </w:rPr>
              <w:t xml:space="preserve"> </w:t>
            </w:r>
            <w:r w:rsidRPr="00CC5509">
              <w:rPr>
                <w:rFonts w:ascii="Arial" w:eastAsia="Times New Roman" w:hAnsi="Arial" w:cs="Arial"/>
                <w:sz w:val="20"/>
                <w:lang w:val="fr-CA"/>
              </w:rPr>
              <w:t>(4)</w:t>
            </w:r>
            <w:r>
              <w:rPr>
                <w:rFonts w:ascii="Arial" w:eastAsia="Times New Roman" w:hAnsi="Arial" w:cs="Arial"/>
                <w:sz w:val="20"/>
                <w:lang w:val="fr-CA"/>
              </w:rPr>
              <w:t xml:space="preserve"> </w:t>
            </w:r>
            <w:r w:rsidRPr="00CC5509">
              <w:rPr>
                <w:rFonts w:ascii="Arial" w:eastAsia="Times New Roman" w:hAnsi="Arial" w:cs="Arial"/>
                <w:sz w:val="20"/>
                <w:lang w:val="fr-CA"/>
              </w:rPr>
              <w:t>joueurs</w:t>
            </w:r>
            <w:r>
              <w:rPr>
                <w:rFonts w:ascii="Arial" w:eastAsia="Times New Roman" w:hAnsi="Arial" w:cs="Arial"/>
                <w:sz w:val="20"/>
                <w:lang w:val="fr-CA"/>
              </w:rPr>
              <w:t xml:space="preserve"> </w:t>
            </w:r>
            <w:r w:rsidRPr="00CC5509">
              <w:rPr>
                <w:rFonts w:ascii="Arial" w:eastAsia="Times New Roman" w:hAnsi="Arial" w:cs="Arial"/>
                <w:sz w:val="20"/>
                <w:lang w:val="fr-CA"/>
              </w:rPr>
              <w:t>de</w:t>
            </w:r>
            <w:r>
              <w:rPr>
                <w:rFonts w:ascii="Arial" w:eastAsia="Times New Roman" w:hAnsi="Arial" w:cs="Arial"/>
                <w:sz w:val="20"/>
                <w:lang w:val="fr-CA"/>
              </w:rPr>
              <w:t xml:space="preserve"> genre </w:t>
            </w:r>
            <w:r w:rsidRPr="00CC5509">
              <w:rPr>
                <w:rFonts w:ascii="Arial" w:eastAsia="Times New Roman" w:hAnsi="Arial" w:cs="Arial"/>
                <w:sz w:val="20"/>
                <w:lang w:val="fr-CA"/>
              </w:rPr>
              <w:t>masculin</w:t>
            </w:r>
          </w:p>
        </w:tc>
      </w:tr>
      <w:tr w:rsidR="004D33DE" w:rsidRPr="00212228" w14:paraId="088FABE3" w14:textId="77777777" w:rsidTr="00E66BD4">
        <w:tc>
          <w:tcPr>
            <w:tcW w:w="2300" w:type="dxa"/>
            <w:shd w:val="clear" w:color="auto" w:fill="auto"/>
            <w:vAlign w:val="center"/>
          </w:tcPr>
          <w:p w14:paraId="13F33114" w14:textId="517E2900" w:rsidR="004D33DE" w:rsidRPr="00CC5509" w:rsidRDefault="004D33DE" w:rsidP="004D33DE">
            <w:pPr>
              <w:widowControl w:val="0"/>
              <w:tabs>
                <w:tab w:val="left" w:pos="3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jc w:val="center"/>
              <w:rPr>
                <w:rFonts w:ascii="Arial" w:eastAsia="Times New Roman" w:hAnsi="Arial" w:cs="Arial"/>
                <w:sz w:val="20"/>
                <w:lang w:val="fr-CA"/>
              </w:rPr>
            </w:pPr>
            <w:r>
              <w:rPr>
                <w:rFonts w:ascii="Arial" w:eastAsia="Times New Roman" w:hAnsi="Arial" w:cs="Arial"/>
                <w:sz w:val="20"/>
                <w:lang w:val="fr-CA"/>
              </w:rPr>
              <w:t>Junior (U-20) féminin</w:t>
            </w:r>
          </w:p>
        </w:tc>
        <w:tc>
          <w:tcPr>
            <w:tcW w:w="6379" w:type="dxa"/>
            <w:shd w:val="clear" w:color="auto" w:fill="auto"/>
            <w:vAlign w:val="center"/>
          </w:tcPr>
          <w:p w14:paraId="73AE80CA" w14:textId="6F8F33E3" w:rsidR="004D33DE" w:rsidRPr="00CC5509" w:rsidRDefault="004D33DE" w:rsidP="004D33DE">
            <w:pPr>
              <w:widowControl w:val="0"/>
              <w:tabs>
                <w:tab w:val="left" w:pos="3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jc w:val="center"/>
              <w:rPr>
                <w:rFonts w:ascii="Arial" w:eastAsia="Times New Roman" w:hAnsi="Arial" w:cs="Arial"/>
                <w:sz w:val="20"/>
                <w:lang w:val="fr-CA"/>
              </w:rPr>
            </w:pPr>
            <w:r w:rsidRPr="00CC5509">
              <w:rPr>
                <w:rFonts w:ascii="Arial" w:eastAsia="Times New Roman" w:hAnsi="Arial" w:cs="Arial"/>
                <w:sz w:val="20"/>
                <w:lang w:val="fr-CA"/>
              </w:rPr>
              <w:t>Quatre</w:t>
            </w:r>
            <w:r>
              <w:rPr>
                <w:rFonts w:ascii="Arial" w:eastAsia="Times New Roman" w:hAnsi="Arial" w:cs="Arial"/>
                <w:sz w:val="20"/>
                <w:lang w:val="fr-CA"/>
              </w:rPr>
              <w:t xml:space="preserve"> </w:t>
            </w:r>
            <w:r w:rsidRPr="00CC5509">
              <w:rPr>
                <w:rFonts w:ascii="Arial" w:eastAsia="Times New Roman" w:hAnsi="Arial" w:cs="Arial"/>
                <w:sz w:val="20"/>
                <w:lang w:val="fr-CA"/>
              </w:rPr>
              <w:t>(4)</w:t>
            </w:r>
            <w:r>
              <w:rPr>
                <w:rFonts w:ascii="Arial" w:eastAsia="Times New Roman" w:hAnsi="Arial" w:cs="Arial"/>
                <w:sz w:val="20"/>
                <w:lang w:val="fr-CA"/>
              </w:rPr>
              <w:t xml:space="preserve"> </w:t>
            </w:r>
            <w:r w:rsidRPr="00CC5509">
              <w:rPr>
                <w:rFonts w:ascii="Arial" w:eastAsia="Times New Roman" w:hAnsi="Arial" w:cs="Arial"/>
                <w:sz w:val="20"/>
                <w:lang w:val="fr-CA"/>
              </w:rPr>
              <w:t>joueuses</w:t>
            </w:r>
            <w:r>
              <w:rPr>
                <w:rFonts w:ascii="Arial" w:eastAsia="Times New Roman" w:hAnsi="Arial" w:cs="Arial"/>
                <w:sz w:val="20"/>
                <w:lang w:val="fr-CA"/>
              </w:rPr>
              <w:t xml:space="preserve"> </w:t>
            </w:r>
            <w:r w:rsidRPr="00CC5509">
              <w:rPr>
                <w:rFonts w:ascii="Arial" w:eastAsia="Times New Roman" w:hAnsi="Arial" w:cs="Arial"/>
                <w:sz w:val="20"/>
                <w:lang w:val="fr-CA"/>
              </w:rPr>
              <w:t>de</w:t>
            </w:r>
            <w:r>
              <w:rPr>
                <w:rFonts w:ascii="Arial" w:eastAsia="Times New Roman" w:hAnsi="Arial" w:cs="Arial"/>
                <w:sz w:val="20"/>
                <w:lang w:val="fr-CA"/>
              </w:rPr>
              <w:t xml:space="preserve"> genre </w:t>
            </w:r>
            <w:r w:rsidRPr="00CC5509">
              <w:rPr>
                <w:rFonts w:ascii="Arial" w:eastAsia="Times New Roman" w:hAnsi="Arial" w:cs="Arial"/>
                <w:sz w:val="20"/>
                <w:lang w:val="fr-CA"/>
              </w:rPr>
              <w:t>féminin</w:t>
            </w:r>
          </w:p>
        </w:tc>
      </w:tr>
      <w:tr w:rsidR="004D33DE" w:rsidRPr="00212228" w14:paraId="3515288A" w14:textId="77777777" w:rsidTr="00E66BD4">
        <w:tc>
          <w:tcPr>
            <w:tcW w:w="2300" w:type="dxa"/>
            <w:shd w:val="clear" w:color="auto" w:fill="auto"/>
            <w:vAlign w:val="center"/>
          </w:tcPr>
          <w:p w14:paraId="041573F7" w14:textId="688BAD24" w:rsidR="004D33DE" w:rsidRPr="00CC5509" w:rsidRDefault="004D33DE" w:rsidP="004D33DE">
            <w:pPr>
              <w:widowControl w:val="0"/>
              <w:tabs>
                <w:tab w:val="left" w:pos="3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jc w:val="center"/>
              <w:rPr>
                <w:rFonts w:ascii="Arial" w:eastAsia="Times New Roman" w:hAnsi="Arial" w:cs="Arial"/>
                <w:sz w:val="20"/>
                <w:lang w:val="fr-CA"/>
              </w:rPr>
            </w:pPr>
            <w:r>
              <w:rPr>
                <w:rFonts w:ascii="Arial" w:eastAsia="Times New Roman" w:hAnsi="Arial" w:cs="Arial"/>
                <w:sz w:val="20"/>
                <w:lang w:val="fr-CA"/>
              </w:rPr>
              <w:t>Juvénile (U-18) masculin</w:t>
            </w:r>
          </w:p>
        </w:tc>
        <w:tc>
          <w:tcPr>
            <w:tcW w:w="6379" w:type="dxa"/>
            <w:shd w:val="clear" w:color="auto" w:fill="auto"/>
            <w:vAlign w:val="center"/>
          </w:tcPr>
          <w:p w14:paraId="460E7E6E" w14:textId="0D400084" w:rsidR="004D33DE" w:rsidRPr="00CC5509" w:rsidRDefault="004D33DE" w:rsidP="004D33DE">
            <w:pPr>
              <w:widowControl w:val="0"/>
              <w:tabs>
                <w:tab w:val="left" w:pos="3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jc w:val="center"/>
              <w:rPr>
                <w:rFonts w:ascii="Arial" w:eastAsia="Times New Roman" w:hAnsi="Arial" w:cs="Arial"/>
                <w:sz w:val="20"/>
                <w:lang w:val="fr-CA"/>
              </w:rPr>
            </w:pPr>
            <w:r w:rsidRPr="00CC5509">
              <w:rPr>
                <w:rFonts w:ascii="Arial" w:eastAsia="Times New Roman" w:hAnsi="Arial" w:cs="Arial"/>
                <w:sz w:val="20"/>
                <w:lang w:val="fr-CA"/>
              </w:rPr>
              <w:t>Quatre</w:t>
            </w:r>
            <w:r>
              <w:rPr>
                <w:rFonts w:ascii="Arial" w:eastAsia="Times New Roman" w:hAnsi="Arial" w:cs="Arial"/>
                <w:sz w:val="20"/>
                <w:lang w:val="fr-CA"/>
              </w:rPr>
              <w:t xml:space="preserve"> </w:t>
            </w:r>
            <w:r w:rsidRPr="00CC5509">
              <w:rPr>
                <w:rFonts w:ascii="Arial" w:eastAsia="Times New Roman" w:hAnsi="Arial" w:cs="Arial"/>
                <w:sz w:val="20"/>
                <w:lang w:val="fr-CA"/>
              </w:rPr>
              <w:t>(4)</w:t>
            </w:r>
            <w:r>
              <w:rPr>
                <w:rFonts w:ascii="Arial" w:eastAsia="Times New Roman" w:hAnsi="Arial" w:cs="Arial"/>
                <w:sz w:val="20"/>
                <w:lang w:val="fr-CA"/>
              </w:rPr>
              <w:t xml:space="preserve"> </w:t>
            </w:r>
            <w:r w:rsidRPr="00CC5509">
              <w:rPr>
                <w:rFonts w:ascii="Arial" w:eastAsia="Times New Roman" w:hAnsi="Arial" w:cs="Arial"/>
                <w:sz w:val="20"/>
                <w:lang w:val="fr-CA"/>
              </w:rPr>
              <w:t>joueurs</w:t>
            </w:r>
            <w:r>
              <w:rPr>
                <w:rFonts w:ascii="Arial" w:eastAsia="Times New Roman" w:hAnsi="Arial" w:cs="Arial"/>
                <w:sz w:val="20"/>
                <w:lang w:val="fr-CA"/>
              </w:rPr>
              <w:t xml:space="preserve"> </w:t>
            </w:r>
            <w:r w:rsidRPr="00CC5509">
              <w:rPr>
                <w:rFonts w:ascii="Arial" w:eastAsia="Times New Roman" w:hAnsi="Arial" w:cs="Arial"/>
                <w:sz w:val="20"/>
                <w:lang w:val="fr-CA"/>
              </w:rPr>
              <w:t>de</w:t>
            </w:r>
            <w:r>
              <w:rPr>
                <w:rFonts w:ascii="Arial" w:eastAsia="Times New Roman" w:hAnsi="Arial" w:cs="Arial"/>
                <w:sz w:val="20"/>
                <w:lang w:val="fr-CA"/>
              </w:rPr>
              <w:t xml:space="preserve"> genre </w:t>
            </w:r>
            <w:r w:rsidRPr="00CC5509">
              <w:rPr>
                <w:rFonts w:ascii="Arial" w:eastAsia="Times New Roman" w:hAnsi="Arial" w:cs="Arial"/>
                <w:sz w:val="20"/>
                <w:lang w:val="fr-CA"/>
              </w:rPr>
              <w:t>masculin</w:t>
            </w:r>
          </w:p>
        </w:tc>
      </w:tr>
      <w:tr w:rsidR="004D33DE" w:rsidRPr="00212228" w14:paraId="0261FE14" w14:textId="77777777" w:rsidTr="00E66BD4">
        <w:tc>
          <w:tcPr>
            <w:tcW w:w="2300" w:type="dxa"/>
            <w:shd w:val="clear" w:color="auto" w:fill="auto"/>
            <w:vAlign w:val="center"/>
          </w:tcPr>
          <w:p w14:paraId="541C7EB6" w14:textId="1AFBB980" w:rsidR="004D33DE" w:rsidRDefault="004D33DE" w:rsidP="004D33DE">
            <w:pPr>
              <w:widowControl w:val="0"/>
              <w:tabs>
                <w:tab w:val="left" w:pos="3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jc w:val="center"/>
              <w:rPr>
                <w:rFonts w:ascii="Arial" w:eastAsia="Times New Roman" w:hAnsi="Arial" w:cs="Arial"/>
                <w:sz w:val="20"/>
                <w:lang w:val="fr-CA"/>
              </w:rPr>
            </w:pPr>
            <w:r>
              <w:rPr>
                <w:rFonts w:ascii="Arial" w:eastAsia="Times New Roman" w:hAnsi="Arial" w:cs="Arial"/>
                <w:sz w:val="20"/>
                <w:lang w:val="fr-CA"/>
              </w:rPr>
              <w:t>Juvénile (U-18) féminin</w:t>
            </w:r>
          </w:p>
        </w:tc>
        <w:tc>
          <w:tcPr>
            <w:tcW w:w="6379" w:type="dxa"/>
            <w:shd w:val="clear" w:color="auto" w:fill="auto"/>
            <w:vAlign w:val="center"/>
          </w:tcPr>
          <w:p w14:paraId="6435E368" w14:textId="24DC7293" w:rsidR="004D33DE" w:rsidRPr="00CC5509" w:rsidRDefault="004D33DE" w:rsidP="004D33DE">
            <w:pPr>
              <w:widowControl w:val="0"/>
              <w:tabs>
                <w:tab w:val="left" w:pos="3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jc w:val="center"/>
              <w:rPr>
                <w:rFonts w:ascii="Arial" w:eastAsia="Times New Roman" w:hAnsi="Arial" w:cs="Arial"/>
                <w:sz w:val="20"/>
                <w:lang w:val="fr-CA"/>
              </w:rPr>
            </w:pPr>
            <w:r w:rsidRPr="00CC5509">
              <w:rPr>
                <w:rFonts w:ascii="Arial" w:eastAsia="Times New Roman" w:hAnsi="Arial" w:cs="Arial"/>
                <w:sz w:val="20"/>
                <w:lang w:val="fr-CA"/>
              </w:rPr>
              <w:t>Quatre</w:t>
            </w:r>
            <w:r>
              <w:rPr>
                <w:rFonts w:ascii="Arial" w:eastAsia="Times New Roman" w:hAnsi="Arial" w:cs="Arial"/>
                <w:sz w:val="20"/>
                <w:lang w:val="fr-CA"/>
              </w:rPr>
              <w:t xml:space="preserve"> </w:t>
            </w:r>
            <w:r w:rsidRPr="00CC5509">
              <w:rPr>
                <w:rFonts w:ascii="Arial" w:eastAsia="Times New Roman" w:hAnsi="Arial" w:cs="Arial"/>
                <w:sz w:val="20"/>
                <w:lang w:val="fr-CA"/>
              </w:rPr>
              <w:t>(4)</w:t>
            </w:r>
            <w:r>
              <w:rPr>
                <w:rFonts w:ascii="Arial" w:eastAsia="Times New Roman" w:hAnsi="Arial" w:cs="Arial"/>
                <w:sz w:val="20"/>
                <w:lang w:val="fr-CA"/>
              </w:rPr>
              <w:t xml:space="preserve"> </w:t>
            </w:r>
            <w:r w:rsidRPr="00CC5509">
              <w:rPr>
                <w:rFonts w:ascii="Arial" w:eastAsia="Times New Roman" w:hAnsi="Arial" w:cs="Arial"/>
                <w:sz w:val="20"/>
                <w:lang w:val="fr-CA"/>
              </w:rPr>
              <w:t>joueuses</w:t>
            </w:r>
            <w:r>
              <w:rPr>
                <w:rFonts w:ascii="Arial" w:eastAsia="Times New Roman" w:hAnsi="Arial" w:cs="Arial"/>
                <w:sz w:val="20"/>
                <w:lang w:val="fr-CA"/>
              </w:rPr>
              <w:t xml:space="preserve"> </w:t>
            </w:r>
            <w:r w:rsidRPr="00CC5509">
              <w:rPr>
                <w:rFonts w:ascii="Arial" w:eastAsia="Times New Roman" w:hAnsi="Arial" w:cs="Arial"/>
                <w:sz w:val="20"/>
                <w:lang w:val="fr-CA"/>
              </w:rPr>
              <w:t>de</w:t>
            </w:r>
            <w:r>
              <w:rPr>
                <w:rFonts w:ascii="Arial" w:eastAsia="Times New Roman" w:hAnsi="Arial" w:cs="Arial"/>
                <w:sz w:val="20"/>
                <w:lang w:val="fr-CA"/>
              </w:rPr>
              <w:t xml:space="preserve"> genre </w:t>
            </w:r>
            <w:r w:rsidRPr="00CC5509">
              <w:rPr>
                <w:rFonts w:ascii="Arial" w:eastAsia="Times New Roman" w:hAnsi="Arial" w:cs="Arial"/>
                <w:sz w:val="20"/>
                <w:lang w:val="fr-CA"/>
              </w:rPr>
              <w:t>féminin</w:t>
            </w:r>
          </w:p>
        </w:tc>
      </w:tr>
      <w:tr w:rsidR="004D33DE" w:rsidRPr="00212228" w14:paraId="535C0407" w14:textId="77777777" w:rsidTr="00E66BD4">
        <w:tc>
          <w:tcPr>
            <w:tcW w:w="2300" w:type="dxa"/>
            <w:shd w:val="clear" w:color="auto" w:fill="auto"/>
            <w:vAlign w:val="center"/>
          </w:tcPr>
          <w:p w14:paraId="6770C19D" w14:textId="0F7361C3" w:rsidR="004D33DE" w:rsidRDefault="004D33DE" w:rsidP="004D33DE">
            <w:pPr>
              <w:widowControl w:val="0"/>
              <w:tabs>
                <w:tab w:val="left" w:pos="3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jc w:val="center"/>
              <w:rPr>
                <w:rFonts w:ascii="Arial" w:eastAsia="Times New Roman" w:hAnsi="Arial" w:cs="Arial"/>
                <w:sz w:val="20"/>
                <w:lang w:val="fr-CA"/>
              </w:rPr>
            </w:pPr>
            <w:r>
              <w:rPr>
                <w:rFonts w:ascii="Arial" w:eastAsia="Times New Roman" w:hAnsi="Arial" w:cs="Arial"/>
                <w:sz w:val="20"/>
                <w:lang w:val="fr-CA"/>
              </w:rPr>
              <w:t>U-15</w:t>
            </w:r>
          </w:p>
        </w:tc>
        <w:tc>
          <w:tcPr>
            <w:tcW w:w="6379" w:type="dxa"/>
            <w:shd w:val="clear" w:color="auto" w:fill="auto"/>
            <w:vAlign w:val="center"/>
          </w:tcPr>
          <w:p w14:paraId="6BC08284" w14:textId="6EEE338F" w:rsidR="004D33DE" w:rsidRPr="00CC5509" w:rsidRDefault="004D33DE" w:rsidP="004D33DE">
            <w:pPr>
              <w:widowControl w:val="0"/>
              <w:tabs>
                <w:tab w:val="left" w:pos="3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jc w:val="center"/>
              <w:rPr>
                <w:rFonts w:ascii="Arial" w:eastAsia="Times New Roman" w:hAnsi="Arial" w:cs="Arial"/>
                <w:sz w:val="20"/>
                <w:lang w:val="fr-CA"/>
              </w:rPr>
            </w:pPr>
            <w:r>
              <w:rPr>
                <w:rFonts w:ascii="Arial" w:eastAsia="Times New Roman" w:hAnsi="Arial" w:cs="Arial"/>
                <w:sz w:val="20"/>
                <w:lang w:val="fr-CA"/>
              </w:rPr>
              <w:t>Équipes ouvertes (pas de restrictions de sexe ou de genre)</w:t>
            </w:r>
          </w:p>
        </w:tc>
      </w:tr>
    </w:tbl>
    <w:p w14:paraId="2CF93852" w14:textId="77777777" w:rsidR="00FD788E" w:rsidRPr="00CC5509" w:rsidRDefault="00FD788E" w:rsidP="00FD788E">
      <w:pPr>
        <w:widowControl w:val="0"/>
        <w:autoSpaceDE w:val="0"/>
        <w:autoSpaceDN w:val="0"/>
        <w:adjustRightInd w:val="0"/>
        <w:spacing w:line="240" w:lineRule="atLeast"/>
        <w:jc w:val="both"/>
        <w:rPr>
          <w:rFonts w:ascii="Arial" w:eastAsia="Times New Roman" w:hAnsi="Arial" w:cs="Arial"/>
          <w:sz w:val="20"/>
          <w:lang w:val="fr-CA"/>
        </w:rPr>
      </w:pPr>
    </w:p>
    <w:p w14:paraId="44C29E0E" w14:textId="46A38EDA" w:rsidR="00FD788E" w:rsidRPr="00B36CEE" w:rsidRDefault="00B36CEE" w:rsidP="00FD788E">
      <w:pPr>
        <w:widowControl w:val="0"/>
        <w:autoSpaceDE w:val="0"/>
        <w:autoSpaceDN w:val="0"/>
        <w:adjustRightInd w:val="0"/>
        <w:spacing w:line="240" w:lineRule="atLeast"/>
        <w:jc w:val="both"/>
        <w:rPr>
          <w:rFonts w:ascii="Arial" w:eastAsia="Times New Roman" w:hAnsi="Arial" w:cs="Arial"/>
          <w:b/>
          <w:sz w:val="20"/>
          <w:u w:val="single"/>
          <w:lang w:val="fr-CA"/>
        </w:rPr>
      </w:pPr>
      <w:r w:rsidRPr="00B36CEE">
        <w:rPr>
          <w:rFonts w:ascii="Arial" w:eastAsia="Times New Roman" w:hAnsi="Arial" w:cs="Arial"/>
          <w:b/>
          <w:sz w:val="20"/>
          <w:u w:val="single"/>
          <w:lang w:val="fr-CA"/>
        </w:rPr>
        <w:t>2.8</w:t>
      </w:r>
      <w:r w:rsidR="001808C4">
        <w:rPr>
          <w:rFonts w:ascii="Arial" w:eastAsia="Times New Roman" w:hAnsi="Arial" w:cs="Arial"/>
          <w:b/>
          <w:sz w:val="20"/>
          <w:u w:val="single"/>
          <w:lang w:val="fr-CA"/>
        </w:rPr>
        <w:t xml:space="preserve"> </w:t>
      </w:r>
      <w:r w:rsidR="00FD788E" w:rsidRPr="00B36CEE">
        <w:rPr>
          <w:rFonts w:ascii="Arial" w:eastAsia="Times New Roman" w:hAnsi="Arial" w:cs="Arial"/>
          <w:b/>
          <w:sz w:val="20"/>
          <w:u w:val="single"/>
          <w:lang w:val="fr-CA"/>
        </w:rPr>
        <w:t>RESTRICTION</w:t>
      </w:r>
      <w:r w:rsidR="001808C4">
        <w:rPr>
          <w:rFonts w:ascii="Arial" w:eastAsia="Times New Roman" w:hAnsi="Arial" w:cs="Arial"/>
          <w:b/>
          <w:sz w:val="20"/>
          <w:u w:val="single"/>
          <w:lang w:val="fr-CA"/>
        </w:rPr>
        <w:t xml:space="preserve"> </w:t>
      </w:r>
      <w:r w:rsidR="00FD788E" w:rsidRPr="00B36CEE">
        <w:rPr>
          <w:rFonts w:ascii="Arial" w:eastAsia="Times New Roman" w:hAnsi="Arial" w:cs="Arial"/>
          <w:b/>
          <w:sz w:val="20"/>
          <w:u w:val="single"/>
          <w:lang w:val="fr-CA"/>
        </w:rPr>
        <w:t>D’ÂGE</w:t>
      </w:r>
    </w:p>
    <w:p w14:paraId="793668CE" w14:textId="77777777" w:rsidR="00FD788E" w:rsidRPr="00CC5509" w:rsidRDefault="00FD788E" w:rsidP="00FD788E">
      <w:pPr>
        <w:widowControl w:val="0"/>
        <w:autoSpaceDE w:val="0"/>
        <w:autoSpaceDN w:val="0"/>
        <w:adjustRightInd w:val="0"/>
        <w:spacing w:line="240" w:lineRule="atLeast"/>
        <w:jc w:val="both"/>
        <w:rPr>
          <w:rFonts w:ascii="Arial" w:eastAsia="Times New Roman" w:hAnsi="Arial" w:cs="Arial"/>
          <w:sz w:val="20"/>
          <w:lang w:val="fr-CA"/>
        </w:rPr>
      </w:pP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3402"/>
      </w:tblGrid>
      <w:tr w:rsidR="00FD788E" w:rsidRPr="00CC5509" w14:paraId="4C454AF5" w14:textId="77777777" w:rsidTr="00957747">
        <w:tc>
          <w:tcPr>
            <w:tcW w:w="3114" w:type="dxa"/>
            <w:shd w:val="clear" w:color="auto" w:fill="D9D9D9"/>
          </w:tcPr>
          <w:p w14:paraId="375FB25A" w14:textId="77777777" w:rsidR="00FD788E" w:rsidRPr="00CC5509" w:rsidRDefault="00FD788E" w:rsidP="007B3DD3">
            <w:pPr>
              <w:widowControl w:val="0"/>
              <w:autoSpaceDE w:val="0"/>
              <w:autoSpaceDN w:val="0"/>
              <w:adjustRightInd w:val="0"/>
              <w:spacing w:line="240" w:lineRule="atLeast"/>
              <w:jc w:val="center"/>
              <w:rPr>
                <w:rFonts w:ascii="Arial" w:eastAsia="Times New Roman" w:hAnsi="Arial" w:cs="Arial"/>
                <w:b/>
                <w:sz w:val="20"/>
                <w:lang w:val="fr-CA"/>
              </w:rPr>
            </w:pPr>
            <w:r w:rsidRPr="00CC5509">
              <w:rPr>
                <w:rFonts w:ascii="Arial" w:eastAsia="Times New Roman" w:hAnsi="Arial" w:cs="Arial"/>
                <w:b/>
                <w:sz w:val="20"/>
                <w:lang w:val="fr-CA"/>
              </w:rPr>
              <w:t>Championnat</w:t>
            </w:r>
          </w:p>
        </w:tc>
        <w:tc>
          <w:tcPr>
            <w:tcW w:w="3402" w:type="dxa"/>
            <w:shd w:val="clear" w:color="auto" w:fill="D9D9D9"/>
          </w:tcPr>
          <w:p w14:paraId="6D4A08ED" w14:textId="65C98C1A" w:rsidR="00FD788E" w:rsidRPr="00CC5509" w:rsidRDefault="00FD788E" w:rsidP="007B3DD3">
            <w:pPr>
              <w:widowControl w:val="0"/>
              <w:autoSpaceDE w:val="0"/>
              <w:autoSpaceDN w:val="0"/>
              <w:adjustRightInd w:val="0"/>
              <w:spacing w:line="240" w:lineRule="atLeast"/>
              <w:jc w:val="center"/>
              <w:rPr>
                <w:rFonts w:ascii="Arial" w:eastAsia="Times New Roman" w:hAnsi="Arial" w:cs="Arial"/>
                <w:b/>
                <w:sz w:val="20"/>
                <w:lang w:val="fr-CA"/>
              </w:rPr>
            </w:pPr>
            <w:r w:rsidRPr="00CC5509">
              <w:rPr>
                <w:rFonts w:ascii="Arial" w:eastAsia="Times New Roman" w:hAnsi="Arial" w:cs="Arial"/>
                <w:b/>
                <w:sz w:val="20"/>
                <w:lang w:val="fr-CA"/>
              </w:rPr>
              <w:t>Âge</w:t>
            </w:r>
            <w:r w:rsidR="001808C4">
              <w:rPr>
                <w:rFonts w:ascii="Arial" w:eastAsia="Times New Roman" w:hAnsi="Arial" w:cs="Arial"/>
                <w:b/>
                <w:sz w:val="20"/>
                <w:lang w:val="fr-CA"/>
              </w:rPr>
              <w:t xml:space="preserve"> </w:t>
            </w:r>
            <w:r w:rsidRPr="00CC5509">
              <w:rPr>
                <w:rFonts w:ascii="Arial" w:eastAsia="Times New Roman" w:hAnsi="Arial" w:cs="Arial"/>
                <w:b/>
                <w:sz w:val="20"/>
                <w:lang w:val="fr-CA"/>
              </w:rPr>
              <w:t>minimum</w:t>
            </w:r>
          </w:p>
        </w:tc>
      </w:tr>
      <w:tr w:rsidR="0079415C" w:rsidRPr="00212228" w14:paraId="61D11FD8" w14:textId="77777777" w:rsidTr="00957747">
        <w:tc>
          <w:tcPr>
            <w:tcW w:w="3114" w:type="dxa"/>
            <w:shd w:val="clear" w:color="auto" w:fill="auto"/>
          </w:tcPr>
          <w:p w14:paraId="79F1ED52" w14:textId="429C3C9B" w:rsidR="0079415C" w:rsidRPr="00CC5509" w:rsidRDefault="0079415C" w:rsidP="007B3DD3">
            <w:pPr>
              <w:widowControl w:val="0"/>
              <w:autoSpaceDE w:val="0"/>
              <w:autoSpaceDN w:val="0"/>
              <w:adjustRightInd w:val="0"/>
              <w:spacing w:line="240" w:lineRule="atLeast"/>
              <w:jc w:val="center"/>
              <w:rPr>
                <w:rFonts w:ascii="Arial" w:eastAsia="Times New Roman" w:hAnsi="Arial" w:cs="Arial"/>
                <w:sz w:val="20"/>
                <w:lang w:val="fr-CA"/>
              </w:rPr>
            </w:pPr>
            <w:r>
              <w:rPr>
                <w:rFonts w:ascii="Arial" w:eastAsia="Times New Roman" w:hAnsi="Arial" w:cs="Arial"/>
                <w:sz w:val="20"/>
                <w:lang w:val="fr-CA"/>
              </w:rPr>
              <w:t>U-15</w:t>
            </w:r>
          </w:p>
        </w:tc>
        <w:tc>
          <w:tcPr>
            <w:tcW w:w="3402" w:type="dxa"/>
            <w:shd w:val="clear" w:color="auto" w:fill="auto"/>
          </w:tcPr>
          <w:p w14:paraId="512A60D1" w14:textId="5E2EB755" w:rsidR="0079415C" w:rsidRDefault="0079415C" w:rsidP="00E343A6">
            <w:pPr>
              <w:widowControl w:val="0"/>
              <w:autoSpaceDE w:val="0"/>
              <w:autoSpaceDN w:val="0"/>
              <w:adjustRightInd w:val="0"/>
              <w:spacing w:line="240" w:lineRule="atLeast"/>
              <w:jc w:val="center"/>
              <w:rPr>
                <w:rFonts w:ascii="Arial" w:eastAsia="Times New Roman" w:hAnsi="Arial" w:cs="Arial"/>
                <w:sz w:val="20"/>
                <w:lang w:val="fr-CA"/>
              </w:rPr>
            </w:pPr>
            <w:r>
              <w:rPr>
                <w:rFonts w:ascii="Arial" w:eastAsia="Times New Roman" w:hAnsi="Arial" w:cs="Arial"/>
                <w:sz w:val="20"/>
                <w:lang w:val="fr-CA"/>
              </w:rPr>
              <w:t>14 ans et moins au 30 juin 202</w:t>
            </w:r>
            <w:r w:rsidR="00B559CE">
              <w:rPr>
                <w:rFonts w:ascii="Arial" w:eastAsia="Times New Roman" w:hAnsi="Arial" w:cs="Arial"/>
                <w:sz w:val="20"/>
                <w:lang w:val="fr-CA"/>
              </w:rPr>
              <w:t>4</w:t>
            </w:r>
          </w:p>
        </w:tc>
      </w:tr>
      <w:tr w:rsidR="00E4143B" w:rsidRPr="00212228" w14:paraId="1080EAA8" w14:textId="77777777" w:rsidTr="00957747">
        <w:tc>
          <w:tcPr>
            <w:tcW w:w="3114" w:type="dxa"/>
            <w:shd w:val="clear" w:color="auto" w:fill="auto"/>
          </w:tcPr>
          <w:p w14:paraId="19597159" w14:textId="1E54E6F1" w:rsidR="00E4143B" w:rsidRPr="00CC5509" w:rsidRDefault="00E4143B" w:rsidP="007B3DD3">
            <w:pPr>
              <w:widowControl w:val="0"/>
              <w:autoSpaceDE w:val="0"/>
              <w:autoSpaceDN w:val="0"/>
              <w:adjustRightInd w:val="0"/>
              <w:spacing w:line="240" w:lineRule="atLeast"/>
              <w:jc w:val="center"/>
              <w:rPr>
                <w:rFonts w:ascii="Arial" w:eastAsia="Times New Roman" w:hAnsi="Arial" w:cs="Arial"/>
                <w:sz w:val="20"/>
                <w:lang w:val="fr-CA"/>
              </w:rPr>
            </w:pPr>
            <w:r w:rsidRPr="00CC5509">
              <w:rPr>
                <w:rFonts w:ascii="Arial" w:eastAsia="Times New Roman" w:hAnsi="Arial" w:cs="Arial"/>
                <w:sz w:val="20"/>
                <w:lang w:val="fr-CA"/>
              </w:rPr>
              <w:t>Juvénile</w:t>
            </w:r>
            <w:r w:rsidR="00591C2C">
              <w:rPr>
                <w:rFonts w:ascii="Arial" w:eastAsia="Times New Roman" w:hAnsi="Arial" w:cs="Arial"/>
                <w:sz w:val="20"/>
                <w:lang w:val="fr-CA"/>
              </w:rPr>
              <w:t xml:space="preserve"> (U-18)</w:t>
            </w:r>
          </w:p>
        </w:tc>
        <w:tc>
          <w:tcPr>
            <w:tcW w:w="3402" w:type="dxa"/>
            <w:shd w:val="clear" w:color="auto" w:fill="auto"/>
          </w:tcPr>
          <w:p w14:paraId="175E1CBB" w14:textId="0BB0867A" w:rsidR="00E4143B" w:rsidRPr="00CC5509" w:rsidRDefault="00DB53FA" w:rsidP="00E343A6">
            <w:pPr>
              <w:widowControl w:val="0"/>
              <w:autoSpaceDE w:val="0"/>
              <w:autoSpaceDN w:val="0"/>
              <w:adjustRightInd w:val="0"/>
              <w:spacing w:line="240" w:lineRule="atLeast"/>
              <w:jc w:val="center"/>
              <w:rPr>
                <w:rFonts w:ascii="Arial" w:eastAsia="Times New Roman" w:hAnsi="Arial" w:cs="Arial"/>
                <w:sz w:val="20"/>
                <w:lang w:val="fr-CA"/>
              </w:rPr>
            </w:pPr>
            <w:r>
              <w:rPr>
                <w:rFonts w:ascii="Arial" w:eastAsia="Times New Roman" w:hAnsi="Arial" w:cs="Arial"/>
                <w:sz w:val="20"/>
                <w:lang w:val="fr-CA"/>
              </w:rPr>
              <w:t>17</w:t>
            </w:r>
            <w:r w:rsidR="001808C4">
              <w:rPr>
                <w:rFonts w:ascii="Arial" w:eastAsia="Times New Roman" w:hAnsi="Arial" w:cs="Arial"/>
                <w:sz w:val="20"/>
                <w:lang w:val="fr-CA"/>
              </w:rPr>
              <w:t xml:space="preserve"> </w:t>
            </w:r>
            <w:r>
              <w:rPr>
                <w:rFonts w:ascii="Arial" w:eastAsia="Times New Roman" w:hAnsi="Arial" w:cs="Arial"/>
                <w:sz w:val="20"/>
                <w:lang w:val="fr-CA"/>
              </w:rPr>
              <w:t>ans</w:t>
            </w:r>
            <w:r w:rsidR="001808C4">
              <w:rPr>
                <w:rFonts w:ascii="Arial" w:eastAsia="Times New Roman" w:hAnsi="Arial" w:cs="Arial"/>
                <w:sz w:val="20"/>
                <w:lang w:val="fr-CA"/>
              </w:rPr>
              <w:t xml:space="preserve"> </w:t>
            </w:r>
            <w:r>
              <w:rPr>
                <w:rFonts w:ascii="Arial" w:eastAsia="Times New Roman" w:hAnsi="Arial" w:cs="Arial"/>
                <w:sz w:val="20"/>
                <w:lang w:val="fr-CA"/>
              </w:rPr>
              <w:t>et</w:t>
            </w:r>
            <w:r w:rsidR="001808C4">
              <w:rPr>
                <w:rFonts w:ascii="Arial" w:eastAsia="Times New Roman" w:hAnsi="Arial" w:cs="Arial"/>
                <w:sz w:val="20"/>
                <w:lang w:val="fr-CA"/>
              </w:rPr>
              <w:t xml:space="preserve"> </w:t>
            </w:r>
            <w:r>
              <w:rPr>
                <w:rFonts w:ascii="Arial" w:eastAsia="Times New Roman" w:hAnsi="Arial" w:cs="Arial"/>
                <w:sz w:val="20"/>
                <w:lang w:val="fr-CA"/>
              </w:rPr>
              <w:t>moins</w:t>
            </w:r>
            <w:r w:rsidR="001808C4">
              <w:rPr>
                <w:rFonts w:ascii="Arial" w:eastAsia="Times New Roman" w:hAnsi="Arial" w:cs="Arial"/>
                <w:sz w:val="20"/>
                <w:lang w:val="fr-CA"/>
              </w:rPr>
              <w:t xml:space="preserve"> </w:t>
            </w:r>
            <w:r>
              <w:rPr>
                <w:rFonts w:ascii="Arial" w:eastAsia="Times New Roman" w:hAnsi="Arial" w:cs="Arial"/>
                <w:sz w:val="20"/>
                <w:lang w:val="fr-CA"/>
              </w:rPr>
              <w:t>au</w:t>
            </w:r>
            <w:r w:rsidR="001808C4">
              <w:rPr>
                <w:rFonts w:ascii="Arial" w:eastAsia="Times New Roman" w:hAnsi="Arial" w:cs="Arial"/>
                <w:sz w:val="20"/>
                <w:lang w:val="fr-CA"/>
              </w:rPr>
              <w:t xml:space="preserve"> </w:t>
            </w:r>
            <w:r>
              <w:rPr>
                <w:rFonts w:ascii="Arial" w:eastAsia="Times New Roman" w:hAnsi="Arial" w:cs="Arial"/>
                <w:sz w:val="20"/>
                <w:lang w:val="fr-CA"/>
              </w:rPr>
              <w:t>30</w:t>
            </w:r>
            <w:r w:rsidR="001808C4">
              <w:rPr>
                <w:rFonts w:ascii="Arial" w:eastAsia="Times New Roman" w:hAnsi="Arial" w:cs="Arial"/>
                <w:sz w:val="20"/>
                <w:lang w:val="fr-CA"/>
              </w:rPr>
              <w:t xml:space="preserve"> </w:t>
            </w:r>
            <w:r>
              <w:rPr>
                <w:rFonts w:ascii="Arial" w:eastAsia="Times New Roman" w:hAnsi="Arial" w:cs="Arial"/>
                <w:sz w:val="20"/>
                <w:lang w:val="fr-CA"/>
              </w:rPr>
              <w:t>juin</w:t>
            </w:r>
            <w:r w:rsidR="001808C4">
              <w:rPr>
                <w:rFonts w:ascii="Arial" w:eastAsia="Times New Roman" w:hAnsi="Arial" w:cs="Arial"/>
                <w:sz w:val="20"/>
                <w:lang w:val="fr-CA"/>
              </w:rPr>
              <w:t xml:space="preserve"> </w:t>
            </w:r>
            <w:r w:rsidR="00E343A6">
              <w:rPr>
                <w:rFonts w:ascii="Arial" w:eastAsia="Times New Roman" w:hAnsi="Arial" w:cs="Arial"/>
                <w:sz w:val="20"/>
                <w:lang w:val="fr-CA"/>
              </w:rPr>
              <w:t>202</w:t>
            </w:r>
            <w:r w:rsidR="00935FA9">
              <w:rPr>
                <w:rFonts w:ascii="Arial" w:eastAsia="Times New Roman" w:hAnsi="Arial" w:cs="Arial"/>
                <w:sz w:val="20"/>
                <w:lang w:val="fr-CA"/>
              </w:rPr>
              <w:t>4</w:t>
            </w:r>
          </w:p>
        </w:tc>
      </w:tr>
      <w:tr w:rsidR="00E4143B" w:rsidRPr="00212228" w14:paraId="4454ACD8" w14:textId="77777777" w:rsidTr="00957747">
        <w:tc>
          <w:tcPr>
            <w:tcW w:w="3114" w:type="dxa"/>
            <w:shd w:val="clear" w:color="auto" w:fill="auto"/>
          </w:tcPr>
          <w:p w14:paraId="3CB6F5C4" w14:textId="1F1585CD" w:rsidR="00E4143B" w:rsidRPr="00CC5509" w:rsidRDefault="00E4143B" w:rsidP="007B3DD3">
            <w:pPr>
              <w:widowControl w:val="0"/>
              <w:autoSpaceDE w:val="0"/>
              <w:autoSpaceDN w:val="0"/>
              <w:adjustRightInd w:val="0"/>
              <w:spacing w:line="240" w:lineRule="atLeast"/>
              <w:jc w:val="center"/>
              <w:rPr>
                <w:rFonts w:ascii="Arial" w:eastAsia="Times New Roman" w:hAnsi="Arial" w:cs="Arial"/>
                <w:sz w:val="20"/>
                <w:lang w:val="fr-CA"/>
              </w:rPr>
            </w:pPr>
            <w:r w:rsidRPr="00CC5509">
              <w:rPr>
                <w:rFonts w:ascii="Arial" w:eastAsia="Times New Roman" w:hAnsi="Arial" w:cs="Arial"/>
                <w:sz w:val="20"/>
                <w:lang w:val="fr-CA"/>
              </w:rPr>
              <w:t>Junior</w:t>
            </w:r>
            <w:r w:rsidR="00591C2C">
              <w:rPr>
                <w:rFonts w:ascii="Arial" w:eastAsia="Times New Roman" w:hAnsi="Arial" w:cs="Arial"/>
                <w:sz w:val="20"/>
                <w:lang w:val="fr-CA"/>
              </w:rPr>
              <w:t xml:space="preserve"> (U-20)</w:t>
            </w:r>
          </w:p>
        </w:tc>
        <w:tc>
          <w:tcPr>
            <w:tcW w:w="3402" w:type="dxa"/>
            <w:shd w:val="clear" w:color="auto" w:fill="auto"/>
          </w:tcPr>
          <w:p w14:paraId="51FF25A9" w14:textId="293461C0" w:rsidR="00E4143B" w:rsidRPr="00CC5509" w:rsidRDefault="0014340B" w:rsidP="00E343A6">
            <w:pPr>
              <w:widowControl w:val="0"/>
              <w:autoSpaceDE w:val="0"/>
              <w:autoSpaceDN w:val="0"/>
              <w:adjustRightInd w:val="0"/>
              <w:spacing w:line="240" w:lineRule="atLeast"/>
              <w:jc w:val="center"/>
              <w:rPr>
                <w:rFonts w:ascii="Arial" w:eastAsia="Times New Roman" w:hAnsi="Arial" w:cs="Arial"/>
                <w:sz w:val="20"/>
                <w:lang w:val="fr-CA"/>
              </w:rPr>
            </w:pPr>
            <w:r>
              <w:rPr>
                <w:rFonts w:ascii="Arial" w:eastAsia="Times New Roman" w:hAnsi="Arial" w:cs="Arial"/>
                <w:sz w:val="20"/>
                <w:lang w:val="fr-CA"/>
              </w:rPr>
              <w:t>19</w:t>
            </w:r>
            <w:r w:rsidR="00827EC8">
              <w:rPr>
                <w:rFonts w:ascii="Arial" w:eastAsia="Times New Roman" w:hAnsi="Arial" w:cs="Arial"/>
                <w:sz w:val="20"/>
                <w:lang w:val="fr-CA"/>
              </w:rPr>
              <w:t xml:space="preserve"> ans</w:t>
            </w:r>
            <w:r>
              <w:rPr>
                <w:rFonts w:ascii="Arial" w:eastAsia="Times New Roman" w:hAnsi="Arial" w:cs="Arial"/>
                <w:sz w:val="20"/>
                <w:lang w:val="fr-CA"/>
              </w:rPr>
              <w:t xml:space="preserve"> et moins</w:t>
            </w:r>
            <w:r w:rsidR="001808C4">
              <w:rPr>
                <w:rFonts w:ascii="Arial" w:eastAsia="Times New Roman" w:hAnsi="Arial" w:cs="Arial"/>
                <w:sz w:val="20"/>
                <w:lang w:val="fr-CA"/>
              </w:rPr>
              <w:t xml:space="preserve"> </w:t>
            </w:r>
            <w:r w:rsidR="000D200D">
              <w:rPr>
                <w:rFonts w:ascii="Arial" w:eastAsia="Times New Roman" w:hAnsi="Arial" w:cs="Arial"/>
                <w:sz w:val="20"/>
                <w:lang w:val="fr-CA"/>
              </w:rPr>
              <w:t>au</w:t>
            </w:r>
            <w:r w:rsidR="001808C4">
              <w:rPr>
                <w:rFonts w:ascii="Arial" w:eastAsia="Times New Roman" w:hAnsi="Arial" w:cs="Arial"/>
                <w:sz w:val="20"/>
                <w:lang w:val="fr-CA"/>
              </w:rPr>
              <w:t xml:space="preserve"> </w:t>
            </w:r>
            <w:r w:rsidR="000D200D">
              <w:rPr>
                <w:rFonts w:ascii="Arial" w:eastAsia="Times New Roman" w:hAnsi="Arial" w:cs="Arial"/>
                <w:sz w:val="20"/>
                <w:lang w:val="fr-CA"/>
              </w:rPr>
              <w:t>30</w:t>
            </w:r>
            <w:r w:rsidR="001808C4">
              <w:rPr>
                <w:rFonts w:ascii="Arial" w:eastAsia="Times New Roman" w:hAnsi="Arial" w:cs="Arial"/>
                <w:sz w:val="20"/>
                <w:lang w:val="fr-CA"/>
              </w:rPr>
              <w:t xml:space="preserve"> </w:t>
            </w:r>
            <w:r w:rsidR="00DB53FA">
              <w:rPr>
                <w:rFonts w:ascii="Arial" w:eastAsia="Times New Roman" w:hAnsi="Arial" w:cs="Arial"/>
                <w:sz w:val="20"/>
                <w:lang w:val="fr-CA"/>
              </w:rPr>
              <w:t>juin</w:t>
            </w:r>
            <w:r w:rsidR="001808C4">
              <w:rPr>
                <w:rFonts w:ascii="Arial" w:eastAsia="Times New Roman" w:hAnsi="Arial" w:cs="Arial"/>
                <w:sz w:val="20"/>
                <w:lang w:val="fr-CA"/>
              </w:rPr>
              <w:t xml:space="preserve"> </w:t>
            </w:r>
            <w:r w:rsidR="00FC7E2D">
              <w:rPr>
                <w:rFonts w:ascii="Arial" w:eastAsia="Times New Roman" w:hAnsi="Arial" w:cs="Arial"/>
                <w:sz w:val="20"/>
                <w:lang w:val="fr-CA"/>
              </w:rPr>
              <w:t>202</w:t>
            </w:r>
            <w:r w:rsidR="00591C2C">
              <w:rPr>
                <w:rFonts w:ascii="Arial" w:eastAsia="Times New Roman" w:hAnsi="Arial" w:cs="Arial"/>
                <w:sz w:val="20"/>
                <w:lang w:val="fr-CA"/>
              </w:rPr>
              <w:t>4</w:t>
            </w:r>
          </w:p>
        </w:tc>
      </w:tr>
      <w:tr w:rsidR="00957747" w:rsidRPr="00212228" w14:paraId="23611AC4" w14:textId="77777777" w:rsidTr="00957747">
        <w:tc>
          <w:tcPr>
            <w:tcW w:w="3114" w:type="dxa"/>
            <w:shd w:val="clear" w:color="auto" w:fill="auto"/>
          </w:tcPr>
          <w:p w14:paraId="21ACA6F7" w14:textId="36F8E0F6" w:rsidR="00957747" w:rsidRPr="00CC5509" w:rsidRDefault="00957747" w:rsidP="007B3DD3">
            <w:pPr>
              <w:widowControl w:val="0"/>
              <w:autoSpaceDE w:val="0"/>
              <w:autoSpaceDN w:val="0"/>
              <w:adjustRightInd w:val="0"/>
              <w:spacing w:line="240" w:lineRule="atLeast"/>
              <w:jc w:val="center"/>
              <w:rPr>
                <w:rFonts w:ascii="Arial" w:eastAsia="Times New Roman" w:hAnsi="Arial" w:cs="Arial"/>
                <w:sz w:val="20"/>
                <w:lang w:val="fr-CA"/>
              </w:rPr>
            </w:pPr>
            <w:r>
              <w:rPr>
                <w:rFonts w:ascii="Arial" w:eastAsia="Times New Roman" w:hAnsi="Arial" w:cs="Arial"/>
                <w:sz w:val="20"/>
                <w:lang w:val="fr-CA"/>
              </w:rPr>
              <w:t>Double Mixte junior</w:t>
            </w:r>
          </w:p>
        </w:tc>
        <w:tc>
          <w:tcPr>
            <w:tcW w:w="3402" w:type="dxa"/>
            <w:shd w:val="clear" w:color="auto" w:fill="auto"/>
          </w:tcPr>
          <w:p w14:paraId="778E2652" w14:textId="7AF1C0F2" w:rsidR="00957747" w:rsidRDefault="00935FA9" w:rsidP="00E343A6">
            <w:pPr>
              <w:widowControl w:val="0"/>
              <w:autoSpaceDE w:val="0"/>
              <w:autoSpaceDN w:val="0"/>
              <w:adjustRightInd w:val="0"/>
              <w:spacing w:line="240" w:lineRule="atLeast"/>
              <w:jc w:val="center"/>
              <w:rPr>
                <w:rFonts w:ascii="Arial" w:eastAsia="Times New Roman" w:hAnsi="Arial" w:cs="Arial"/>
                <w:sz w:val="20"/>
                <w:lang w:val="fr-CA"/>
              </w:rPr>
            </w:pPr>
            <w:r>
              <w:rPr>
                <w:rFonts w:ascii="Arial" w:eastAsia="Times New Roman" w:hAnsi="Arial" w:cs="Arial"/>
                <w:sz w:val="20"/>
                <w:lang w:val="fr-CA"/>
              </w:rPr>
              <w:t>20 ans ou moins au 30 juin 2024</w:t>
            </w:r>
          </w:p>
        </w:tc>
      </w:tr>
      <w:tr w:rsidR="00E4143B" w:rsidRPr="00CC5509" w14:paraId="06084A51" w14:textId="77777777" w:rsidTr="00957747">
        <w:tc>
          <w:tcPr>
            <w:tcW w:w="3114" w:type="dxa"/>
            <w:shd w:val="clear" w:color="auto" w:fill="auto"/>
          </w:tcPr>
          <w:p w14:paraId="7F77BC3F" w14:textId="77777777" w:rsidR="00E4143B" w:rsidRPr="00CC5509" w:rsidRDefault="00E4143B" w:rsidP="007B3DD3">
            <w:pPr>
              <w:widowControl w:val="0"/>
              <w:autoSpaceDE w:val="0"/>
              <w:autoSpaceDN w:val="0"/>
              <w:adjustRightInd w:val="0"/>
              <w:spacing w:line="240" w:lineRule="atLeast"/>
              <w:jc w:val="center"/>
              <w:rPr>
                <w:rFonts w:ascii="Arial" w:eastAsia="Times New Roman" w:hAnsi="Arial" w:cs="Arial"/>
                <w:sz w:val="20"/>
                <w:lang w:val="fr-CA"/>
              </w:rPr>
            </w:pPr>
            <w:r w:rsidRPr="00CC5509">
              <w:rPr>
                <w:rFonts w:ascii="Arial" w:eastAsia="Times New Roman" w:hAnsi="Arial" w:cs="Arial"/>
                <w:sz w:val="20"/>
                <w:lang w:val="fr-CA"/>
              </w:rPr>
              <w:t>Femmes</w:t>
            </w:r>
          </w:p>
        </w:tc>
        <w:tc>
          <w:tcPr>
            <w:tcW w:w="3402" w:type="dxa"/>
            <w:shd w:val="clear" w:color="auto" w:fill="auto"/>
          </w:tcPr>
          <w:p w14:paraId="2F7DBEAA" w14:textId="6A4A8302" w:rsidR="00E4143B" w:rsidRPr="00CC5509" w:rsidRDefault="00E4143B" w:rsidP="007B3DD3">
            <w:pPr>
              <w:widowControl w:val="0"/>
              <w:autoSpaceDE w:val="0"/>
              <w:autoSpaceDN w:val="0"/>
              <w:adjustRightInd w:val="0"/>
              <w:spacing w:line="240" w:lineRule="atLeast"/>
              <w:jc w:val="center"/>
              <w:rPr>
                <w:rFonts w:ascii="Arial" w:eastAsia="Times New Roman" w:hAnsi="Arial" w:cs="Arial"/>
                <w:sz w:val="20"/>
                <w:highlight w:val="yellow"/>
                <w:lang w:val="fr-CA"/>
              </w:rPr>
            </w:pPr>
            <w:r w:rsidRPr="00CC5509">
              <w:rPr>
                <w:rFonts w:ascii="Arial" w:eastAsia="Times New Roman" w:hAnsi="Arial" w:cs="Arial"/>
                <w:sz w:val="20"/>
                <w:lang w:val="fr-CA"/>
              </w:rPr>
              <w:t>Aucune</w:t>
            </w:r>
            <w:r w:rsidR="001808C4">
              <w:rPr>
                <w:rFonts w:ascii="Arial" w:eastAsia="Times New Roman" w:hAnsi="Arial" w:cs="Arial"/>
                <w:sz w:val="20"/>
                <w:lang w:val="fr-CA"/>
              </w:rPr>
              <w:t xml:space="preserve"> </w:t>
            </w:r>
            <w:r w:rsidRPr="00CC5509">
              <w:rPr>
                <w:rFonts w:ascii="Arial" w:eastAsia="Times New Roman" w:hAnsi="Arial" w:cs="Arial"/>
                <w:sz w:val="20"/>
                <w:lang w:val="fr-CA"/>
              </w:rPr>
              <w:t>restriction</w:t>
            </w:r>
            <w:r w:rsidR="001808C4">
              <w:rPr>
                <w:rFonts w:ascii="Arial" w:eastAsia="Times New Roman" w:hAnsi="Arial" w:cs="Arial"/>
                <w:sz w:val="20"/>
                <w:lang w:val="fr-CA"/>
              </w:rPr>
              <w:t xml:space="preserve"> </w:t>
            </w:r>
            <w:r w:rsidRPr="00CC5509">
              <w:rPr>
                <w:rFonts w:ascii="Arial" w:eastAsia="Times New Roman" w:hAnsi="Arial" w:cs="Arial"/>
                <w:sz w:val="20"/>
                <w:lang w:val="fr-CA"/>
              </w:rPr>
              <w:t>d'âge</w:t>
            </w:r>
          </w:p>
        </w:tc>
      </w:tr>
      <w:tr w:rsidR="00E4143B" w:rsidRPr="00CC5509" w14:paraId="5EA19A39" w14:textId="77777777" w:rsidTr="00957747">
        <w:tc>
          <w:tcPr>
            <w:tcW w:w="3114" w:type="dxa"/>
            <w:shd w:val="clear" w:color="auto" w:fill="auto"/>
          </w:tcPr>
          <w:p w14:paraId="0717AEA4" w14:textId="77777777" w:rsidR="00E4143B" w:rsidRPr="00CC5509" w:rsidRDefault="00E4143B" w:rsidP="007B3DD3">
            <w:pPr>
              <w:widowControl w:val="0"/>
              <w:autoSpaceDE w:val="0"/>
              <w:autoSpaceDN w:val="0"/>
              <w:adjustRightInd w:val="0"/>
              <w:spacing w:line="240" w:lineRule="atLeast"/>
              <w:jc w:val="center"/>
              <w:rPr>
                <w:rFonts w:ascii="Arial" w:eastAsia="Times New Roman" w:hAnsi="Arial" w:cs="Arial"/>
                <w:sz w:val="20"/>
                <w:lang w:val="fr-CA"/>
              </w:rPr>
            </w:pPr>
            <w:r w:rsidRPr="00CC5509">
              <w:rPr>
                <w:rFonts w:ascii="Arial" w:eastAsia="Times New Roman" w:hAnsi="Arial" w:cs="Arial"/>
                <w:sz w:val="20"/>
                <w:lang w:val="fr-CA"/>
              </w:rPr>
              <w:t>Hommes</w:t>
            </w:r>
          </w:p>
        </w:tc>
        <w:tc>
          <w:tcPr>
            <w:tcW w:w="3402" w:type="dxa"/>
            <w:shd w:val="clear" w:color="auto" w:fill="auto"/>
          </w:tcPr>
          <w:p w14:paraId="3293794F" w14:textId="6B8FC7B0" w:rsidR="00E4143B" w:rsidRPr="00CC5509" w:rsidRDefault="00E4143B" w:rsidP="007B3DD3">
            <w:pPr>
              <w:widowControl w:val="0"/>
              <w:autoSpaceDE w:val="0"/>
              <w:autoSpaceDN w:val="0"/>
              <w:adjustRightInd w:val="0"/>
              <w:spacing w:line="240" w:lineRule="atLeast"/>
              <w:jc w:val="center"/>
              <w:rPr>
                <w:rFonts w:ascii="Arial" w:eastAsia="Times New Roman" w:hAnsi="Arial" w:cs="Arial"/>
                <w:sz w:val="20"/>
                <w:lang w:val="fr-CA"/>
              </w:rPr>
            </w:pPr>
            <w:r w:rsidRPr="00CC5509">
              <w:rPr>
                <w:rFonts w:ascii="Arial" w:eastAsia="Times New Roman" w:hAnsi="Arial" w:cs="Arial"/>
                <w:sz w:val="20"/>
                <w:lang w:val="fr-CA"/>
              </w:rPr>
              <w:t>Aucune</w:t>
            </w:r>
            <w:r w:rsidR="001808C4">
              <w:rPr>
                <w:rFonts w:ascii="Arial" w:eastAsia="Times New Roman" w:hAnsi="Arial" w:cs="Arial"/>
                <w:sz w:val="20"/>
                <w:lang w:val="fr-CA"/>
              </w:rPr>
              <w:t xml:space="preserve"> </w:t>
            </w:r>
            <w:r w:rsidRPr="00CC5509">
              <w:rPr>
                <w:rFonts w:ascii="Arial" w:eastAsia="Times New Roman" w:hAnsi="Arial" w:cs="Arial"/>
                <w:sz w:val="20"/>
                <w:lang w:val="fr-CA"/>
              </w:rPr>
              <w:t>restriction</w:t>
            </w:r>
            <w:r w:rsidR="001808C4">
              <w:rPr>
                <w:rFonts w:ascii="Arial" w:eastAsia="Times New Roman" w:hAnsi="Arial" w:cs="Arial"/>
                <w:sz w:val="20"/>
                <w:lang w:val="fr-CA"/>
              </w:rPr>
              <w:t xml:space="preserve"> </w:t>
            </w:r>
            <w:r w:rsidRPr="00CC5509">
              <w:rPr>
                <w:rFonts w:ascii="Arial" w:eastAsia="Times New Roman" w:hAnsi="Arial" w:cs="Arial"/>
                <w:sz w:val="20"/>
                <w:lang w:val="fr-CA"/>
              </w:rPr>
              <w:t>d'âge</w:t>
            </w:r>
          </w:p>
        </w:tc>
      </w:tr>
      <w:tr w:rsidR="00E4143B" w:rsidRPr="00CC5509" w14:paraId="6F63F8D3" w14:textId="77777777" w:rsidTr="00957747">
        <w:tc>
          <w:tcPr>
            <w:tcW w:w="3114" w:type="dxa"/>
            <w:shd w:val="clear" w:color="auto" w:fill="auto"/>
          </w:tcPr>
          <w:p w14:paraId="78A66454" w14:textId="6232240D" w:rsidR="00E4143B" w:rsidRPr="00CC5509" w:rsidRDefault="00E4143B" w:rsidP="007B3DD3">
            <w:pPr>
              <w:widowControl w:val="0"/>
              <w:autoSpaceDE w:val="0"/>
              <w:autoSpaceDN w:val="0"/>
              <w:adjustRightInd w:val="0"/>
              <w:spacing w:line="240" w:lineRule="atLeast"/>
              <w:jc w:val="center"/>
              <w:rPr>
                <w:rFonts w:ascii="Arial" w:eastAsia="Times New Roman" w:hAnsi="Arial" w:cs="Arial"/>
                <w:sz w:val="20"/>
                <w:lang w:val="fr-CA"/>
              </w:rPr>
            </w:pPr>
            <w:r w:rsidRPr="00CC5509">
              <w:rPr>
                <w:rFonts w:ascii="Arial" w:eastAsia="Times New Roman" w:hAnsi="Arial" w:cs="Arial"/>
                <w:sz w:val="20"/>
                <w:lang w:val="fr-CA"/>
              </w:rPr>
              <w:t>Fauteuil</w:t>
            </w:r>
            <w:r w:rsidR="001808C4">
              <w:rPr>
                <w:rFonts w:ascii="Arial" w:eastAsia="Times New Roman" w:hAnsi="Arial" w:cs="Arial"/>
                <w:sz w:val="20"/>
                <w:lang w:val="fr-CA"/>
              </w:rPr>
              <w:t xml:space="preserve"> </w:t>
            </w:r>
            <w:r w:rsidRPr="00CC5509">
              <w:rPr>
                <w:rFonts w:ascii="Arial" w:eastAsia="Times New Roman" w:hAnsi="Arial" w:cs="Arial"/>
                <w:sz w:val="20"/>
                <w:lang w:val="fr-CA"/>
              </w:rPr>
              <w:t>roulant</w:t>
            </w:r>
          </w:p>
        </w:tc>
        <w:tc>
          <w:tcPr>
            <w:tcW w:w="3402" w:type="dxa"/>
            <w:shd w:val="clear" w:color="auto" w:fill="auto"/>
          </w:tcPr>
          <w:p w14:paraId="2263F2BD" w14:textId="084CECFF" w:rsidR="00E4143B" w:rsidRPr="00CC5509" w:rsidRDefault="00B159E9" w:rsidP="007B3DD3">
            <w:pPr>
              <w:widowControl w:val="0"/>
              <w:autoSpaceDE w:val="0"/>
              <w:autoSpaceDN w:val="0"/>
              <w:adjustRightInd w:val="0"/>
              <w:spacing w:line="240" w:lineRule="atLeast"/>
              <w:jc w:val="center"/>
              <w:rPr>
                <w:rFonts w:ascii="Arial" w:eastAsia="Times New Roman" w:hAnsi="Arial" w:cs="Arial"/>
                <w:sz w:val="20"/>
                <w:lang w:val="fr-CA"/>
              </w:rPr>
            </w:pPr>
            <w:r w:rsidRPr="00CC5509">
              <w:rPr>
                <w:rFonts w:ascii="Arial" w:eastAsia="Times New Roman" w:hAnsi="Arial" w:cs="Arial"/>
                <w:sz w:val="20"/>
                <w:lang w:val="fr-CA"/>
              </w:rPr>
              <w:t>Aucune</w:t>
            </w:r>
            <w:r w:rsidR="001808C4">
              <w:rPr>
                <w:rFonts w:ascii="Arial" w:eastAsia="Times New Roman" w:hAnsi="Arial" w:cs="Arial"/>
                <w:sz w:val="20"/>
                <w:lang w:val="fr-CA"/>
              </w:rPr>
              <w:t xml:space="preserve"> </w:t>
            </w:r>
            <w:r w:rsidRPr="00CC5509">
              <w:rPr>
                <w:rFonts w:ascii="Arial" w:eastAsia="Times New Roman" w:hAnsi="Arial" w:cs="Arial"/>
                <w:sz w:val="20"/>
                <w:lang w:val="fr-CA"/>
              </w:rPr>
              <w:t>restriction</w:t>
            </w:r>
            <w:r w:rsidR="001808C4">
              <w:rPr>
                <w:rFonts w:ascii="Arial" w:eastAsia="Times New Roman" w:hAnsi="Arial" w:cs="Arial"/>
                <w:sz w:val="20"/>
                <w:lang w:val="fr-CA"/>
              </w:rPr>
              <w:t xml:space="preserve"> </w:t>
            </w:r>
            <w:r w:rsidRPr="00CC5509">
              <w:rPr>
                <w:rFonts w:ascii="Arial" w:eastAsia="Times New Roman" w:hAnsi="Arial" w:cs="Arial"/>
                <w:sz w:val="20"/>
                <w:lang w:val="fr-CA"/>
              </w:rPr>
              <w:t>d'âge</w:t>
            </w:r>
          </w:p>
        </w:tc>
      </w:tr>
      <w:tr w:rsidR="00E4143B" w:rsidRPr="006F09B8" w14:paraId="262F5B8C" w14:textId="77777777" w:rsidTr="00957747">
        <w:tc>
          <w:tcPr>
            <w:tcW w:w="3114" w:type="dxa"/>
            <w:shd w:val="clear" w:color="auto" w:fill="auto"/>
          </w:tcPr>
          <w:p w14:paraId="694DB162" w14:textId="6F82C5F8" w:rsidR="00E4143B" w:rsidRPr="00CC5509" w:rsidRDefault="00E4143B" w:rsidP="007B3DD3">
            <w:pPr>
              <w:widowControl w:val="0"/>
              <w:autoSpaceDE w:val="0"/>
              <w:autoSpaceDN w:val="0"/>
              <w:adjustRightInd w:val="0"/>
              <w:spacing w:line="240" w:lineRule="atLeast"/>
              <w:jc w:val="center"/>
              <w:rPr>
                <w:rFonts w:ascii="Arial" w:eastAsia="Times New Roman" w:hAnsi="Arial" w:cs="Arial"/>
                <w:sz w:val="20"/>
                <w:lang w:val="fr-CA"/>
              </w:rPr>
            </w:pPr>
            <w:r w:rsidRPr="00CC5509">
              <w:rPr>
                <w:rFonts w:ascii="Arial" w:eastAsia="Times New Roman" w:hAnsi="Arial" w:cs="Arial"/>
                <w:sz w:val="20"/>
                <w:lang w:val="fr-CA"/>
              </w:rPr>
              <w:t>Senior</w:t>
            </w:r>
            <w:r w:rsidR="001808C4">
              <w:rPr>
                <w:rFonts w:ascii="Arial" w:eastAsia="Times New Roman" w:hAnsi="Arial" w:cs="Arial"/>
                <w:sz w:val="20"/>
                <w:lang w:val="fr-CA"/>
              </w:rPr>
              <w:t xml:space="preserve"> </w:t>
            </w:r>
            <w:r w:rsidRPr="00CC5509">
              <w:rPr>
                <w:rFonts w:ascii="Arial" w:eastAsia="Times New Roman" w:hAnsi="Arial" w:cs="Arial"/>
                <w:sz w:val="20"/>
                <w:lang w:val="fr-CA"/>
              </w:rPr>
              <w:t>féminin</w:t>
            </w:r>
          </w:p>
        </w:tc>
        <w:tc>
          <w:tcPr>
            <w:tcW w:w="3402" w:type="dxa"/>
            <w:shd w:val="clear" w:color="auto" w:fill="auto"/>
          </w:tcPr>
          <w:p w14:paraId="649AEAD2" w14:textId="4A9AF62E" w:rsidR="00E4143B" w:rsidRPr="007F7D25" w:rsidRDefault="00E4143B" w:rsidP="006F09B8">
            <w:pPr>
              <w:widowControl w:val="0"/>
              <w:autoSpaceDE w:val="0"/>
              <w:autoSpaceDN w:val="0"/>
              <w:adjustRightInd w:val="0"/>
              <w:spacing w:line="240" w:lineRule="atLeast"/>
              <w:jc w:val="center"/>
              <w:rPr>
                <w:rFonts w:ascii="Arial" w:eastAsia="Times New Roman" w:hAnsi="Arial" w:cs="Arial"/>
                <w:sz w:val="20"/>
                <w:lang w:val="fr-CA"/>
              </w:rPr>
            </w:pPr>
            <w:r w:rsidRPr="007F7D25">
              <w:rPr>
                <w:rFonts w:ascii="Arial" w:eastAsia="Times New Roman" w:hAnsi="Arial" w:cs="Arial"/>
                <w:sz w:val="20"/>
                <w:lang w:val="fr-CA"/>
              </w:rPr>
              <w:t>50</w:t>
            </w:r>
            <w:r w:rsidR="001808C4">
              <w:rPr>
                <w:rFonts w:ascii="Arial" w:eastAsia="Times New Roman" w:hAnsi="Arial" w:cs="Arial"/>
                <w:sz w:val="20"/>
                <w:lang w:val="fr-CA"/>
              </w:rPr>
              <w:t xml:space="preserve"> </w:t>
            </w:r>
            <w:r w:rsidRPr="007F7D25">
              <w:rPr>
                <w:rFonts w:ascii="Arial" w:eastAsia="Times New Roman" w:hAnsi="Arial" w:cs="Arial"/>
                <w:sz w:val="20"/>
                <w:lang w:val="fr-CA"/>
              </w:rPr>
              <w:t>ans</w:t>
            </w:r>
            <w:r w:rsidR="001808C4">
              <w:rPr>
                <w:rFonts w:ascii="Arial" w:eastAsia="Times New Roman" w:hAnsi="Arial" w:cs="Arial"/>
                <w:sz w:val="20"/>
                <w:lang w:val="fr-CA"/>
              </w:rPr>
              <w:t xml:space="preserve"> </w:t>
            </w:r>
            <w:r w:rsidR="00DB53FA">
              <w:rPr>
                <w:rFonts w:ascii="Arial" w:eastAsia="Times New Roman" w:hAnsi="Arial" w:cs="Arial"/>
                <w:sz w:val="20"/>
                <w:lang w:val="fr-CA"/>
              </w:rPr>
              <w:t>et</w:t>
            </w:r>
            <w:r w:rsidR="001808C4">
              <w:rPr>
                <w:rFonts w:ascii="Arial" w:eastAsia="Times New Roman" w:hAnsi="Arial" w:cs="Arial"/>
                <w:sz w:val="20"/>
                <w:lang w:val="fr-CA"/>
              </w:rPr>
              <w:t xml:space="preserve"> </w:t>
            </w:r>
            <w:r w:rsidR="00DB53FA">
              <w:rPr>
                <w:rFonts w:ascii="Arial" w:eastAsia="Times New Roman" w:hAnsi="Arial" w:cs="Arial"/>
                <w:sz w:val="20"/>
                <w:lang w:val="fr-CA"/>
              </w:rPr>
              <w:t>+</w:t>
            </w:r>
            <w:r w:rsidR="001808C4">
              <w:rPr>
                <w:rFonts w:ascii="Arial" w:eastAsia="Times New Roman" w:hAnsi="Arial" w:cs="Arial"/>
                <w:sz w:val="20"/>
                <w:lang w:val="fr-CA"/>
              </w:rPr>
              <w:t xml:space="preserve"> </w:t>
            </w:r>
            <w:r w:rsidR="00DB53FA">
              <w:rPr>
                <w:rFonts w:ascii="Arial" w:eastAsia="Times New Roman" w:hAnsi="Arial" w:cs="Arial"/>
                <w:sz w:val="20"/>
                <w:lang w:val="fr-CA"/>
              </w:rPr>
              <w:t>au</w:t>
            </w:r>
            <w:r w:rsidR="001808C4">
              <w:rPr>
                <w:rFonts w:ascii="Arial" w:eastAsia="Times New Roman" w:hAnsi="Arial" w:cs="Arial"/>
                <w:sz w:val="20"/>
                <w:lang w:val="fr-CA"/>
              </w:rPr>
              <w:t xml:space="preserve"> </w:t>
            </w:r>
            <w:r w:rsidR="00DB53FA">
              <w:rPr>
                <w:rFonts w:ascii="Arial" w:eastAsia="Times New Roman" w:hAnsi="Arial" w:cs="Arial"/>
                <w:sz w:val="20"/>
                <w:lang w:val="fr-CA"/>
              </w:rPr>
              <w:t>30</w:t>
            </w:r>
            <w:r w:rsidR="001808C4">
              <w:rPr>
                <w:rFonts w:ascii="Arial" w:eastAsia="Times New Roman" w:hAnsi="Arial" w:cs="Arial"/>
                <w:sz w:val="20"/>
                <w:lang w:val="fr-CA"/>
              </w:rPr>
              <w:t xml:space="preserve"> </w:t>
            </w:r>
            <w:r w:rsidR="00DB53FA">
              <w:rPr>
                <w:rFonts w:ascii="Arial" w:eastAsia="Times New Roman" w:hAnsi="Arial" w:cs="Arial"/>
                <w:sz w:val="20"/>
                <w:lang w:val="fr-CA"/>
              </w:rPr>
              <w:t>juin</w:t>
            </w:r>
            <w:r w:rsidR="001808C4">
              <w:rPr>
                <w:rFonts w:ascii="Arial" w:eastAsia="Times New Roman" w:hAnsi="Arial" w:cs="Arial"/>
                <w:sz w:val="20"/>
                <w:lang w:val="fr-CA"/>
              </w:rPr>
              <w:t xml:space="preserve"> </w:t>
            </w:r>
            <w:r w:rsidR="00E343A6">
              <w:rPr>
                <w:rFonts w:ascii="Arial" w:eastAsia="Times New Roman" w:hAnsi="Arial" w:cs="Arial"/>
                <w:sz w:val="20"/>
                <w:lang w:val="fr-CA"/>
              </w:rPr>
              <w:t>202</w:t>
            </w:r>
            <w:r w:rsidR="00C464FE">
              <w:rPr>
                <w:rFonts w:ascii="Arial" w:eastAsia="Times New Roman" w:hAnsi="Arial" w:cs="Arial"/>
                <w:sz w:val="20"/>
                <w:lang w:val="fr-CA"/>
              </w:rPr>
              <w:t>5</w:t>
            </w:r>
          </w:p>
        </w:tc>
      </w:tr>
      <w:tr w:rsidR="00E4143B" w:rsidRPr="006F09B8" w14:paraId="3889AC52" w14:textId="77777777" w:rsidTr="00957747">
        <w:tc>
          <w:tcPr>
            <w:tcW w:w="3114" w:type="dxa"/>
            <w:shd w:val="clear" w:color="auto" w:fill="auto"/>
          </w:tcPr>
          <w:p w14:paraId="01D7DADC" w14:textId="7C941BAA" w:rsidR="00E4143B" w:rsidRPr="00CC5509" w:rsidRDefault="00E4143B" w:rsidP="007B3DD3">
            <w:pPr>
              <w:widowControl w:val="0"/>
              <w:autoSpaceDE w:val="0"/>
              <w:autoSpaceDN w:val="0"/>
              <w:adjustRightInd w:val="0"/>
              <w:spacing w:line="240" w:lineRule="atLeast"/>
              <w:jc w:val="center"/>
              <w:rPr>
                <w:rFonts w:ascii="Arial" w:eastAsia="Times New Roman" w:hAnsi="Arial" w:cs="Arial"/>
                <w:sz w:val="20"/>
                <w:lang w:val="fr-CA"/>
              </w:rPr>
            </w:pPr>
            <w:r w:rsidRPr="00CC5509">
              <w:rPr>
                <w:rFonts w:ascii="Arial" w:eastAsia="Times New Roman" w:hAnsi="Arial" w:cs="Arial"/>
                <w:sz w:val="20"/>
                <w:lang w:val="fr-CA"/>
              </w:rPr>
              <w:t>Senior</w:t>
            </w:r>
            <w:r w:rsidR="001808C4">
              <w:rPr>
                <w:rFonts w:ascii="Arial" w:eastAsia="Times New Roman" w:hAnsi="Arial" w:cs="Arial"/>
                <w:sz w:val="20"/>
                <w:lang w:val="fr-CA"/>
              </w:rPr>
              <w:t xml:space="preserve"> </w:t>
            </w:r>
            <w:r w:rsidRPr="00CC5509">
              <w:rPr>
                <w:rFonts w:ascii="Arial" w:eastAsia="Times New Roman" w:hAnsi="Arial" w:cs="Arial"/>
                <w:sz w:val="20"/>
                <w:lang w:val="fr-CA"/>
              </w:rPr>
              <w:t>masculin</w:t>
            </w:r>
          </w:p>
        </w:tc>
        <w:tc>
          <w:tcPr>
            <w:tcW w:w="3402" w:type="dxa"/>
            <w:shd w:val="clear" w:color="auto" w:fill="auto"/>
          </w:tcPr>
          <w:p w14:paraId="50F3EAF5" w14:textId="66776B9F" w:rsidR="00E4143B" w:rsidRPr="007F7D25" w:rsidRDefault="006F09B8" w:rsidP="007B3DD3">
            <w:pPr>
              <w:widowControl w:val="0"/>
              <w:autoSpaceDE w:val="0"/>
              <w:autoSpaceDN w:val="0"/>
              <w:adjustRightInd w:val="0"/>
              <w:spacing w:line="240" w:lineRule="atLeast"/>
              <w:jc w:val="center"/>
              <w:rPr>
                <w:rFonts w:ascii="Arial" w:eastAsia="Times New Roman" w:hAnsi="Arial" w:cs="Arial"/>
                <w:sz w:val="20"/>
                <w:lang w:val="fr-CA"/>
              </w:rPr>
            </w:pPr>
            <w:r w:rsidRPr="007F7D25">
              <w:rPr>
                <w:rFonts w:ascii="Arial" w:eastAsia="Times New Roman" w:hAnsi="Arial" w:cs="Arial"/>
                <w:sz w:val="20"/>
                <w:lang w:val="fr-CA"/>
              </w:rPr>
              <w:t>50</w:t>
            </w:r>
            <w:r w:rsidR="001808C4">
              <w:rPr>
                <w:rFonts w:ascii="Arial" w:eastAsia="Times New Roman" w:hAnsi="Arial" w:cs="Arial"/>
                <w:sz w:val="20"/>
                <w:lang w:val="fr-CA"/>
              </w:rPr>
              <w:t xml:space="preserve"> </w:t>
            </w:r>
            <w:r w:rsidRPr="007F7D25">
              <w:rPr>
                <w:rFonts w:ascii="Arial" w:eastAsia="Times New Roman" w:hAnsi="Arial" w:cs="Arial"/>
                <w:sz w:val="20"/>
                <w:lang w:val="fr-CA"/>
              </w:rPr>
              <w:t>ans</w:t>
            </w:r>
            <w:r w:rsidR="001808C4">
              <w:rPr>
                <w:rFonts w:ascii="Arial" w:eastAsia="Times New Roman" w:hAnsi="Arial" w:cs="Arial"/>
                <w:sz w:val="20"/>
                <w:lang w:val="fr-CA"/>
              </w:rPr>
              <w:t xml:space="preserve"> </w:t>
            </w:r>
            <w:r w:rsidR="00DB53FA">
              <w:rPr>
                <w:rFonts w:ascii="Arial" w:eastAsia="Times New Roman" w:hAnsi="Arial" w:cs="Arial"/>
                <w:sz w:val="20"/>
                <w:lang w:val="fr-CA"/>
              </w:rPr>
              <w:t>et</w:t>
            </w:r>
            <w:r w:rsidR="001808C4">
              <w:rPr>
                <w:rFonts w:ascii="Arial" w:eastAsia="Times New Roman" w:hAnsi="Arial" w:cs="Arial"/>
                <w:sz w:val="20"/>
                <w:lang w:val="fr-CA"/>
              </w:rPr>
              <w:t xml:space="preserve"> </w:t>
            </w:r>
            <w:r w:rsidR="00DB53FA">
              <w:rPr>
                <w:rFonts w:ascii="Arial" w:eastAsia="Times New Roman" w:hAnsi="Arial" w:cs="Arial"/>
                <w:sz w:val="20"/>
                <w:lang w:val="fr-CA"/>
              </w:rPr>
              <w:t>+</w:t>
            </w:r>
            <w:r w:rsidR="001808C4">
              <w:rPr>
                <w:rFonts w:ascii="Arial" w:eastAsia="Times New Roman" w:hAnsi="Arial" w:cs="Arial"/>
                <w:sz w:val="20"/>
                <w:lang w:val="fr-CA"/>
              </w:rPr>
              <w:t xml:space="preserve"> </w:t>
            </w:r>
            <w:r w:rsidR="00DB53FA">
              <w:rPr>
                <w:rFonts w:ascii="Arial" w:eastAsia="Times New Roman" w:hAnsi="Arial" w:cs="Arial"/>
                <w:sz w:val="20"/>
                <w:lang w:val="fr-CA"/>
              </w:rPr>
              <w:t>au</w:t>
            </w:r>
            <w:r w:rsidR="001808C4">
              <w:rPr>
                <w:rFonts w:ascii="Arial" w:eastAsia="Times New Roman" w:hAnsi="Arial" w:cs="Arial"/>
                <w:sz w:val="20"/>
                <w:lang w:val="fr-CA"/>
              </w:rPr>
              <w:t xml:space="preserve"> </w:t>
            </w:r>
            <w:r w:rsidR="00DB53FA">
              <w:rPr>
                <w:rFonts w:ascii="Arial" w:eastAsia="Times New Roman" w:hAnsi="Arial" w:cs="Arial"/>
                <w:sz w:val="20"/>
                <w:lang w:val="fr-CA"/>
              </w:rPr>
              <w:t>30</w:t>
            </w:r>
            <w:r w:rsidR="001808C4">
              <w:rPr>
                <w:rFonts w:ascii="Arial" w:eastAsia="Times New Roman" w:hAnsi="Arial" w:cs="Arial"/>
                <w:sz w:val="20"/>
                <w:lang w:val="fr-CA"/>
              </w:rPr>
              <w:t xml:space="preserve"> </w:t>
            </w:r>
            <w:r w:rsidR="00DB53FA">
              <w:rPr>
                <w:rFonts w:ascii="Arial" w:eastAsia="Times New Roman" w:hAnsi="Arial" w:cs="Arial"/>
                <w:sz w:val="20"/>
                <w:lang w:val="fr-CA"/>
              </w:rPr>
              <w:t>juin</w:t>
            </w:r>
            <w:r w:rsidR="001808C4">
              <w:rPr>
                <w:rFonts w:ascii="Arial" w:eastAsia="Times New Roman" w:hAnsi="Arial" w:cs="Arial"/>
                <w:sz w:val="20"/>
                <w:lang w:val="fr-CA"/>
              </w:rPr>
              <w:t xml:space="preserve"> </w:t>
            </w:r>
            <w:r w:rsidR="00E343A6">
              <w:rPr>
                <w:rFonts w:ascii="Arial" w:eastAsia="Times New Roman" w:hAnsi="Arial" w:cs="Arial"/>
                <w:sz w:val="20"/>
                <w:lang w:val="fr-CA"/>
              </w:rPr>
              <w:t>202</w:t>
            </w:r>
            <w:r w:rsidR="00C464FE">
              <w:rPr>
                <w:rFonts w:ascii="Arial" w:eastAsia="Times New Roman" w:hAnsi="Arial" w:cs="Arial"/>
                <w:sz w:val="20"/>
                <w:lang w:val="fr-CA"/>
              </w:rPr>
              <w:t>5</w:t>
            </w:r>
          </w:p>
        </w:tc>
      </w:tr>
      <w:tr w:rsidR="00E4143B" w:rsidRPr="006F09B8" w14:paraId="33695B32" w14:textId="77777777" w:rsidTr="00957747">
        <w:tc>
          <w:tcPr>
            <w:tcW w:w="3114" w:type="dxa"/>
            <w:shd w:val="clear" w:color="auto" w:fill="auto"/>
          </w:tcPr>
          <w:p w14:paraId="14A4A52D" w14:textId="7902F3F2" w:rsidR="00E4143B" w:rsidRPr="00CC5509" w:rsidRDefault="00E4143B" w:rsidP="007B3DD3">
            <w:pPr>
              <w:widowControl w:val="0"/>
              <w:autoSpaceDE w:val="0"/>
              <w:autoSpaceDN w:val="0"/>
              <w:adjustRightInd w:val="0"/>
              <w:spacing w:line="240" w:lineRule="atLeast"/>
              <w:jc w:val="center"/>
              <w:rPr>
                <w:rFonts w:ascii="Arial" w:eastAsia="Times New Roman" w:hAnsi="Arial" w:cs="Arial"/>
                <w:sz w:val="20"/>
                <w:lang w:val="fr-CA"/>
              </w:rPr>
            </w:pPr>
            <w:r w:rsidRPr="00CC5509">
              <w:rPr>
                <w:rFonts w:ascii="Arial" w:eastAsia="Times New Roman" w:hAnsi="Arial" w:cs="Arial"/>
                <w:sz w:val="20"/>
                <w:lang w:val="fr-CA"/>
              </w:rPr>
              <w:t>Maîtres</w:t>
            </w:r>
            <w:r w:rsidR="001808C4">
              <w:rPr>
                <w:rFonts w:ascii="Arial" w:eastAsia="Times New Roman" w:hAnsi="Arial" w:cs="Arial"/>
                <w:sz w:val="20"/>
                <w:lang w:val="fr-CA"/>
              </w:rPr>
              <w:t xml:space="preserve"> </w:t>
            </w:r>
            <w:r w:rsidRPr="00CC5509">
              <w:rPr>
                <w:rFonts w:ascii="Arial" w:eastAsia="Times New Roman" w:hAnsi="Arial" w:cs="Arial"/>
                <w:sz w:val="20"/>
                <w:lang w:val="fr-CA"/>
              </w:rPr>
              <w:t>féminin</w:t>
            </w:r>
          </w:p>
        </w:tc>
        <w:tc>
          <w:tcPr>
            <w:tcW w:w="3402" w:type="dxa"/>
            <w:shd w:val="clear" w:color="auto" w:fill="auto"/>
          </w:tcPr>
          <w:p w14:paraId="0B616B98" w14:textId="618CA091" w:rsidR="00E4143B" w:rsidRPr="007F7D25" w:rsidRDefault="00E4143B" w:rsidP="00B159E9">
            <w:pPr>
              <w:widowControl w:val="0"/>
              <w:autoSpaceDE w:val="0"/>
              <w:autoSpaceDN w:val="0"/>
              <w:adjustRightInd w:val="0"/>
              <w:spacing w:line="240" w:lineRule="atLeast"/>
              <w:jc w:val="center"/>
              <w:rPr>
                <w:rFonts w:ascii="Arial" w:eastAsia="Times New Roman" w:hAnsi="Arial" w:cs="Arial"/>
                <w:sz w:val="20"/>
                <w:lang w:val="fr-CA"/>
              </w:rPr>
            </w:pPr>
            <w:r w:rsidRPr="007F7D25">
              <w:rPr>
                <w:rFonts w:ascii="Arial" w:eastAsia="Times New Roman" w:hAnsi="Arial" w:cs="Arial"/>
                <w:sz w:val="20"/>
                <w:lang w:val="fr-CA"/>
              </w:rPr>
              <w:t>60</w:t>
            </w:r>
            <w:r w:rsidR="001808C4">
              <w:rPr>
                <w:rFonts w:ascii="Arial" w:eastAsia="Times New Roman" w:hAnsi="Arial" w:cs="Arial"/>
                <w:sz w:val="20"/>
                <w:lang w:val="fr-CA"/>
              </w:rPr>
              <w:t xml:space="preserve"> </w:t>
            </w:r>
            <w:r w:rsidRPr="007F7D25">
              <w:rPr>
                <w:rFonts w:ascii="Arial" w:eastAsia="Times New Roman" w:hAnsi="Arial" w:cs="Arial"/>
                <w:sz w:val="20"/>
                <w:lang w:val="fr-CA"/>
              </w:rPr>
              <w:t>ans</w:t>
            </w:r>
            <w:r w:rsidR="001808C4">
              <w:rPr>
                <w:rFonts w:ascii="Arial" w:eastAsia="Times New Roman" w:hAnsi="Arial" w:cs="Arial"/>
                <w:sz w:val="20"/>
                <w:lang w:val="fr-CA"/>
              </w:rPr>
              <w:t xml:space="preserve"> </w:t>
            </w:r>
            <w:r w:rsidR="00DB53FA">
              <w:rPr>
                <w:rFonts w:ascii="Arial" w:eastAsia="Times New Roman" w:hAnsi="Arial" w:cs="Arial"/>
                <w:sz w:val="20"/>
                <w:lang w:val="fr-CA"/>
              </w:rPr>
              <w:t>et</w:t>
            </w:r>
            <w:r w:rsidR="001808C4">
              <w:rPr>
                <w:rFonts w:ascii="Arial" w:eastAsia="Times New Roman" w:hAnsi="Arial" w:cs="Arial"/>
                <w:sz w:val="20"/>
                <w:lang w:val="fr-CA"/>
              </w:rPr>
              <w:t xml:space="preserve"> </w:t>
            </w:r>
            <w:r w:rsidR="00DB53FA">
              <w:rPr>
                <w:rFonts w:ascii="Arial" w:eastAsia="Times New Roman" w:hAnsi="Arial" w:cs="Arial"/>
                <w:sz w:val="20"/>
                <w:lang w:val="fr-CA"/>
              </w:rPr>
              <w:t>+</w:t>
            </w:r>
            <w:r w:rsidR="001808C4">
              <w:rPr>
                <w:rFonts w:ascii="Arial" w:eastAsia="Times New Roman" w:hAnsi="Arial" w:cs="Arial"/>
                <w:sz w:val="20"/>
                <w:lang w:val="fr-CA"/>
              </w:rPr>
              <w:t xml:space="preserve"> </w:t>
            </w:r>
            <w:r w:rsidR="00DB53FA">
              <w:rPr>
                <w:rFonts w:ascii="Arial" w:eastAsia="Times New Roman" w:hAnsi="Arial" w:cs="Arial"/>
                <w:sz w:val="20"/>
                <w:lang w:val="fr-CA"/>
              </w:rPr>
              <w:t>au</w:t>
            </w:r>
            <w:r w:rsidR="001808C4">
              <w:rPr>
                <w:rFonts w:ascii="Arial" w:eastAsia="Times New Roman" w:hAnsi="Arial" w:cs="Arial"/>
                <w:sz w:val="20"/>
                <w:lang w:val="fr-CA"/>
              </w:rPr>
              <w:t xml:space="preserve"> </w:t>
            </w:r>
            <w:r w:rsidR="00DB53FA">
              <w:rPr>
                <w:rFonts w:ascii="Arial" w:eastAsia="Times New Roman" w:hAnsi="Arial" w:cs="Arial"/>
                <w:sz w:val="20"/>
                <w:lang w:val="fr-CA"/>
              </w:rPr>
              <w:t>31</w:t>
            </w:r>
            <w:r w:rsidR="001808C4">
              <w:rPr>
                <w:rFonts w:ascii="Arial" w:eastAsia="Times New Roman" w:hAnsi="Arial" w:cs="Arial"/>
                <w:sz w:val="20"/>
                <w:lang w:val="fr-CA"/>
              </w:rPr>
              <w:t xml:space="preserve"> déc. </w:t>
            </w:r>
            <w:r w:rsidR="00E343A6">
              <w:rPr>
                <w:rFonts w:ascii="Arial" w:eastAsia="Times New Roman" w:hAnsi="Arial" w:cs="Arial"/>
                <w:sz w:val="20"/>
                <w:lang w:val="fr-CA"/>
              </w:rPr>
              <w:t>202</w:t>
            </w:r>
            <w:r w:rsidR="00C464FE">
              <w:rPr>
                <w:rFonts w:ascii="Arial" w:eastAsia="Times New Roman" w:hAnsi="Arial" w:cs="Arial"/>
                <w:sz w:val="20"/>
                <w:lang w:val="fr-CA"/>
              </w:rPr>
              <w:t>4</w:t>
            </w:r>
          </w:p>
        </w:tc>
      </w:tr>
      <w:tr w:rsidR="00E4143B" w:rsidRPr="006F09B8" w14:paraId="2CFB5035" w14:textId="77777777" w:rsidTr="00957747">
        <w:tc>
          <w:tcPr>
            <w:tcW w:w="3114" w:type="dxa"/>
            <w:shd w:val="clear" w:color="auto" w:fill="auto"/>
          </w:tcPr>
          <w:p w14:paraId="6BDC50BF" w14:textId="595CE9F0" w:rsidR="00E4143B" w:rsidRPr="00CC5509" w:rsidRDefault="00E4143B" w:rsidP="007B3DD3">
            <w:pPr>
              <w:widowControl w:val="0"/>
              <w:autoSpaceDE w:val="0"/>
              <w:autoSpaceDN w:val="0"/>
              <w:adjustRightInd w:val="0"/>
              <w:spacing w:line="240" w:lineRule="atLeast"/>
              <w:jc w:val="center"/>
              <w:rPr>
                <w:rFonts w:ascii="Arial" w:eastAsia="Times New Roman" w:hAnsi="Arial" w:cs="Arial"/>
                <w:sz w:val="20"/>
                <w:lang w:val="fr-CA"/>
              </w:rPr>
            </w:pPr>
            <w:r w:rsidRPr="00CC5509">
              <w:rPr>
                <w:rFonts w:ascii="Arial" w:eastAsia="Times New Roman" w:hAnsi="Arial" w:cs="Arial"/>
                <w:sz w:val="20"/>
                <w:lang w:val="fr-CA"/>
              </w:rPr>
              <w:t>Maîtres</w:t>
            </w:r>
            <w:r w:rsidR="001808C4">
              <w:rPr>
                <w:rFonts w:ascii="Arial" w:eastAsia="Times New Roman" w:hAnsi="Arial" w:cs="Arial"/>
                <w:sz w:val="20"/>
                <w:lang w:val="fr-CA"/>
              </w:rPr>
              <w:t xml:space="preserve"> </w:t>
            </w:r>
            <w:r w:rsidRPr="00CC5509">
              <w:rPr>
                <w:rFonts w:ascii="Arial" w:eastAsia="Times New Roman" w:hAnsi="Arial" w:cs="Arial"/>
                <w:sz w:val="20"/>
                <w:lang w:val="fr-CA"/>
              </w:rPr>
              <w:t>masculin</w:t>
            </w:r>
          </w:p>
        </w:tc>
        <w:tc>
          <w:tcPr>
            <w:tcW w:w="3402" w:type="dxa"/>
            <w:shd w:val="clear" w:color="auto" w:fill="auto"/>
          </w:tcPr>
          <w:p w14:paraId="7E12A971" w14:textId="61EFE099" w:rsidR="00E4143B" w:rsidRPr="007F7D25" w:rsidRDefault="00B159E9" w:rsidP="007B3DD3">
            <w:pPr>
              <w:widowControl w:val="0"/>
              <w:autoSpaceDE w:val="0"/>
              <w:autoSpaceDN w:val="0"/>
              <w:adjustRightInd w:val="0"/>
              <w:spacing w:line="240" w:lineRule="atLeast"/>
              <w:jc w:val="center"/>
              <w:rPr>
                <w:rFonts w:ascii="Arial" w:eastAsia="Times New Roman" w:hAnsi="Arial" w:cs="Arial"/>
                <w:sz w:val="20"/>
                <w:lang w:val="fr-CA"/>
              </w:rPr>
            </w:pPr>
            <w:r w:rsidRPr="007F7D25">
              <w:rPr>
                <w:rFonts w:ascii="Arial" w:eastAsia="Times New Roman" w:hAnsi="Arial" w:cs="Arial"/>
                <w:sz w:val="20"/>
                <w:lang w:val="fr-CA"/>
              </w:rPr>
              <w:t>60</w:t>
            </w:r>
            <w:r w:rsidR="001808C4">
              <w:rPr>
                <w:rFonts w:ascii="Arial" w:eastAsia="Times New Roman" w:hAnsi="Arial" w:cs="Arial"/>
                <w:sz w:val="20"/>
                <w:lang w:val="fr-CA"/>
              </w:rPr>
              <w:t xml:space="preserve"> </w:t>
            </w:r>
            <w:r w:rsidRPr="007F7D25">
              <w:rPr>
                <w:rFonts w:ascii="Arial" w:eastAsia="Times New Roman" w:hAnsi="Arial" w:cs="Arial"/>
                <w:sz w:val="20"/>
                <w:lang w:val="fr-CA"/>
              </w:rPr>
              <w:t>ans</w:t>
            </w:r>
            <w:r w:rsidR="001808C4">
              <w:rPr>
                <w:rFonts w:ascii="Arial" w:eastAsia="Times New Roman" w:hAnsi="Arial" w:cs="Arial"/>
                <w:sz w:val="20"/>
                <w:lang w:val="fr-CA"/>
              </w:rPr>
              <w:t xml:space="preserve"> </w:t>
            </w:r>
            <w:r>
              <w:rPr>
                <w:rFonts w:ascii="Arial" w:eastAsia="Times New Roman" w:hAnsi="Arial" w:cs="Arial"/>
                <w:sz w:val="20"/>
                <w:lang w:val="fr-CA"/>
              </w:rPr>
              <w:t>et</w:t>
            </w:r>
            <w:r w:rsidR="001808C4">
              <w:rPr>
                <w:rFonts w:ascii="Arial" w:eastAsia="Times New Roman" w:hAnsi="Arial" w:cs="Arial"/>
                <w:sz w:val="20"/>
                <w:lang w:val="fr-CA"/>
              </w:rPr>
              <w:t xml:space="preserve"> </w:t>
            </w:r>
            <w:r w:rsidR="00DB53FA">
              <w:rPr>
                <w:rFonts w:ascii="Arial" w:eastAsia="Times New Roman" w:hAnsi="Arial" w:cs="Arial"/>
                <w:sz w:val="20"/>
                <w:lang w:val="fr-CA"/>
              </w:rPr>
              <w:t>+</w:t>
            </w:r>
            <w:r w:rsidR="001808C4">
              <w:rPr>
                <w:rFonts w:ascii="Arial" w:eastAsia="Times New Roman" w:hAnsi="Arial" w:cs="Arial"/>
                <w:sz w:val="20"/>
                <w:lang w:val="fr-CA"/>
              </w:rPr>
              <w:t xml:space="preserve"> </w:t>
            </w:r>
            <w:r w:rsidR="00DB53FA">
              <w:rPr>
                <w:rFonts w:ascii="Arial" w:eastAsia="Times New Roman" w:hAnsi="Arial" w:cs="Arial"/>
                <w:sz w:val="20"/>
                <w:lang w:val="fr-CA"/>
              </w:rPr>
              <w:t>au</w:t>
            </w:r>
            <w:r w:rsidR="001808C4">
              <w:rPr>
                <w:rFonts w:ascii="Arial" w:eastAsia="Times New Roman" w:hAnsi="Arial" w:cs="Arial"/>
                <w:sz w:val="20"/>
                <w:lang w:val="fr-CA"/>
              </w:rPr>
              <w:t xml:space="preserve"> </w:t>
            </w:r>
            <w:r w:rsidR="00DB53FA">
              <w:rPr>
                <w:rFonts w:ascii="Arial" w:eastAsia="Times New Roman" w:hAnsi="Arial" w:cs="Arial"/>
                <w:sz w:val="20"/>
                <w:lang w:val="fr-CA"/>
              </w:rPr>
              <w:t>31</w:t>
            </w:r>
            <w:r w:rsidR="001808C4">
              <w:rPr>
                <w:rFonts w:ascii="Arial" w:eastAsia="Times New Roman" w:hAnsi="Arial" w:cs="Arial"/>
                <w:sz w:val="20"/>
                <w:lang w:val="fr-CA"/>
              </w:rPr>
              <w:t xml:space="preserve"> déc. </w:t>
            </w:r>
            <w:r w:rsidR="00E343A6">
              <w:rPr>
                <w:rFonts w:ascii="Arial" w:eastAsia="Times New Roman" w:hAnsi="Arial" w:cs="Arial"/>
                <w:sz w:val="20"/>
                <w:lang w:val="fr-CA"/>
              </w:rPr>
              <w:t>202</w:t>
            </w:r>
            <w:r w:rsidR="00C464FE">
              <w:rPr>
                <w:rFonts w:ascii="Arial" w:eastAsia="Times New Roman" w:hAnsi="Arial" w:cs="Arial"/>
                <w:sz w:val="20"/>
                <w:lang w:val="fr-CA"/>
              </w:rPr>
              <w:t>4</w:t>
            </w:r>
          </w:p>
        </w:tc>
      </w:tr>
      <w:tr w:rsidR="00E4143B" w:rsidRPr="00B159E9" w14:paraId="4AA927D0" w14:textId="77777777" w:rsidTr="00957747">
        <w:tc>
          <w:tcPr>
            <w:tcW w:w="3114" w:type="dxa"/>
            <w:shd w:val="clear" w:color="auto" w:fill="auto"/>
          </w:tcPr>
          <w:p w14:paraId="4040DA58" w14:textId="77777777" w:rsidR="00E4143B" w:rsidRPr="00CC5509" w:rsidRDefault="00E4143B" w:rsidP="007B3DD3">
            <w:pPr>
              <w:widowControl w:val="0"/>
              <w:autoSpaceDE w:val="0"/>
              <w:autoSpaceDN w:val="0"/>
              <w:adjustRightInd w:val="0"/>
              <w:spacing w:line="240" w:lineRule="atLeast"/>
              <w:jc w:val="center"/>
              <w:rPr>
                <w:rFonts w:ascii="Arial" w:eastAsia="Times New Roman" w:hAnsi="Arial" w:cs="Arial"/>
                <w:sz w:val="20"/>
                <w:lang w:val="fr-CA"/>
              </w:rPr>
            </w:pPr>
            <w:r w:rsidRPr="00CC5509">
              <w:rPr>
                <w:rFonts w:ascii="Arial" w:eastAsia="Times New Roman" w:hAnsi="Arial" w:cs="Arial"/>
                <w:sz w:val="20"/>
                <w:lang w:val="fr-CA"/>
              </w:rPr>
              <w:t>Mixte</w:t>
            </w:r>
          </w:p>
        </w:tc>
        <w:tc>
          <w:tcPr>
            <w:tcW w:w="3402" w:type="dxa"/>
            <w:shd w:val="clear" w:color="auto" w:fill="auto"/>
          </w:tcPr>
          <w:p w14:paraId="13053AB0" w14:textId="76BEDE5B" w:rsidR="00E4143B" w:rsidRPr="00CC5509" w:rsidRDefault="007F0621" w:rsidP="007B3DD3">
            <w:pPr>
              <w:widowControl w:val="0"/>
              <w:autoSpaceDE w:val="0"/>
              <w:autoSpaceDN w:val="0"/>
              <w:adjustRightInd w:val="0"/>
              <w:spacing w:line="240" w:lineRule="atLeast"/>
              <w:jc w:val="center"/>
              <w:rPr>
                <w:rFonts w:ascii="Arial" w:eastAsia="Times New Roman" w:hAnsi="Arial" w:cs="Arial"/>
                <w:sz w:val="20"/>
                <w:lang w:val="fr-CA"/>
              </w:rPr>
            </w:pPr>
            <w:r>
              <w:rPr>
                <w:rFonts w:ascii="Arial" w:eastAsia="Times New Roman" w:hAnsi="Arial" w:cs="Arial"/>
                <w:sz w:val="20"/>
                <w:lang w:val="fr-CA"/>
              </w:rPr>
              <w:t>Aucune</w:t>
            </w:r>
            <w:r w:rsidR="001808C4">
              <w:rPr>
                <w:rFonts w:ascii="Arial" w:eastAsia="Times New Roman" w:hAnsi="Arial" w:cs="Arial"/>
                <w:sz w:val="20"/>
                <w:lang w:val="fr-CA"/>
              </w:rPr>
              <w:t xml:space="preserve"> </w:t>
            </w:r>
            <w:r>
              <w:rPr>
                <w:rFonts w:ascii="Arial" w:eastAsia="Times New Roman" w:hAnsi="Arial" w:cs="Arial"/>
                <w:sz w:val="20"/>
                <w:lang w:val="fr-CA"/>
              </w:rPr>
              <w:t>restriction</w:t>
            </w:r>
            <w:r w:rsidR="001808C4">
              <w:rPr>
                <w:rFonts w:ascii="Arial" w:eastAsia="Times New Roman" w:hAnsi="Arial" w:cs="Arial"/>
                <w:sz w:val="20"/>
                <w:lang w:val="fr-CA"/>
              </w:rPr>
              <w:t xml:space="preserve"> </w:t>
            </w:r>
            <w:r>
              <w:rPr>
                <w:rFonts w:ascii="Arial" w:eastAsia="Times New Roman" w:hAnsi="Arial" w:cs="Arial"/>
                <w:sz w:val="20"/>
                <w:lang w:val="fr-CA"/>
              </w:rPr>
              <w:t>d’âge</w:t>
            </w:r>
          </w:p>
        </w:tc>
      </w:tr>
      <w:tr w:rsidR="00E4143B" w:rsidRPr="00B159E9" w14:paraId="289DCD29" w14:textId="77777777" w:rsidTr="00957747">
        <w:tc>
          <w:tcPr>
            <w:tcW w:w="3114" w:type="dxa"/>
            <w:shd w:val="clear" w:color="auto" w:fill="auto"/>
          </w:tcPr>
          <w:p w14:paraId="5669210A" w14:textId="2F708465" w:rsidR="00E4143B" w:rsidRPr="00CC5509" w:rsidRDefault="00E4143B" w:rsidP="007B3DD3">
            <w:pPr>
              <w:widowControl w:val="0"/>
              <w:autoSpaceDE w:val="0"/>
              <w:autoSpaceDN w:val="0"/>
              <w:adjustRightInd w:val="0"/>
              <w:spacing w:line="240" w:lineRule="atLeast"/>
              <w:jc w:val="center"/>
              <w:rPr>
                <w:rFonts w:ascii="Arial" w:eastAsia="Times New Roman" w:hAnsi="Arial" w:cs="Arial"/>
                <w:sz w:val="20"/>
                <w:lang w:val="fr-CA"/>
              </w:rPr>
            </w:pPr>
            <w:r w:rsidRPr="00CC5509">
              <w:rPr>
                <w:rFonts w:ascii="Arial" w:eastAsia="Times New Roman" w:hAnsi="Arial" w:cs="Arial"/>
                <w:sz w:val="20"/>
                <w:lang w:val="fr-CA"/>
              </w:rPr>
              <w:t>Double</w:t>
            </w:r>
            <w:r w:rsidR="001808C4">
              <w:rPr>
                <w:rFonts w:ascii="Arial" w:eastAsia="Times New Roman" w:hAnsi="Arial" w:cs="Arial"/>
                <w:sz w:val="20"/>
                <w:lang w:val="fr-CA"/>
              </w:rPr>
              <w:t xml:space="preserve"> </w:t>
            </w:r>
            <w:r w:rsidRPr="00CC5509">
              <w:rPr>
                <w:rFonts w:ascii="Arial" w:eastAsia="Times New Roman" w:hAnsi="Arial" w:cs="Arial"/>
                <w:sz w:val="20"/>
                <w:lang w:val="fr-CA"/>
              </w:rPr>
              <w:t>mixte</w:t>
            </w:r>
          </w:p>
        </w:tc>
        <w:tc>
          <w:tcPr>
            <w:tcW w:w="3402" w:type="dxa"/>
            <w:shd w:val="clear" w:color="auto" w:fill="auto"/>
          </w:tcPr>
          <w:p w14:paraId="1A256B9B" w14:textId="7DBD221B" w:rsidR="00E4143B" w:rsidRPr="00CC5509" w:rsidRDefault="00E4143B" w:rsidP="007B3DD3">
            <w:pPr>
              <w:widowControl w:val="0"/>
              <w:autoSpaceDE w:val="0"/>
              <w:autoSpaceDN w:val="0"/>
              <w:adjustRightInd w:val="0"/>
              <w:spacing w:line="240" w:lineRule="atLeast"/>
              <w:jc w:val="center"/>
              <w:rPr>
                <w:rFonts w:ascii="Arial" w:eastAsia="Times New Roman" w:hAnsi="Arial" w:cs="Arial"/>
                <w:sz w:val="20"/>
                <w:lang w:val="fr-CA"/>
              </w:rPr>
            </w:pPr>
            <w:r w:rsidRPr="00CC5509">
              <w:rPr>
                <w:rFonts w:ascii="Arial" w:eastAsia="Times New Roman" w:hAnsi="Arial" w:cs="Arial"/>
                <w:sz w:val="20"/>
                <w:lang w:val="fr-CA"/>
              </w:rPr>
              <w:t>Aucune</w:t>
            </w:r>
            <w:r w:rsidR="001808C4">
              <w:rPr>
                <w:rFonts w:ascii="Arial" w:eastAsia="Times New Roman" w:hAnsi="Arial" w:cs="Arial"/>
                <w:sz w:val="20"/>
                <w:lang w:val="fr-CA"/>
              </w:rPr>
              <w:t xml:space="preserve"> </w:t>
            </w:r>
            <w:r w:rsidRPr="00CC5509">
              <w:rPr>
                <w:rFonts w:ascii="Arial" w:eastAsia="Times New Roman" w:hAnsi="Arial" w:cs="Arial"/>
                <w:sz w:val="20"/>
                <w:lang w:val="fr-CA"/>
              </w:rPr>
              <w:t>restriction</w:t>
            </w:r>
            <w:r w:rsidR="001808C4">
              <w:rPr>
                <w:rFonts w:ascii="Arial" w:eastAsia="Times New Roman" w:hAnsi="Arial" w:cs="Arial"/>
                <w:sz w:val="20"/>
                <w:lang w:val="fr-CA"/>
              </w:rPr>
              <w:t xml:space="preserve"> </w:t>
            </w:r>
            <w:r w:rsidRPr="00CC5509">
              <w:rPr>
                <w:rFonts w:ascii="Arial" w:eastAsia="Times New Roman" w:hAnsi="Arial" w:cs="Arial"/>
                <w:sz w:val="20"/>
                <w:lang w:val="fr-CA"/>
              </w:rPr>
              <w:t>d'âge</w:t>
            </w:r>
          </w:p>
        </w:tc>
      </w:tr>
    </w:tbl>
    <w:p w14:paraId="6C68ED1B" w14:textId="2AC5ECE1" w:rsidR="00FC7E2D" w:rsidRDefault="007B3DD3" w:rsidP="001301FB">
      <w:pPr>
        <w:widowControl w:val="0"/>
        <w:autoSpaceDE w:val="0"/>
        <w:autoSpaceDN w:val="0"/>
        <w:adjustRightInd w:val="0"/>
        <w:spacing w:line="240" w:lineRule="atLeast"/>
        <w:jc w:val="both"/>
        <w:rPr>
          <w:rFonts w:ascii="Arial" w:hAnsi="Arial" w:cs="Arial"/>
          <w:sz w:val="20"/>
          <w:lang w:val="fr-CA"/>
        </w:rPr>
      </w:pPr>
      <w:r w:rsidRPr="00CC5509">
        <w:rPr>
          <w:rFonts w:ascii="Arial" w:eastAsia="Times New Roman" w:hAnsi="Arial" w:cs="Arial"/>
          <w:sz w:val="20"/>
          <w:lang w:val="fr-CA"/>
        </w:rPr>
        <w:br w:type="textWrapping" w:clear="all"/>
      </w:r>
    </w:p>
    <w:p w14:paraId="2F67D48B" w14:textId="30FC7A49" w:rsidR="00E66BD4" w:rsidRPr="002A1466" w:rsidRDefault="002A1466" w:rsidP="002A1466">
      <w:pPr>
        <w:pStyle w:val="Corpsdetexte"/>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tLeast"/>
        <w:jc w:val="both"/>
        <w:rPr>
          <w:rFonts w:ascii="Arial" w:hAnsi="Arial" w:cs="Arial"/>
          <w:b/>
          <w:sz w:val="20"/>
          <w:u w:val="single"/>
          <w:lang w:val="fr-CA"/>
        </w:rPr>
      </w:pPr>
      <w:r w:rsidRPr="002A1466">
        <w:rPr>
          <w:rFonts w:ascii="Arial" w:hAnsi="Arial" w:cs="Arial"/>
          <w:b/>
          <w:sz w:val="20"/>
          <w:u w:val="single"/>
          <w:lang w:val="fr-CA"/>
        </w:rPr>
        <w:t>2.9</w:t>
      </w:r>
      <w:r w:rsidR="001808C4">
        <w:rPr>
          <w:rFonts w:ascii="Arial" w:hAnsi="Arial" w:cs="Arial"/>
          <w:b/>
          <w:sz w:val="20"/>
          <w:u w:val="single"/>
          <w:lang w:val="fr-CA"/>
        </w:rPr>
        <w:t xml:space="preserve"> </w:t>
      </w:r>
      <w:r w:rsidR="00985B39" w:rsidRPr="002A1466">
        <w:rPr>
          <w:rFonts w:ascii="Arial" w:hAnsi="Arial" w:cs="Arial"/>
          <w:b/>
          <w:sz w:val="20"/>
          <w:u w:val="single"/>
          <w:lang w:val="fr-CA"/>
        </w:rPr>
        <w:t>INSCRIPTIONS</w:t>
      </w:r>
    </w:p>
    <w:p w14:paraId="3D5192A4" w14:textId="77777777" w:rsidR="00E66BD4" w:rsidRPr="00CC5509" w:rsidRDefault="00E66BD4" w:rsidP="00E66BD4">
      <w:pPr>
        <w:pStyle w:val="Corpsdetexte"/>
        <w:spacing w:line="240" w:lineRule="atLeast"/>
        <w:ind w:left="2520"/>
        <w:jc w:val="both"/>
        <w:rPr>
          <w:rFonts w:ascii="Arial" w:hAnsi="Arial" w:cs="Arial"/>
          <w:sz w:val="20"/>
          <w:lang w:val="fr-CA"/>
        </w:rPr>
      </w:pPr>
    </w:p>
    <w:p w14:paraId="7D73759E" w14:textId="6FF0F2A7" w:rsidR="00BD54E9" w:rsidRDefault="00E66BD4" w:rsidP="003A3BDE">
      <w:pPr>
        <w:pStyle w:val="Corpsdetexte"/>
        <w:widowControl w:val="0"/>
        <w:numPr>
          <w:ilvl w:val="0"/>
          <w:numId w:val="28"/>
        </w:numPr>
        <w:tabs>
          <w:tab w:val="left" w:pos="7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tLeast"/>
        <w:jc w:val="both"/>
        <w:rPr>
          <w:rFonts w:ascii="Arial" w:hAnsi="Arial" w:cs="Arial"/>
          <w:sz w:val="20"/>
          <w:lang w:val="fr-CA"/>
        </w:rPr>
      </w:pPr>
      <w:r w:rsidRPr="00CC5509">
        <w:rPr>
          <w:rFonts w:ascii="Arial" w:hAnsi="Arial" w:cs="Arial"/>
          <w:sz w:val="20"/>
          <w:lang w:val="fr-CA"/>
        </w:rPr>
        <w:t>Les</w:t>
      </w:r>
      <w:r w:rsidR="001808C4">
        <w:rPr>
          <w:rFonts w:ascii="Arial" w:hAnsi="Arial" w:cs="Arial"/>
          <w:sz w:val="20"/>
          <w:lang w:val="fr-CA"/>
        </w:rPr>
        <w:t xml:space="preserve"> </w:t>
      </w:r>
      <w:r w:rsidRPr="00CC5509">
        <w:rPr>
          <w:rFonts w:ascii="Arial" w:hAnsi="Arial" w:cs="Arial"/>
          <w:sz w:val="20"/>
          <w:lang w:val="fr-CA"/>
        </w:rPr>
        <w:t>inscriptions</w:t>
      </w:r>
      <w:r w:rsidR="001808C4">
        <w:rPr>
          <w:rFonts w:ascii="Arial" w:hAnsi="Arial" w:cs="Arial"/>
          <w:sz w:val="20"/>
          <w:lang w:val="fr-CA"/>
        </w:rPr>
        <w:t xml:space="preserve"> </w:t>
      </w:r>
      <w:r w:rsidRPr="00CC5509">
        <w:rPr>
          <w:rFonts w:ascii="Arial" w:hAnsi="Arial" w:cs="Arial"/>
          <w:sz w:val="20"/>
          <w:lang w:val="fr-CA"/>
        </w:rPr>
        <w:t>des</w:t>
      </w:r>
      <w:r w:rsidR="001808C4">
        <w:rPr>
          <w:rFonts w:ascii="Arial" w:hAnsi="Arial" w:cs="Arial"/>
          <w:sz w:val="20"/>
          <w:lang w:val="fr-CA"/>
        </w:rPr>
        <w:t xml:space="preserve"> </w:t>
      </w:r>
      <w:r w:rsidRPr="00CC5509">
        <w:rPr>
          <w:rFonts w:ascii="Arial" w:hAnsi="Arial" w:cs="Arial"/>
          <w:sz w:val="20"/>
          <w:lang w:val="fr-CA"/>
        </w:rPr>
        <w:t>équipes</w:t>
      </w:r>
      <w:r w:rsidR="001808C4">
        <w:rPr>
          <w:rFonts w:ascii="Arial" w:hAnsi="Arial" w:cs="Arial"/>
          <w:sz w:val="20"/>
          <w:lang w:val="fr-CA"/>
        </w:rPr>
        <w:t xml:space="preserve"> </w:t>
      </w:r>
      <w:r w:rsidRPr="00CC5509">
        <w:rPr>
          <w:rFonts w:ascii="Arial" w:hAnsi="Arial" w:cs="Arial"/>
          <w:sz w:val="20"/>
          <w:lang w:val="fr-CA"/>
        </w:rPr>
        <w:t>pour</w:t>
      </w:r>
      <w:r w:rsidR="001808C4">
        <w:rPr>
          <w:rFonts w:ascii="Arial" w:hAnsi="Arial" w:cs="Arial"/>
          <w:sz w:val="20"/>
          <w:lang w:val="fr-CA"/>
        </w:rPr>
        <w:t xml:space="preserve"> </w:t>
      </w:r>
      <w:r w:rsidRPr="00CC5509">
        <w:rPr>
          <w:rFonts w:ascii="Arial" w:hAnsi="Arial" w:cs="Arial"/>
          <w:sz w:val="20"/>
          <w:lang w:val="fr-CA"/>
        </w:rPr>
        <w:t>tous</w:t>
      </w:r>
      <w:r w:rsidR="001808C4">
        <w:rPr>
          <w:rFonts w:ascii="Arial" w:hAnsi="Arial" w:cs="Arial"/>
          <w:sz w:val="20"/>
          <w:lang w:val="fr-CA"/>
        </w:rPr>
        <w:t xml:space="preserve"> </w:t>
      </w:r>
      <w:r w:rsidRPr="00CC5509">
        <w:rPr>
          <w:rFonts w:ascii="Arial" w:hAnsi="Arial" w:cs="Arial"/>
          <w:sz w:val="20"/>
          <w:lang w:val="fr-CA"/>
        </w:rPr>
        <w:t>les</w:t>
      </w:r>
      <w:r w:rsidR="001808C4">
        <w:rPr>
          <w:rFonts w:ascii="Arial" w:hAnsi="Arial" w:cs="Arial"/>
          <w:sz w:val="20"/>
          <w:lang w:val="fr-CA"/>
        </w:rPr>
        <w:t xml:space="preserve"> </w:t>
      </w:r>
      <w:r w:rsidRPr="00CC5509">
        <w:rPr>
          <w:rFonts w:ascii="Arial" w:hAnsi="Arial" w:cs="Arial"/>
          <w:sz w:val="20"/>
          <w:lang w:val="fr-CA"/>
        </w:rPr>
        <w:t>championnats</w:t>
      </w:r>
      <w:r w:rsidR="001808C4">
        <w:rPr>
          <w:rFonts w:ascii="Arial" w:hAnsi="Arial" w:cs="Arial"/>
          <w:sz w:val="20"/>
          <w:lang w:val="fr-CA"/>
        </w:rPr>
        <w:t xml:space="preserve"> </w:t>
      </w:r>
      <w:r w:rsidRPr="00CC5509">
        <w:rPr>
          <w:rFonts w:ascii="Arial" w:hAnsi="Arial" w:cs="Arial"/>
          <w:sz w:val="20"/>
          <w:lang w:val="fr-CA"/>
        </w:rPr>
        <w:t>provinciaux</w:t>
      </w:r>
      <w:r w:rsidR="001808C4">
        <w:rPr>
          <w:rFonts w:ascii="Arial" w:hAnsi="Arial" w:cs="Arial"/>
          <w:sz w:val="20"/>
          <w:lang w:val="fr-CA"/>
        </w:rPr>
        <w:t xml:space="preserve"> </w:t>
      </w:r>
      <w:r w:rsidRPr="00CC5509">
        <w:rPr>
          <w:rFonts w:ascii="Arial" w:hAnsi="Arial" w:cs="Arial"/>
          <w:sz w:val="20"/>
          <w:lang w:val="fr-CA"/>
        </w:rPr>
        <w:t>doivent</w:t>
      </w:r>
      <w:r w:rsidR="001808C4">
        <w:rPr>
          <w:rFonts w:ascii="Arial" w:hAnsi="Arial" w:cs="Arial"/>
          <w:sz w:val="20"/>
          <w:lang w:val="fr-CA"/>
        </w:rPr>
        <w:t xml:space="preserve"> </w:t>
      </w:r>
      <w:r w:rsidRPr="00CC5509">
        <w:rPr>
          <w:rFonts w:ascii="Arial" w:hAnsi="Arial" w:cs="Arial"/>
          <w:sz w:val="20"/>
          <w:lang w:val="fr-CA"/>
        </w:rPr>
        <w:t>être</w:t>
      </w:r>
      <w:r w:rsidR="001808C4">
        <w:rPr>
          <w:rFonts w:ascii="Arial" w:hAnsi="Arial" w:cs="Arial"/>
          <w:sz w:val="20"/>
          <w:lang w:val="fr-CA"/>
        </w:rPr>
        <w:t xml:space="preserve"> </w:t>
      </w:r>
      <w:r w:rsidRPr="00CC5509">
        <w:rPr>
          <w:rFonts w:ascii="Arial" w:hAnsi="Arial" w:cs="Arial"/>
          <w:sz w:val="20"/>
          <w:lang w:val="fr-CA"/>
        </w:rPr>
        <w:t>envoyées</w:t>
      </w:r>
      <w:r w:rsidR="001808C4">
        <w:rPr>
          <w:rFonts w:ascii="Arial" w:hAnsi="Arial" w:cs="Arial"/>
          <w:sz w:val="20"/>
          <w:lang w:val="fr-CA"/>
        </w:rPr>
        <w:t xml:space="preserve"> </w:t>
      </w:r>
      <w:r w:rsidRPr="00CC5509">
        <w:rPr>
          <w:rFonts w:ascii="Arial" w:hAnsi="Arial" w:cs="Arial"/>
          <w:sz w:val="20"/>
          <w:lang w:val="fr-CA"/>
        </w:rPr>
        <w:t>à</w:t>
      </w:r>
      <w:r w:rsidR="001808C4">
        <w:rPr>
          <w:rFonts w:ascii="Arial" w:hAnsi="Arial" w:cs="Arial"/>
          <w:sz w:val="20"/>
          <w:lang w:val="fr-CA"/>
        </w:rPr>
        <w:t xml:space="preserve"> </w:t>
      </w:r>
      <w:r w:rsidRPr="00CC5509">
        <w:rPr>
          <w:rFonts w:ascii="Arial" w:hAnsi="Arial" w:cs="Arial"/>
          <w:sz w:val="20"/>
          <w:lang w:val="fr-CA"/>
        </w:rPr>
        <w:t>Curling</w:t>
      </w:r>
      <w:r w:rsidR="001808C4">
        <w:rPr>
          <w:rFonts w:ascii="Arial" w:hAnsi="Arial" w:cs="Arial"/>
          <w:sz w:val="20"/>
          <w:lang w:val="fr-CA"/>
        </w:rPr>
        <w:t xml:space="preserve"> </w:t>
      </w:r>
      <w:r w:rsidRPr="00CC5509">
        <w:rPr>
          <w:rFonts w:ascii="Arial" w:hAnsi="Arial" w:cs="Arial"/>
          <w:sz w:val="20"/>
          <w:lang w:val="fr-CA"/>
        </w:rPr>
        <w:t>Québec.</w:t>
      </w:r>
    </w:p>
    <w:p w14:paraId="517418A5" w14:textId="4D30E032" w:rsidR="00BD54E9" w:rsidRDefault="00E66BD4" w:rsidP="003A3BDE">
      <w:pPr>
        <w:pStyle w:val="Corpsdetexte"/>
        <w:widowControl w:val="0"/>
        <w:numPr>
          <w:ilvl w:val="0"/>
          <w:numId w:val="28"/>
        </w:numPr>
        <w:tabs>
          <w:tab w:val="left" w:pos="7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tLeast"/>
        <w:jc w:val="both"/>
        <w:rPr>
          <w:rFonts w:ascii="Arial" w:hAnsi="Arial" w:cs="Arial"/>
          <w:sz w:val="20"/>
          <w:lang w:val="fr-CA"/>
        </w:rPr>
      </w:pPr>
      <w:r w:rsidRPr="00BD54E9">
        <w:rPr>
          <w:rFonts w:ascii="Arial" w:hAnsi="Arial" w:cs="Arial"/>
          <w:sz w:val="20"/>
          <w:lang w:val="fr-CA"/>
        </w:rPr>
        <w:t>Les</w:t>
      </w:r>
      <w:r w:rsidR="001808C4">
        <w:rPr>
          <w:rFonts w:ascii="Arial" w:hAnsi="Arial" w:cs="Arial"/>
          <w:sz w:val="20"/>
          <w:lang w:val="fr-CA"/>
        </w:rPr>
        <w:t xml:space="preserve"> </w:t>
      </w:r>
      <w:r w:rsidRPr="00BD54E9">
        <w:rPr>
          <w:rFonts w:ascii="Arial" w:hAnsi="Arial" w:cs="Arial"/>
          <w:sz w:val="20"/>
          <w:lang w:val="fr-CA"/>
        </w:rPr>
        <w:t>équipes</w:t>
      </w:r>
      <w:r w:rsidR="001808C4">
        <w:rPr>
          <w:rFonts w:ascii="Arial" w:hAnsi="Arial" w:cs="Arial"/>
          <w:sz w:val="20"/>
          <w:lang w:val="fr-CA"/>
        </w:rPr>
        <w:t xml:space="preserve"> </w:t>
      </w:r>
      <w:r w:rsidRPr="00BD54E9">
        <w:rPr>
          <w:rFonts w:ascii="Arial" w:hAnsi="Arial" w:cs="Arial"/>
          <w:sz w:val="20"/>
          <w:lang w:val="fr-CA"/>
        </w:rPr>
        <w:t>doivent</w:t>
      </w:r>
      <w:r w:rsidR="001808C4">
        <w:rPr>
          <w:rFonts w:ascii="Arial" w:hAnsi="Arial" w:cs="Arial"/>
          <w:sz w:val="20"/>
          <w:lang w:val="fr-CA"/>
        </w:rPr>
        <w:t xml:space="preserve"> </w:t>
      </w:r>
      <w:r w:rsidRPr="00BD54E9">
        <w:rPr>
          <w:rFonts w:ascii="Arial" w:hAnsi="Arial" w:cs="Arial"/>
          <w:sz w:val="20"/>
          <w:lang w:val="fr-CA"/>
        </w:rPr>
        <w:t>faire</w:t>
      </w:r>
      <w:r w:rsidR="001808C4">
        <w:rPr>
          <w:rFonts w:ascii="Arial" w:hAnsi="Arial" w:cs="Arial"/>
          <w:sz w:val="20"/>
          <w:lang w:val="fr-CA"/>
        </w:rPr>
        <w:t xml:space="preserve"> </w:t>
      </w:r>
      <w:r w:rsidRPr="00BD54E9">
        <w:rPr>
          <w:rFonts w:ascii="Arial" w:hAnsi="Arial" w:cs="Arial"/>
          <w:sz w:val="20"/>
          <w:lang w:val="fr-CA"/>
        </w:rPr>
        <w:t>parvenir</w:t>
      </w:r>
      <w:r w:rsidR="001808C4">
        <w:rPr>
          <w:rFonts w:ascii="Arial" w:hAnsi="Arial" w:cs="Arial"/>
          <w:sz w:val="20"/>
          <w:lang w:val="fr-CA"/>
        </w:rPr>
        <w:t xml:space="preserve"> </w:t>
      </w:r>
      <w:r w:rsidRPr="00BD54E9">
        <w:rPr>
          <w:rFonts w:ascii="Arial" w:hAnsi="Arial" w:cs="Arial"/>
          <w:sz w:val="20"/>
          <w:lang w:val="fr-CA"/>
        </w:rPr>
        <w:t>leur</w:t>
      </w:r>
      <w:r w:rsidR="001808C4">
        <w:rPr>
          <w:rFonts w:ascii="Arial" w:hAnsi="Arial" w:cs="Arial"/>
          <w:sz w:val="20"/>
          <w:lang w:val="fr-CA"/>
        </w:rPr>
        <w:t xml:space="preserve"> </w:t>
      </w:r>
      <w:r w:rsidRPr="00BD54E9">
        <w:rPr>
          <w:rFonts w:ascii="Arial" w:hAnsi="Arial" w:cs="Arial"/>
          <w:sz w:val="20"/>
          <w:lang w:val="fr-CA"/>
        </w:rPr>
        <w:t>inscription</w:t>
      </w:r>
      <w:r w:rsidR="001808C4">
        <w:rPr>
          <w:rFonts w:ascii="Arial" w:hAnsi="Arial" w:cs="Arial"/>
          <w:sz w:val="20"/>
          <w:lang w:val="fr-CA"/>
        </w:rPr>
        <w:t xml:space="preserve"> </w:t>
      </w:r>
      <w:r w:rsidRPr="00BD54E9">
        <w:rPr>
          <w:rFonts w:ascii="Arial" w:hAnsi="Arial" w:cs="Arial"/>
          <w:sz w:val="20"/>
          <w:lang w:val="fr-CA"/>
        </w:rPr>
        <w:t>en</w:t>
      </w:r>
      <w:r w:rsidR="001808C4">
        <w:rPr>
          <w:rFonts w:ascii="Arial" w:hAnsi="Arial" w:cs="Arial"/>
          <w:sz w:val="20"/>
          <w:lang w:val="fr-CA"/>
        </w:rPr>
        <w:t xml:space="preserve"> </w:t>
      </w:r>
      <w:r w:rsidRPr="00BD54E9">
        <w:rPr>
          <w:rFonts w:ascii="Arial" w:hAnsi="Arial" w:cs="Arial"/>
          <w:sz w:val="20"/>
          <w:lang w:val="fr-CA"/>
        </w:rPr>
        <w:t>utilisant</w:t>
      </w:r>
      <w:r w:rsidR="001808C4">
        <w:rPr>
          <w:rFonts w:ascii="Arial" w:hAnsi="Arial" w:cs="Arial"/>
          <w:sz w:val="20"/>
          <w:lang w:val="fr-CA"/>
        </w:rPr>
        <w:t xml:space="preserve"> </w:t>
      </w:r>
      <w:r w:rsidRPr="00BD54E9">
        <w:rPr>
          <w:rFonts w:ascii="Arial" w:hAnsi="Arial" w:cs="Arial"/>
          <w:sz w:val="20"/>
          <w:lang w:val="fr-CA"/>
        </w:rPr>
        <w:t>le</w:t>
      </w:r>
      <w:r w:rsidR="001808C4">
        <w:rPr>
          <w:rFonts w:ascii="Arial" w:hAnsi="Arial" w:cs="Arial"/>
          <w:sz w:val="20"/>
          <w:lang w:val="fr-CA"/>
        </w:rPr>
        <w:t xml:space="preserve"> </w:t>
      </w:r>
      <w:r w:rsidRPr="00BD54E9">
        <w:rPr>
          <w:rFonts w:ascii="Arial" w:hAnsi="Arial" w:cs="Arial"/>
          <w:sz w:val="20"/>
          <w:lang w:val="fr-CA"/>
        </w:rPr>
        <w:t>formulaire</w:t>
      </w:r>
      <w:r w:rsidR="001808C4">
        <w:rPr>
          <w:rFonts w:ascii="Arial" w:hAnsi="Arial" w:cs="Arial"/>
          <w:sz w:val="20"/>
          <w:lang w:val="fr-CA"/>
        </w:rPr>
        <w:t xml:space="preserve"> </w:t>
      </w:r>
      <w:r w:rsidRPr="00BD54E9">
        <w:rPr>
          <w:rFonts w:ascii="Arial" w:hAnsi="Arial" w:cs="Arial"/>
          <w:sz w:val="20"/>
          <w:lang w:val="fr-CA"/>
        </w:rPr>
        <w:t>officiel</w:t>
      </w:r>
      <w:r w:rsidR="001808C4">
        <w:rPr>
          <w:rFonts w:ascii="Arial" w:hAnsi="Arial" w:cs="Arial"/>
          <w:sz w:val="20"/>
          <w:lang w:val="fr-CA"/>
        </w:rPr>
        <w:t xml:space="preserve"> </w:t>
      </w:r>
      <w:r w:rsidRPr="00BD54E9">
        <w:rPr>
          <w:rFonts w:ascii="Arial" w:hAnsi="Arial" w:cs="Arial"/>
          <w:sz w:val="20"/>
          <w:lang w:val="fr-CA"/>
        </w:rPr>
        <w:t>de</w:t>
      </w:r>
      <w:r w:rsidR="001808C4">
        <w:rPr>
          <w:rFonts w:ascii="Arial" w:hAnsi="Arial" w:cs="Arial"/>
          <w:sz w:val="20"/>
          <w:lang w:val="fr-CA"/>
        </w:rPr>
        <w:t xml:space="preserve"> </w:t>
      </w:r>
      <w:r w:rsidRPr="00BD54E9">
        <w:rPr>
          <w:rFonts w:ascii="Arial" w:hAnsi="Arial" w:cs="Arial"/>
          <w:sz w:val="20"/>
          <w:lang w:val="fr-CA"/>
        </w:rPr>
        <w:t>Curling</w:t>
      </w:r>
      <w:r w:rsidR="001808C4">
        <w:rPr>
          <w:rFonts w:ascii="Arial" w:hAnsi="Arial" w:cs="Arial"/>
          <w:sz w:val="20"/>
          <w:lang w:val="fr-CA"/>
        </w:rPr>
        <w:t xml:space="preserve"> </w:t>
      </w:r>
      <w:r w:rsidRPr="00BD54E9">
        <w:rPr>
          <w:rFonts w:ascii="Arial" w:hAnsi="Arial" w:cs="Arial"/>
          <w:sz w:val="20"/>
          <w:lang w:val="fr-CA"/>
        </w:rPr>
        <w:t>Québec</w:t>
      </w:r>
      <w:r w:rsidR="001808C4">
        <w:rPr>
          <w:rFonts w:ascii="Arial" w:hAnsi="Arial" w:cs="Arial"/>
          <w:sz w:val="20"/>
          <w:lang w:val="fr-CA"/>
        </w:rPr>
        <w:t xml:space="preserve"> </w:t>
      </w:r>
      <w:r w:rsidRPr="00BD54E9">
        <w:rPr>
          <w:rFonts w:ascii="Arial" w:hAnsi="Arial" w:cs="Arial"/>
          <w:sz w:val="20"/>
          <w:lang w:val="fr-CA"/>
        </w:rPr>
        <w:t>au</w:t>
      </w:r>
      <w:r w:rsidR="001808C4">
        <w:rPr>
          <w:rFonts w:ascii="Arial" w:hAnsi="Arial" w:cs="Arial"/>
          <w:sz w:val="20"/>
          <w:lang w:val="fr-CA"/>
        </w:rPr>
        <w:t xml:space="preserve"> </w:t>
      </w:r>
      <w:r w:rsidRPr="00BD54E9">
        <w:rPr>
          <w:rFonts w:ascii="Arial" w:hAnsi="Arial" w:cs="Arial"/>
          <w:sz w:val="20"/>
          <w:lang w:val="fr-CA"/>
        </w:rPr>
        <w:t>plus</w:t>
      </w:r>
      <w:r w:rsidR="001808C4">
        <w:rPr>
          <w:rFonts w:ascii="Arial" w:hAnsi="Arial" w:cs="Arial"/>
          <w:sz w:val="20"/>
          <w:lang w:val="fr-CA"/>
        </w:rPr>
        <w:t xml:space="preserve"> </w:t>
      </w:r>
      <w:r w:rsidRPr="00BD54E9">
        <w:rPr>
          <w:rFonts w:ascii="Arial" w:hAnsi="Arial" w:cs="Arial"/>
          <w:sz w:val="20"/>
          <w:lang w:val="fr-CA"/>
        </w:rPr>
        <w:t>tard</w:t>
      </w:r>
      <w:r w:rsidR="001808C4">
        <w:rPr>
          <w:rFonts w:ascii="Arial" w:hAnsi="Arial" w:cs="Arial"/>
          <w:sz w:val="20"/>
          <w:lang w:val="fr-CA"/>
        </w:rPr>
        <w:t xml:space="preserve"> </w:t>
      </w:r>
      <w:r w:rsidRPr="00BD54E9">
        <w:rPr>
          <w:rFonts w:ascii="Arial" w:hAnsi="Arial" w:cs="Arial"/>
          <w:sz w:val="20"/>
          <w:lang w:val="fr-CA"/>
        </w:rPr>
        <w:t>à</w:t>
      </w:r>
      <w:r w:rsidR="001808C4">
        <w:rPr>
          <w:rFonts w:ascii="Arial" w:hAnsi="Arial" w:cs="Arial"/>
          <w:sz w:val="20"/>
          <w:lang w:val="fr-CA"/>
        </w:rPr>
        <w:t xml:space="preserve"> </w:t>
      </w:r>
      <w:r w:rsidRPr="00BD54E9">
        <w:rPr>
          <w:rFonts w:ascii="Arial" w:hAnsi="Arial" w:cs="Arial"/>
          <w:sz w:val="20"/>
          <w:lang w:val="fr-CA"/>
        </w:rPr>
        <w:t>la</w:t>
      </w:r>
      <w:r w:rsidR="001808C4">
        <w:rPr>
          <w:rFonts w:ascii="Arial" w:hAnsi="Arial" w:cs="Arial"/>
          <w:sz w:val="20"/>
          <w:lang w:val="fr-CA"/>
        </w:rPr>
        <w:t xml:space="preserve"> </w:t>
      </w:r>
      <w:r w:rsidRPr="00BD54E9">
        <w:rPr>
          <w:rFonts w:ascii="Arial" w:hAnsi="Arial" w:cs="Arial"/>
          <w:sz w:val="20"/>
          <w:lang w:val="fr-CA"/>
        </w:rPr>
        <w:t>date</w:t>
      </w:r>
      <w:r w:rsidR="001808C4">
        <w:rPr>
          <w:rFonts w:ascii="Arial" w:hAnsi="Arial" w:cs="Arial"/>
          <w:sz w:val="20"/>
          <w:lang w:val="fr-CA"/>
        </w:rPr>
        <w:t xml:space="preserve"> </w:t>
      </w:r>
      <w:r w:rsidRPr="00BD54E9">
        <w:rPr>
          <w:rFonts w:ascii="Arial" w:hAnsi="Arial" w:cs="Arial"/>
          <w:sz w:val="20"/>
          <w:lang w:val="fr-CA"/>
        </w:rPr>
        <w:t>limite</w:t>
      </w:r>
      <w:r w:rsidR="001808C4">
        <w:rPr>
          <w:rFonts w:ascii="Arial" w:hAnsi="Arial" w:cs="Arial"/>
          <w:sz w:val="20"/>
          <w:lang w:val="fr-CA"/>
        </w:rPr>
        <w:t xml:space="preserve"> </w:t>
      </w:r>
      <w:r w:rsidRPr="00BD54E9">
        <w:rPr>
          <w:rFonts w:ascii="Arial" w:hAnsi="Arial" w:cs="Arial"/>
          <w:sz w:val="20"/>
          <w:lang w:val="fr-CA"/>
        </w:rPr>
        <w:t>d’inscription</w:t>
      </w:r>
      <w:r w:rsidR="001808C4">
        <w:rPr>
          <w:rFonts w:ascii="Arial" w:hAnsi="Arial" w:cs="Arial"/>
          <w:sz w:val="20"/>
          <w:lang w:val="fr-CA"/>
        </w:rPr>
        <w:t xml:space="preserve"> </w:t>
      </w:r>
      <w:r w:rsidRPr="00BD54E9">
        <w:rPr>
          <w:rFonts w:ascii="Arial" w:hAnsi="Arial" w:cs="Arial"/>
          <w:sz w:val="20"/>
          <w:lang w:val="fr-CA"/>
        </w:rPr>
        <w:t>du</w:t>
      </w:r>
      <w:r w:rsidR="001808C4">
        <w:rPr>
          <w:rFonts w:ascii="Arial" w:hAnsi="Arial" w:cs="Arial"/>
          <w:sz w:val="20"/>
          <w:lang w:val="fr-CA"/>
        </w:rPr>
        <w:t xml:space="preserve"> </w:t>
      </w:r>
      <w:r w:rsidRPr="00BD54E9">
        <w:rPr>
          <w:rFonts w:ascii="Arial" w:hAnsi="Arial" w:cs="Arial"/>
          <w:sz w:val="20"/>
          <w:lang w:val="fr-CA"/>
        </w:rPr>
        <w:t>championnat.</w:t>
      </w:r>
    </w:p>
    <w:p w14:paraId="6DE261A8" w14:textId="0B746B59" w:rsidR="00BD54E9" w:rsidRDefault="00E66BD4" w:rsidP="003A3BDE">
      <w:pPr>
        <w:pStyle w:val="Corpsdetexte"/>
        <w:widowControl w:val="0"/>
        <w:numPr>
          <w:ilvl w:val="0"/>
          <w:numId w:val="28"/>
        </w:numPr>
        <w:tabs>
          <w:tab w:val="left" w:pos="7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tLeast"/>
        <w:jc w:val="both"/>
        <w:rPr>
          <w:rFonts w:ascii="Arial" w:hAnsi="Arial" w:cs="Arial"/>
          <w:sz w:val="20"/>
          <w:lang w:val="fr-CA"/>
        </w:rPr>
      </w:pPr>
      <w:r w:rsidRPr="00BD54E9">
        <w:rPr>
          <w:rFonts w:ascii="Arial" w:hAnsi="Arial" w:cs="Arial"/>
          <w:sz w:val="20"/>
          <w:lang w:val="fr-CA"/>
        </w:rPr>
        <w:t>Tous</w:t>
      </w:r>
      <w:r w:rsidR="001808C4">
        <w:rPr>
          <w:rFonts w:ascii="Arial" w:hAnsi="Arial" w:cs="Arial"/>
          <w:sz w:val="20"/>
          <w:lang w:val="fr-CA"/>
        </w:rPr>
        <w:t xml:space="preserve"> </w:t>
      </w:r>
      <w:r w:rsidRPr="00BD54E9">
        <w:rPr>
          <w:rFonts w:ascii="Arial" w:hAnsi="Arial" w:cs="Arial"/>
          <w:sz w:val="20"/>
          <w:lang w:val="fr-CA"/>
        </w:rPr>
        <w:t>les</w:t>
      </w:r>
      <w:r w:rsidR="001808C4">
        <w:rPr>
          <w:rFonts w:ascii="Arial" w:hAnsi="Arial" w:cs="Arial"/>
          <w:sz w:val="20"/>
          <w:lang w:val="fr-CA"/>
        </w:rPr>
        <w:t xml:space="preserve"> </w:t>
      </w:r>
      <w:r w:rsidRPr="00BD54E9">
        <w:rPr>
          <w:rFonts w:ascii="Arial" w:hAnsi="Arial" w:cs="Arial"/>
          <w:sz w:val="20"/>
          <w:lang w:val="fr-CA"/>
        </w:rPr>
        <w:t>frais</w:t>
      </w:r>
      <w:r w:rsidR="001808C4">
        <w:rPr>
          <w:rFonts w:ascii="Arial" w:hAnsi="Arial" w:cs="Arial"/>
          <w:sz w:val="20"/>
          <w:lang w:val="fr-CA"/>
        </w:rPr>
        <w:t xml:space="preserve"> </w:t>
      </w:r>
      <w:r w:rsidRPr="00BD54E9">
        <w:rPr>
          <w:rFonts w:ascii="Arial" w:hAnsi="Arial" w:cs="Arial"/>
          <w:sz w:val="20"/>
          <w:lang w:val="fr-CA"/>
        </w:rPr>
        <w:t>d’inscriptions</w:t>
      </w:r>
      <w:r w:rsidR="001808C4">
        <w:rPr>
          <w:rFonts w:ascii="Arial" w:hAnsi="Arial" w:cs="Arial"/>
          <w:sz w:val="20"/>
          <w:lang w:val="fr-CA"/>
        </w:rPr>
        <w:t xml:space="preserve"> </w:t>
      </w:r>
      <w:r w:rsidRPr="00BD54E9">
        <w:rPr>
          <w:rFonts w:ascii="Arial" w:hAnsi="Arial" w:cs="Arial"/>
          <w:sz w:val="20"/>
          <w:lang w:val="fr-CA"/>
        </w:rPr>
        <w:t>doivent</w:t>
      </w:r>
      <w:r w:rsidR="001808C4">
        <w:rPr>
          <w:rFonts w:ascii="Arial" w:hAnsi="Arial" w:cs="Arial"/>
          <w:sz w:val="20"/>
          <w:lang w:val="fr-CA"/>
        </w:rPr>
        <w:t xml:space="preserve"> </w:t>
      </w:r>
      <w:r w:rsidRPr="00BD54E9">
        <w:rPr>
          <w:rFonts w:ascii="Arial" w:hAnsi="Arial" w:cs="Arial"/>
          <w:sz w:val="20"/>
          <w:lang w:val="fr-CA"/>
        </w:rPr>
        <w:t>être</w:t>
      </w:r>
      <w:r w:rsidR="001808C4">
        <w:rPr>
          <w:rFonts w:ascii="Arial" w:hAnsi="Arial" w:cs="Arial"/>
          <w:sz w:val="20"/>
          <w:lang w:val="fr-CA"/>
        </w:rPr>
        <w:t xml:space="preserve"> </w:t>
      </w:r>
      <w:r w:rsidRPr="00BD54E9">
        <w:rPr>
          <w:rFonts w:ascii="Arial" w:hAnsi="Arial" w:cs="Arial"/>
          <w:sz w:val="20"/>
          <w:lang w:val="fr-CA"/>
        </w:rPr>
        <w:t>payés</w:t>
      </w:r>
      <w:r w:rsidR="001808C4">
        <w:rPr>
          <w:rFonts w:ascii="Arial" w:hAnsi="Arial" w:cs="Arial"/>
          <w:sz w:val="20"/>
          <w:lang w:val="fr-CA"/>
        </w:rPr>
        <w:t xml:space="preserve"> </w:t>
      </w:r>
      <w:r w:rsidRPr="00BD54E9">
        <w:rPr>
          <w:rFonts w:ascii="Arial" w:hAnsi="Arial" w:cs="Arial"/>
          <w:sz w:val="20"/>
          <w:lang w:val="fr-CA"/>
        </w:rPr>
        <w:t>en</w:t>
      </w:r>
      <w:r w:rsidR="001808C4">
        <w:rPr>
          <w:rFonts w:ascii="Arial" w:hAnsi="Arial" w:cs="Arial"/>
          <w:sz w:val="20"/>
          <w:lang w:val="fr-CA"/>
        </w:rPr>
        <w:t xml:space="preserve"> </w:t>
      </w:r>
      <w:r w:rsidRPr="00BD54E9">
        <w:rPr>
          <w:rFonts w:ascii="Arial" w:hAnsi="Arial" w:cs="Arial"/>
          <w:sz w:val="20"/>
          <w:lang w:val="fr-CA"/>
        </w:rPr>
        <w:t>entier</w:t>
      </w:r>
      <w:r w:rsidR="001808C4">
        <w:rPr>
          <w:rFonts w:ascii="Arial" w:hAnsi="Arial" w:cs="Arial"/>
          <w:sz w:val="20"/>
          <w:lang w:val="fr-CA"/>
        </w:rPr>
        <w:t xml:space="preserve"> </w:t>
      </w:r>
      <w:r w:rsidRPr="00BD54E9">
        <w:rPr>
          <w:rFonts w:ascii="Arial" w:hAnsi="Arial" w:cs="Arial"/>
          <w:sz w:val="20"/>
          <w:lang w:val="fr-CA"/>
        </w:rPr>
        <w:t>et</w:t>
      </w:r>
      <w:r w:rsidR="001808C4">
        <w:rPr>
          <w:rFonts w:ascii="Arial" w:hAnsi="Arial" w:cs="Arial"/>
          <w:sz w:val="20"/>
          <w:lang w:val="fr-CA"/>
        </w:rPr>
        <w:t xml:space="preserve"> </w:t>
      </w:r>
      <w:r w:rsidRPr="00BD54E9">
        <w:rPr>
          <w:rFonts w:ascii="Arial" w:hAnsi="Arial" w:cs="Arial"/>
          <w:sz w:val="20"/>
          <w:lang w:val="fr-CA"/>
        </w:rPr>
        <w:t>reçus</w:t>
      </w:r>
      <w:r w:rsidR="001808C4">
        <w:rPr>
          <w:rFonts w:ascii="Arial" w:hAnsi="Arial" w:cs="Arial"/>
          <w:sz w:val="20"/>
          <w:lang w:val="fr-CA"/>
        </w:rPr>
        <w:t xml:space="preserve"> </w:t>
      </w:r>
      <w:r w:rsidRPr="00BD54E9">
        <w:rPr>
          <w:rFonts w:ascii="Arial" w:hAnsi="Arial" w:cs="Arial"/>
          <w:sz w:val="20"/>
          <w:lang w:val="fr-CA"/>
        </w:rPr>
        <w:t>au</w:t>
      </w:r>
      <w:r w:rsidR="001808C4">
        <w:rPr>
          <w:rFonts w:ascii="Arial" w:hAnsi="Arial" w:cs="Arial"/>
          <w:sz w:val="20"/>
          <w:lang w:val="fr-CA"/>
        </w:rPr>
        <w:t xml:space="preserve"> </w:t>
      </w:r>
      <w:r w:rsidRPr="00BD54E9">
        <w:rPr>
          <w:rFonts w:ascii="Arial" w:hAnsi="Arial" w:cs="Arial"/>
          <w:sz w:val="20"/>
          <w:lang w:val="fr-CA"/>
        </w:rPr>
        <w:t>bureau</w:t>
      </w:r>
      <w:r w:rsidR="001808C4">
        <w:rPr>
          <w:rFonts w:ascii="Arial" w:hAnsi="Arial" w:cs="Arial"/>
          <w:sz w:val="20"/>
          <w:lang w:val="fr-CA"/>
        </w:rPr>
        <w:t xml:space="preserve"> </w:t>
      </w:r>
      <w:r w:rsidRPr="00BD54E9">
        <w:rPr>
          <w:rFonts w:ascii="Arial" w:hAnsi="Arial" w:cs="Arial"/>
          <w:sz w:val="20"/>
          <w:lang w:val="fr-CA"/>
        </w:rPr>
        <w:t>de</w:t>
      </w:r>
      <w:r w:rsidR="001808C4">
        <w:rPr>
          <w:rFonts w:ascii="Arial" w:hAnsi="Arial" w:cs="Arial"/>
          <w:sz w:val="20"/>
          <w:lang w:val="fr-CA"/>
        </w:rPr>
        <w:t xml:space="preserve"> </w:t>
      </w:r>
      <w:r w:rsidRPr="00BD54E9">
        <w:rPr>
          <w:rFonts w:ascii="Arial" w:hAnsi="Arial" w:cs="Arial"/>
          <w:sz w:val="20"/>
          <w:lang w:val="fr-CA"/>
        </w:rPr>
        <w:t>CQ</w:t>
      </w:r>
      <w:r w:rsidR="001808C4">
        <w:rPr>
          <w:rFonts w:ascii="Arial" w:hAnsi="Arial" w:cs="Arial"/>
          <w:sz w:val="20"/>
          <w:lang w:val="fr-CA"/>
        </w:rPr>
        <w:t xml:space="preserve"> </w:t>
      </w:r>
      <w:r w:rsidRPr="00BD54E9">
        <w:rPr>
          <w:rFonts w:ascii="Arial" w:hAnsi="Arial" w:cs="Arial"/>
          <w:sz w:val="20"/>
          <w:lang w:val="fr-CA"/>
        </w:rPr>
        <w:t>au</w:t>
      </w:r>
      <w:r w:rsidR="001808C4">
        <w:rPr>
          <w:rFonts w:ascii="Arial" w:hAnsi="Arial" w:cs="Arial"/>
          <w:sz w:val="20"/>
          <w:lang w:val="fr-CA"/>
        </w:rPr>
        <w:t xml:space="preserve"> </w:t>
      </w:r>
      <w:r w:rsidRPr="00BD54E9">
        <w:rPr>
          <w:rFonts w:ascii="Arial" w:hAnsi="Arial" w:cs="Arial"/>
          <w:sz w:val="20"/>
          <w:lang w:val="fr-CA"/>
        </w:rPr>
        <w:t>plus</w:t>
      </w:r>
      <w:r w:rsidR="001808C4">
        <w:rPr>
          <w:rFonts w:ascii="Arial" w:hAnsi="Arial" w:cs="Arial"/>
          <w:sz w:val="20"/>
          <w:lang w:val="fr-CA"/>
        </w:rPr>
        <w:t xml:space="preserve"> </w:t>
      </w:r>
      <w:r w:rsidRPr="00BD54E9">
        <w:rPr>
          <w:rFonts w:ascii="Arial" w:hAnsi="Arial" w:cs="Arial"/>
          <w:sz w:val="20"/>
          <w:lang w:val="fr-CA"/>
        </w:rPr>
        <w:t>tard</w:t>
      </w:r>
      <w:r w:rsidR="001808C4">
        <w:rPr>
          <w:rFonts w:ascii="Arial" w:hAnsi="Arial" w:cs="Arial"/>
          <w:sz w:val="20"/>
          <w:lang w:val="fr-CA"/>
        </w:rPr>
        <w:t xml:space="preserve"> </w:t>
      </w:r>
      <w:r w:rsidRPr="00BD54E9">
        <w:rPr>
          <w:rFonts w:ascii="Arial" w:hAnsi="Arial" w:cs="Arial"/>
          <w:sz w:val="20"/>
          <w:lang w:val="fr-CA"/>
        </w:rPr>
        <w:t>à</w:t>
      </w:r>
      <w:r w:rsidR="001808C4">
        <w:rPr>
          <w:rFonts w:ascii="Arial" w:hAnsi="Arial" w:cs="Arial"/>
          <w:sz w:val="20"/>
          <w:lang w:val="fr-CA"/>
        </w:rPr>
        <w:t xml:space="preserve"> </w:t>
      </w:r>
      <w:r w:rsidRPr="00BD54E9">
        <w:rPr>
          <w:rFonts w:ascii="Arial" w:hAnsi="Arial" w:cs="Arial"/>
          <w:sz w:val="20"/>
          <w:lang w:val="fr-CA"/>
        </w:rPr>
        <w:t>la</w:t>
      </w:r>
      <w:r w:rsidR="001808C4">
        <w:rPr>
          <w:rFonts w:ascii="Arial" w:hAnsi="Arial" w:cs="Arial"/>
          <w:sz w:val="20"/>
          <w:lang w:val="fr-CA"/>
        </w:rPr>
        <w:t xml:space="preserve"> </w:t>
      </w:r>
      <w:r w:rsidRPr="00BD54E9">
        <w:rPr>
          <w:rFonts w:ascii="Arial" w:hAnsi="Arial" w:cs="Arial"/>
          <w:sz w:val="20"/>
          <w:lang w:val="fr-CA"/>
        </w:rPr>
        <w:t>date</w:t>
      </w:r>
      <w:r w:rsidR="001808C4">
        <w:rPr>
          <w:rFonts w:ascii="Arial" w:hAnsi="Arial" w:cs="Arial"/>
          <w:sz w:val="20"/>
          <w:lang w:val="fr-CA"/>
        </w:rPr>
        <w:t xml:space="preserve"> </w:t>
      </w:r>
      <w:r w:rsidRPr="00BD54E9">
        <w:rPr>
          <w:rFonts w:ascii="Arial" w:hAnsi="Arial" w:cs="Arial"/>
          <w:sz w:val="20"/>
          <w:lang w:val="fr-CA"/>
        </w:rPr>
        <w:t>limite</w:t>
      </w:r>
      <w:r w:rsidR="001808C4">
        <w:rPr>
          <w:rFonts w:ascii="Arial" w:hAnsi="Arial" w:cs="Arial"/>
          <w:sz w:val="20"/>
          <w:lang w:val="fr-CA"/>
        </w:rPr>
        <w:t xml:space="preserve"> </w:t>
      </w:r>
      <w:r w:rsidRPr="00BD54E9">
        <w:rPr>
          <w:rFonts w:ascii="Arial" w:hAnsi="Arial" w:cs="Arial"/>
          <w:sz w:val="20"/>
          <w:lang w:val="fr-CA"/>
        </w:rPr>
        <w:t>déterminée.</w:t>
      </w:r>
      <w:r w:rsidR="001808C4">
        <w:rPr>
          <w:rFonts w:ascii="Arial" w:hAnsi="Arial" w:cs="Arial"/>
          <w:sz w:val="20"/>
          <w:lang w:val="fr-CA"/>
        </w:rPr>
        <w:t xml:space="preserve"> </w:t>
      </w:r>
    </w:p>
    <w:p w14:paraId="20C96391" w14:textId="3E6E327E" w:rsidR="00BD54E9" w:rsidRDefault="00E66BD4" w:rsidP="003A3BDE">
      <w:pPr>
        <w:pStyle w:val="Corpsdetexte"/>
        <w:widowControl w:val="0"/>
        <w:numPr>
          <w:ilvl w:val="0"/>
          <w:numId w:val="28"/>
        </w:numPr>
        <w:tabs>
          <w:tab w:val="left" w:pos="7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tLeast"/>
        <w:jc w:val="both"/>
        <w:rPr>
          <w:rFonts w:ascii="Arial" w:hAnsi="Arial" w:cs="Arial"/>
          <w:sz w:val="20"/>
          <w:lang w:val="fr-CA"/>
        </w:rPr>
      </w:pPr>
      <w:r w:rsidRPr="00BD54E9">
        <w:rPr>
          <w:rFonts w:ascii="Arial" w:hAnsi="Arial" w:cs="Arial"/>
          <w:sz w:val="20"/>
          <w:lang w:val="fr-CA"/>
        </w:rPr>
        <w:t>Aucun</w:t>
      </w:r>
      <w:r w:rsidR="001808C4">
        <w:rPr>
          <w:rFonts w:ascii="Arial" w:hAnsi="Arial" w:cs="Arial"/>
          <w:sz w:val="20"/>
          <w:lang w:val="fr-CA"/>
        </w:rPr>
        <w:t xml:space="preserve"> </w:t>
      </w:r>
      <w:r w:rsidRPr="00BD54E9">
        <w:rPr>
          <w:rFonts w:ascii="Arial" w:hAnsi="Arial" w:cs="Arial"/>
          <w:sz w:val="20"/>
          <w:lang w:val="fr-CA"/>
        </w:rPr>
        <w:t>remboursement</w:t>
      </w:r>
      <w:r w:rsidR="001808C4">
        <w:rPr>
          <w:rFonts w:ascii="Arial" w:hAnsi="Arial" w:cs="Arial"/>
          <w:sz w:val="20"/>
          <w:lang w:val="fr-CA"/>
        </w:rPr>
        <w:t xml:space="preserve"> </w:t>
      </w:r>
      <w:r w:rsidRPr="00BD54E9">
        <w:rPr>
          <w:rFonts w:ascii="Arial" w:hAnsi="Arial" w:cs="Arial"/>
          <w:sz w:val="20"/>
          <w:lang w:val="fr-CA"/>
        </w:rPr>
        <w:t>ou</w:t>
      </w:r>
      <w:r w:rsidR="001808C4">
        <w:rPr>
          <w:rFonts w:ascii="Arial" w:hAnsi="Arial" w:cs="Arial"/>
          <w:sz w:val="20"/>
          <w:lang w:val="fr-CA"/>
        </w:rPr>
        <w:t xml:space="preserve"> </w:t>
      </w:r>
      <w:r w:rsidRPr="00BD54E9">
        <w:rPr>
          <w:rFonts w:ascii="Arial" w:hAnsi="Arial" w:cs="Arial"/>
          <w:sz w:val="20"/>
          <w:lang w:val="fr-CA"/>
        </w:rPr>
        <w:t>transfert</w:t>
      </w:r>
      <w:r w:rsidR="001808C4">
        <w:rPr>
          <w:rFonts w:ascii="Arial" w:hAnsi="Arial" w:cs="Arial"/>
          <w:sz w:val="20"/>
          <w:lang w:val="fr-CA"/>
        </w:rPr>
        <w:t xml:space="preserve"> </w:t>
      </w:r>
      <w:r w:rsidRPr="00BD54E9">
        <w:rPr>
          <w:rFonts w:ascii="Arial" w:hAnsi="Arial" w:cs="Arial"/>
          <w:sz w:val="20"/>
          <w:lang w:val="fr-CA"/>
        </w:rPr>
        <w:t>des</w:t>
      </w:r>
      <w:r w:rsidR="001808C4">
        <w:rPr>
          <w:rFonts w:ascii="Arial" w:hAnsi="Arial" w:cs="Arial"/>
          <w:sz w:val="20"/>
          <w:lang w:val="fr-CA"/>
        </w:rPr>
        <w:t xml:space="preserve"> </w:t>
      </w:r>
      <w:r w:rsidRPr="00BD54E9">
        <w:rPr>
          <w:rFonts w:ascii="Arial" w:hAnsi="Arial" w:cs="Arial"/>
          <w:sz w:val="20"/>
          <w:lang w:val="fr-CA"/>
        </w:rPr>
        <w:t>frais</w:t>
      </w:r>
      <w:r w:rsidR="001808C4">
        <w:rPr>
          <w:rFonts w:ascii="Arial" w:hAnsi="Arial" w:cs="Arial"/>
          <w:sz w:val="20"/>
          <w:lang w:val="fr-CA"/>
        </w:rPr>
        <w:t xml:space="preserve"> </w:t>
      </w:r>
      <w:r w:rsidRPr="00BD54E9">
        <w:rPr>
          <w:rFonts w:ascii="Arial" w:hAnsi="Arial" w:cs="Arial"/>
          <w:sz w:val="20"/>
          <w:lang w:val="fr-CA"/>
        </w:rPr>
        <w:t>d’inscription</w:t>
      </w:r>
      <w:r w:rsidR="001808C4">
        <w:rPr>
          <w:rFonts w:ascii="Arial" w:hAnsi="Arial" w:cs="Arial"/>
          <w:sz w:val="20"/>
          <w:lang w:val="fr-CA"/>
        </w:rPr>
        <w:t xml:space="preserve"> </w:t>
      </w:r>
      <w:r w:rsidRPr="00BD54E9">
        <w:rPr>
          <w:rFonts w:ascii="Arial" w:hAnsi="Arial" w:cs="Arial"/>
          <w:sz w:val="20"/>
          <w:lang w:val="fr-CA"/>
        </w:rPr>
        <w:t>et</w:t>
      </w:r>
      <w:r w:rsidR="001808C4">
        <w:rPr>
          <w:rFonts w:ascii="Arial" w:hAnsi="Arial" w:cs="Arial"/>
          <w:sz w:val="20"/>
          <w:lang w:val="fr-CA"/>
        </w:rPr>
        <w:t xml:space="preserve"> </w:t>
      </w:r>
      <w:r w:rsidRPr="00BD54E9">
        <w:rPr>
          <w:rFonts w:ascii="Arial" w:hAnsi="Arial" w:cs="Arial"/>
          <w:sz w:val="20"/>
          <w:lang w:val="fr-CA"/>
        </w:rPr>
        <w:t>des</w:t>
      </w:r>
      <w:r w:rsidR="001808C4">
        <w:rPr>
          <w:rFonts w:ascii="Arial" w:hAnsi="Arial" w:cs="Arial"/>
          <w:sz w:val="20"/>
          <w:lang w:val="fr-CA"/>
        </w:rPr>
        <w:t xml:space="preserve"> </w:t>
      </w:r>
      <w:r w:rsidR="00DC54FB">
        <w:rPr>
          <w:rFonts w:ascii="Arial" w:hAnsi="Arial" w:cs="Arial"/>
          <w:sz w:val="20"/>
          <w:lang w:val="fr-CA"/>
        </w:rPr>
        <w:t xml:space="preserve">frais de compétiteurs </w:t>
      </w:r>
      <w:r w:rsidRPr="00BD54E9">
        <w:rPr>
          <w:rFonts w:ascii="Arial" w:hAnsi="Arial" w:cs="Arial"/>
          <w:sz w:val="20"/>
          <w:lang w:val="fr-CA"/>
        </w:rPr>
        <w:t>(CC)</w:t>
      </w:r>
      <w:r w:rsidR="001808C4">
        <w:rPr>
          <w:rFonts w:ascii="Arial" w:hAnsi="Arial" w:cs="Arial"/>
          <w:sz w:val="20"/>
          <w:lang w:val="fr-CA"/>
        </w:rPr>
        <w:t xml:space="preserve"> </w:t>
      </w:r>
      <w:r w:rsidRPr="00BD54E9">
        <w:rPr>
          <w:rFonts w:ascii="Arial" w:hAnsi="Arial" w:cs="Arial"/>
          <w:sz w:val="20"/>
          <w:lang w:val="fr-CA"/>
        </w:rPr>
        <w:t>ne</w:t>
      </w:r>
      <w:r w:rsidR="001808C4">
        <w:rPr>
          <w:rFonts w:ascii="Arial" w:hAnsi="Arial" w:cs="Arial"/>
          <w:sz w:val="20"/>
          <w:lang w:val="fr-CA"/>
        </w:rPr>
        <w:t xml:space="preserve"> </w:t>
      </w:r>
      <w:r w:rsidRPr="00BD54E9">
        <w:rPr>
          <w:rFonts w:ascii="Arial" w:hAnsi="Arial" w:cs="Arial"/>
          <w:sz w:val="20"/>
          <w:lang w:val="fr-CA"/>
        </w:rPr>
        <w:t>sera</w:t>
      </w:r>
      <w:r w:rsidR="001808C4">
        <w:rPr>
          <w:rFonts w:ascii="Arial" w:hAnsi="Arial" w:cs="Arial"/>
          <w:sz w:val="20"/>
          <w:lang w:val="fr-CA"/>
        </w:rPr>
        <w:t xml:space="preserve"> </w:t>
      </w:r>
      <w:r w:rsidRPr="00BD54E9">
        <w:rPr>
          <w:rFonts w:ascii="Arial" w:hAnsi="Arial" w:cs="Arial"/>
          <w:sz w:val="20"/>
          <w:lang w:val="fr-CA"/>
        </w:rPr>
        <w:t>possible</w:t>
      </w:r>
      <w:r w:rsidR="001808C4">
        <w:rPr>
          <w:rFonts w:ascii="Arial" w:hAnsi="Arial" w:cs="Arial"/>
          <w:sz w:val="20"/>
          <w:lang w:val="fr-CA"/>
        </w:rPr>
        <w:t xml:space="preserve"> </w:t>
      </w:r>
      <w:r w:rsidRPr="00BD54E9">
        <w:rPr>
          <w:rFonts w:ascii="Arial" w:hAnsi="Arial" w:cs="Arial"/>
          <w:sz w:val="20"/>
          <w:lang w:val="fr-CA"/>
        </w:rPr>
        <w:t>après</w:t>
      </w:r>
      <w:r w:rsidR="001808C4">
        <w:rPr>
          <w:rFonts w:ascii="Arial" w:hAnsi="Arial" w:cs="Arial"/>
          <w:sz w:val="20"/>
          <w:lang w:val="fr-CA"/>
        </w:rPr>
        <w:t xml:space="preserve"> </w:t>
      </w:r>
      <w:r w:rsidRPr="00BD54E9">
        <w:rPr>
          <w:rFonts w:ascii="Arial" w:hAnsi="Arial" w:cs="Arial"/>
          <w:sz w:val="20"/>
          <w:lang w:val="fr-CA"/>
        </w:rPr>
        <w:t>la</w:t>
      </w:r>
      <w:r w:rsidR="001808C4">
        <w:rPr>
          <w:rFonts w:ascii="Arial" w:hAnsi="Arial" w:cs="Arial"/>
          <w:sz w:val="20"/>
          <w:lang w:val="fr-CA"/>
        </w:rPr>
        <w:t xml:space="preserve"> </w:t>
      </w:r>
      <w:r w:rsidRPr="00BD54E9">
        <w:rPr>
          <w:rFonts w:ascii="Arial" w:hAnsi="Arial" w:cs="Arial"/>
          <w:sz w:val="20"/>
          <w:lang w:val="fr-CA"/>
        </w:rPr>
        <w:t>date</w:t>
      </w:r>
      <w:r w:rsidR="001808C4">
        <w:rPr>
          <w:rFonts w:ascii="Arial" w:hAnsi="Arial" w:cs="Arial"/>
          <w:sz w:val="20"/>
          <w:lang w:val="fr-CA"/>
        </w:rPr>
        <w:t xml:space="preserve"> </w:t>
      </w:r>
      <w:r w:rsidRPr="00BD54E9">
        <w:rPr>
          <w:rFonts w:ascii="Arial" w:hAnsi="Arial" w:cs="Arial"/>
          <w:sz w:val="20"/>
          <w:lang w:val="fr-CA"/>
        </w:rPr>
        <w:t>limite</w:t>
      </w:r>
      <w:r w:rsidR="001808C4">
        <w:rPr>
          <w:rFonts w:ascii="Arial" w:hAnsi="Arial" w:cs="Arial"/>
          <w:sz w:val="20"/>
          <w:lang w:val="fr-CA"/>
        </w:rPr>
        <w:t xml:space="preserve"> </w:t>
      </w:r>
      <w:r w:rsidRPr="00BD54E9">
        <w:rPr>
          <w:rFonts w:ascii="Arial" w:hAnsi="Arial" w:cs="Arial"/>
          <w:sz w:val="20"/>
          <w:lang w:val="fr-CA"/>
        </w:rPr>
        <w:t>des</w:t>
      </w:r>
      <w:r w:rsidR="001808C4">
        <w:rPr>
          <w:rFonts w:ascii="Arial" w:hAnsi="Arial" w:cs="Arial"/>
          <w:sz w:val="20"/>
          <w:lang w:val="fr-CA"/>
        </w:rPr>
        <w:t xml:space="preserve"> </w:t>
      </w:r>
      <w:r w:rsidRPr="00BD54E9">
        <w:rPr>
          <w:rFonts w:ascii="Arial" w:hAnsi="Arial" w:cs="Arial"/>
          <w:sz w:val="20"/>
          <w:lang w:val="fr-CA"/>
        </w:rPr>
        <w:t>inscriptions.</w:t>
      </w:r>
    </w:p>
    <w:p w14:paraId="68FD7D20" w14:textId="3EA10509" w:rsidR="00E66BD4" w:rsidRDefault="00E66BD4" w:rsidP="003A3BDE">
      <w:pPr>
        <w:pStyle w:val="Corpsdetexte"/>
        <w:widowControl w:val="0"/>
        <w:numPr>
          <w:ilvl w:val="0"/>
          <w:numId w:val="28"/>
        </w:numPr>
        <w:tabs>
          <w:tab w:val="left" w:pos="7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tLeast"/>
        <w:jc w:val="both"/>
        <w:rPr>
          <w:rFonts w:ascii="Arial" w:hAnsi="Arial" w:cs="Arial"/>
          <w:sz w:val="20"/>
          <w:lang w:val="fr-CA"/>
        </w:rPr>
      </w:pPr>
      <w:r w:rsidRPr="00BD54E9">
        <w:rPr>
          <w:rFonts w:ascii="Arial" w:hAnsi="Arial" w:cs="Arial"/>
          <w:sz w:val="20"/>
          <w:lang w:val="fr-CA"/>
        </w:rPr>
        <w:t>Seuls</w:t>
      </w:r>
      <w:r w:rsidR="001808C4">
        <w:rPr>
          <w:rFonts w:ascii="Arial" w:hAnsi="Arial" w:cs="Arial"/>
          <w:sz w:val="20"/>
          <w:lang w:val="fr-CA"/>
        </w:rPr>
        <w:t xml:space="preserve"> </w:t>
      </w:r>
      <w:r w:rsidRPr="00BD54E9">
        <w:rPr>
          <w:rFonts w:ascii="Arial" w:hAnsi="Arial" w:cs="Arial"/>
          <w:sz w:val="20"/>
          <w:lang w:val="fr-CA"/>
        </w:rPr>
        <w:t>les</w:t>
      </w:r>
      <w:r w:rsidR="001808C4">
        <w:rPr>
          <w:rFonts w:ascii="Arial" w:hAnsi="Arial" w:cs="Arial"/>
          <w:sz w:val="20"/>
          <w:lang w:val="fr-CA"/>
        </w:rPr>
        <w:t xml:space="preserve"> </w:t>
      </w:r>
      <w:r w:rsidRPr="00BD54E9">
        <w:rPr>
          <w:rFonts w:ascii="Arial" w:hAnsi="Arial" w:cs="Arial"/>
          <w:sz w:val="20"/>
          <w:lang w:val="fr-CA"/>
        </w:rPr>
        <w:t>joueurs</w:t>
      </w:r>
      <w:r w:rsidR="001808C4">
        <w:rPr>
          <w:rFonts w:ascii="Arial" w:hAnsi="Arial" w:cs="Arial"/>
          <w:sz w:val="20"/>
          <w:lang w:val="fr-CA"/>
        </w:rPr>
        <w:t xml:space="preserve"> </w:t>
      </w:r>
      <w:r w:rsidRPr="00BD54E9">
        <w:rPr>
          <w:rFonts w:ascii="Arial" w:hAnsi="Arial" w:cs="Arial"/>
          <w:sz w:val="20"/>
          <w:lang w:val="fr-CA"/>
        </w:rPr>
        <w:t>inscrits</w:t>
      </w:r>
      <w:r w:rsidR="001808C4">
        <w:rPr>
          <w:rFonts w:ascii="Arial" w:hAnsi="Arial" w:cs="Arial"/>
          <w:sz w:val="20"/>
          <w:lang w:val="fr-CA"/>
        </w:rPr>
        <w:t xml:space="preserve"> </w:t>
      </w:r>
      <w:r w:rsidRPr="00BD54E9">
        <w:rPr>
          <w:rFonts w:ascii="Arial" w:hAnsi="Arial" w:cs="Arial"/>
          <w:sz w:val="20"/>
          <w:lang w:val="fr-CA"/>
        </w:rPr>
        <w:t>sur</w:t>
      </w:r>
      <w:r w:rsidR="001808C4">
        <w:rPr>
          <w:rFonts w:ascii="Arial" w:hAnsi="Arial" w:cs="Arial"/>
          <w:sz w:val="20"/>
          <w:lang w:val="fr-CA"/>
        </w:rPr>
        <w:t xml:space="preserve"> </w:t>
      </w:r>
      <w:r w:rsidRPr="00BD54E9">
        <w:rPr>
          <w:rFonts w:ascii="Arial" w:hAnsi="Arial" w:cs="Arial"/>
          <w:sz w:val="20"/>
          <w:lang w:val="fr-CA"/>
        </w:rPr>
        <w:t>le</w:t>
      </w:r>
      <w:r w:rsidR="001808C4">
        <w:rPr>
          <w:rFonts w:ascii="Arial" w:hAnsi="Arial" w:cs="Arial"/>
          <w:sz w:val="20"/>
          <w:lang w:val="fr-CA"/>
        </w:rPr>
        <w:t xml:space="preserve"> </w:t>
      </w:r>
      <w:r w:rsidRPr="00BD54E9">
        <w:rPr>
          <w:rFonts w:ascii="Arial" w:hAnsi="Arial" w:cs="Arial"/>
          <w:sz w:val="20"/>
          <w:lang w:val="fr-CA"/>
        </w:rPr>
        <w:t>formulaire</w:t>
      </w:r>
      <w:r w:rsidR="001808C4">
        <w:rPr>
          <w:rFonts w:ascii="Arial" w:hAnsi="Arial" w:cs="Arial"/>
          <w:sz w:val="20"/>
          <w:lang w:val="fr-CA"/>
        </w:rPr>
        <w:t xml:space="preserve"> </w:t>
      </w:r>
      <w:r w:rsidRPr="00BD54E9">
        <w:rPr>
          <w:rFonts w:ascii="Arial" w:hAnsi="Arial" w:cs="Arial"/>
          <w:sz w:val="20"/>
          <w:lang w:val="fr-CA"/>
        </w:rPr>
        <w:t>officiel</w:t>
      </w:r>
      <w:r w:rsidR="001808C4">
        <w:rPr>
          <w:rFonts w:ascii="Arial" w:hAnsi="Arial" w:cs="Arial"/>
          <w:sz w:val="20"/>
          <w:lang w:val="fr-CA"/>
        </w:rPr>
        <w:t xml:space="preserve"> </w:t>
      </w:r>
      <w:r w:rsidRPr="00BD54E9">
        <w:rPr>
          <w:rFonts w:ascii="Arial" w:hAnsi="Arial" w:cs="Arial"/>
          <w:sz w:val="20"/>
          <w:lang w:val="fr-CA"/>
        </w:rPr>
        <w:t>d’inscription</w:t>
      </w:r>
      <w:r w:rsidR="001808C4">
        <w:rPr>
          <w:rFonts w:ascii="Arial" w:hAnsi="Arial" w:cs="Arial"/>
          <w:sz w:val="20"/>
          <w:lang w:val="fr-CA"/>
        </w:rPr>
        <w:t xml:space="preserve"> </w:t>
      </w:r>
      <w:r w:rsidRPr="00BD54E9">
        <w:rPr>
          <w:rFonts w:ascii="Arial" w:hAnsi="Arial" w:cs="Arial"/>
          <w:sz w:val="20"/>
          <w:lang w:val="fr-CA"/>
        </w:rPr>
        <w:t>reçu</w:t>
      </w:r>
      <w:r w:rsidR="001808C4">
        <w:rPr>
          <w:rFonts w:ascii="Arial" w:hAnsi="Arial" w:cs="Arial"/>
          <w:sz w:val="20"/>
          <w:lang w:val="fr-CA"/>
        </w:rPr>
        <w:t xml:space="preserve"> </w:t>
      </w:r>
      <w:r w:rsidRPr="00BD54E9">
        <w:rPr>
          <w:rFonts w:ascii="Arial" w:hAnsi="Arial" w:cs="Arial"/>
          <w:sz w:val="20"/>
          <w:lang w:val="fr-CA"/>
        </w:rPr>
        <w:t>avant</w:t>
      </w:r>
      <w:r w:rsidR="001808C4">
        <w:rPr>
          <w:rFonts w:ascii="Arial" w:hAnsi="Arial" w:cs="Arial"/>
          <w:sz w:val="20"/>
          <w:lang w:val="fr-CA"/>
        </w:rPr>
        <w:t xml:space="preserve"> </w:t>
      </w:r>
      <w:r w:rsidRPr="00BD54E9">
        <w:rPr>
          <w:rFonts w:ascii="Arial" w:hAnsi="Arial" w:cs="Arial"/>
          <w:sz w:val="20"/>
          <w:lang w:val="fr-CA"/>
        </w:rPr>
        <w:t>la</w:t>
      </w:r>
      <w:r w:rsidR="001808C4">
        <w:rPr>
          <w:rFonts w:ascii="Arial" w:hAnsi="Arial" w:cs="Arial"/>
          <w:sz w:val="20"/>
          <w:lang w:val="fr-CA"/>
        </w:rPr>
        <w:t xml:space="preserve"> </w:t>
      </w:r>
      <w:r w:rsidRPr="00BD54E9">
        <w:rPr>
          <w:rFonts w:ascii="Arial" w:hAnsi="Arial" w:cs="Arial"/>
          <w:sz w:val="20"/>
          <w:lang w:val="fr-CA"/>
        </w:rPr>
        <w:t>date</w:t>
      </w:r>
      <w:r w:rsidR="001808C4">
        <w:rPr>
          <w:rFonts w:ascii="Arial" w:hAnsi="Arial" w:cs="Arial"/>
          <w:sz w:val="20"/>
          <w:lang w:val="fr-CA"/>
        </w:rPr>
        <w:t xml:space="preserve"> </w:t>
      </w:r>
      <w:r w:rsidRPr="00BD54E9">
        <w:rPr>
          <w:rFonts w:ascii="Arial" w:hAnsi="Arial" w:cs="Arial"/>
          <w:sz w:val="20"/>
          <w:lang w:val="fr-CA"/>
        </w:rPr>
        <w:t>limite</w:t>
      </w:r>
      <w:r w:rsidR="001808C4">
        <w:rPr>
          <w:rFonts w:ascii="Arial" w:hAnsi="Arial" w:cs="Arial"/>
          <w:sz w:val="20"/>
          <w:lang w:val="fr-CA"/>
        </w:rPr>
        <w:t xml:space="preserve"> </w:t>
      </w:r>
      <w:r w:rsidRPr="00BD54E9">
        <w:rPr>
          <w:rFonts w:ascii="Arial" w:hAnsi="Arial" w:cs="Arial"/>
          <w:sz w:val="20"/>
          <w:lang w:val="fr-CA"/>
        </w:rPr>
        <w:t>des</w:t>
      </w:r>
      <w:r w:rsidR="001808C4">
        <w:rPr>
          <w:rFonts w:ascii="Arial" w:hAnsi="Arial" w:cs="Arial"/>
          <w:sz w:val="20"/>
          <w:lang w:val="fr-CA"/>
        </w:rPr>
        <w:t xml:space="preserve"> </w:t>
      </w:r>
      <w:r w:rsidRPr="00BD54E9">
        <w:rPr>
          <w:rFonts w:ascii="Arial" w:hAnsi="Arial" w:cs="Arial"/>
          <w:sz w:val="20"/>
          <w:lang w:val="fr-CA"/>
        </w:rPr>
        <w:t>inscriptions</w:t>
      </w:r>
      <w:r w:rsidR="001808C4">
        <w:rPr>
          <w:rFonts w:ascii="Arial" w:hAnsi="Arial" w:cs="Arial"/>
          <w:sz w:val="20"/>
          <w:lang w:val="fr-CA"/>
        </w:rPr>
        <w:t xml:space="preserve"> </w:t>
      </w:r>
      <w:r w:rsidRPr="00BD54E9">
        <w:rPr>
          <w:rFonts w:ascii="Arial" w:hAnsi="Arial" w:cs="Arial"/>
          <w:sz w:val="20"/>
          <w:lang w:val="fr-CA"/>
        </w:rPr>
        <w:t>recevront</w:t>
      </w:r>
      <w:r w:rsidR="001808C4">
        <w:rPr>
          <w:rFonts w:ascii="Arial" w:hAnsi="Arial" w:cs="Arial"/>
          <w:sz w:val="20"/>
          <w:lang w:val="fr-CA"/>
        </w:rPr>
        <w:t xml:space="preserve"> </w:t>
      </w:r>
      <w:r w:rsidRPr="00BD54E9">
        <w:rPr>
          <w:rFonts w:ascii="Arial" w:hAnsi="Arial" w:cs="Arial"/>
          <w:sz w:val="20"/>
          <w:lang w:val="fr-CA"/>
        </w:rPr>
        <w:t>l’écusson</w:t>
      </w:r>
      <w:r w:rsidR="001808C4">
        <w:rPr>
          <w:rFonts w:ascii="Arial" w:hAnsi="Arial" w:cs="Arial"/>
          <w:sz w:val="20"/>
          <w:lang w:val="fr-CA"/>
        </w:rPr>
        <w:t xml:space="preserve"> </w:t>
      </w:r>
      <w:r w:rsidRPr="00BD54E9">
        <w:rPr>
          <w:rFonts w:ascii="Arial" w:hAnsi="Arial" w:cs="Arial"/>
          <w:sz w:val="20"/>
          <w:lang w:val="fr-CA"/>
        </w:rPr>
        <w:t>officiel</w:t>
      </w:r>
      <w:r w:rsidR="001808C4">
        <w:rPr>
          <w:rFonts w:ascii="Arial" w:hAnsi="Arial" w:cs="Arial"/>
          <w:sz w:val="20"/>
          <w:lang w:val="fr-CA"/>
        </w:rPr>
        <w:t xml:space="preserve"> </w:t>
      </w:r>
      <w:r w:rsidRPr="00BD54E9">
        <w:rPr>
          <w:rFonts w:ascii="Arial" w:hAnsi="Arial" w:cs="Arial"/>
          <w:sz w:val="20"/>
          <w:lang w:val="fr-CA"/>
        </w:rPr>
        <w:t>du</w:t>
      </w:r>
      <w:r w:rsidR="001808C4">
        <w:rPr>
          <w:rFonts w:ascii="Arial" w:hAnsi="Arial" w:cs="Arial"/>
          <w:sz w:val="20"/>
          <w:lang w:val="fr-CA"/>
        </w:rPr>
        <w:t xml:space="preserve"> </w:t>
      </w:r>
      <w:r w:rsidRPr="00BD54E9">
        <w:rPr>
          <w:rFonts w:ascii="Arial" w:hAnsi="Arial" w:cs="Arial"/>
          <w:sz w:val="20"/>
          <w:lang w:val="fr-CA"/>
        </w:rPr>
        <w:t>championnat.</w:t>
      </w:r>
      <w:r w:rsidR="001808C4">
        <w:rPr>
          <w:rFonts w:ascii="Arial" w:hAnsi="Arial" w:cs="Arial"/>
          <w:sz w:val="20"/>
          <w:lang w:val="fr-CA"/>
        </w:rPr>
        <w:t xml:space="preserve"> </w:t>
      </w:r>
      <w:r w:rsidRPr="00BD54E9">
        <w:rPr>
          <w:rFonts w:ascii="Arial" w:hAnsi="Arial" w:cs="Arial"/>
          <w:sz w:val="20"/>
          <w:lang w:val="fr-CA"/>
        </w:rPr>
        <w:t>Aucun</w:t>
      </w:r>
      <w:r w:rsidR="001808C4">
        <w:rPr>
          <w:rFonts w:ascii="Arial" w:hAnsi="Arial" w:cs="Arial"/>
          <w:sz w:val="20"/>
          <w:lang w:val="fr-CA"/>
        </w:rPr>
        <w:t xml:space="preserve"> </w:t>
      </w:r>
      <w:r w:rsidRPr="00BD54E9">
        <w:rPr>
          <w:rFonts w:ascii="Arial" w:hAnsi="Arial" w:cs="Arial"/>
          <w:sz w:val="20"/>
          <w:lang w:val="fr-CA"/>
        </w:rPr>
        <w:t>substitut</w:t>
      </w:r>
      <w:r w:rsidR="001808C4">
        <w:rPr>
          <w:rFonts w:ascii="Arial" w:hAnsi="Arial" w:cs="Arial"/>
          <w:sz w:val="20"/>
          <w:lang w:val="fr-CA"/>
        </w:rPr>
        <w:t xml:space="preserve"> </w:t>
      </w:r>
      <w:r w:rsidRPr="00BD54E9">
        <w:rPr>
          <w:rFonts w:ascii="Arial" w:hAnsi="Arial" w:cs="Arial"/>
          <w:sz w:val="20"/>
          <w:lang w:val="fr-CA"/>
        </w:rPr>
        <w:t>ou</w:t>
      </w:r>
      <w:r w:rsidR="001808C4">
        <w:rPr>
          <w:rFonts w:ascii="Arial" w:hAnsi="Arial" w:cs="Arial"/>
          <w:sz w:val="20"/>
          <w:lang w:val="fr-CA"/>
        </w:rPr>
        <w:t xml:space="preserve"> </w:t>
      </w:r>
      <w:r w:rsidRPr="00BD54E9">
        <w:rPr>
          <w:rFonts w:ascii="Arial" w:hAnsi="Arial" w:cs="Arial"/>
          <w:sz w:val="20"/>
          <w:lang w:val="fr-CA"/>
        </w:rPr>
        <w:t>entraîneur</w:t>
      </w:r>
      <w:r w:rsidR="001808C4">
        <w:rPr>
          <w:rFonts w:ascii="Arial" w:hAnsi="Arial" w:cs="Arial"/>
          <w:sz w:val="20"/>
          <w:lang w:val="fr-CA"/>
        </w:rPr>
        <w:t xml:space="preserve"> </w:t>
      </w:r>
      <w:r w:rsidRPr="00BD54E9">
        <w:rPr>
          <w:rFonts w:ascii="Arial" w:hAnsi="Arial" w:cs="Arial"/>
          <w:sz w:val="20"/>
          <w:lang w:val="fr-CA"/>
        </w:rPr>
        <w:t>ajouté</w:t>
      </w:r>
      <w:r w:rsidR="001808C4">
        <w:rPr>
          <w:rFonts w:ascii="Arial" w:hAnsi="Arial" w:cs="Arial"/>
          <w:sz w:val="20"/>
          <w:lang w:val="fr-CA"/>
        </w:rPr>
        <w:t xml:space="preserve"> </w:t>
      </w:r>
      <w:r w:rsidRPr="00BD54E9">
        <w:rPr>
          <w:rFonts w:ascii="Arial" w:hAnsi="Arial" w:cs="Arial"/>
          <w:sz w:val="20"/>
          <w:lang w:val="fr-CA"/>
        </w:rPr>
        <w:t>à</w:t>
      </w:r>
      <w:r w:rsidR="001808C4">
        <w:rPr>
          <w:rFonts w:ascii="Arial" w:hAnsi="Arial" w:cs="Arial"/>
          <w:sz w:val="20"/>
          <w:lang w:val="fr-CA"/>
        </w:rPr>
        <w:t xml:space="preserve"> </w:t>
      </w:r>
      <w:r w:rsidRPr="00BD54E9">
        <w:rPr>
          <w:rFonts w:ascii="Arial" w:hAnsi="Arial" w:cs="Arial"/>
          <w:sz w:val="20"/>
          <w:lang w:val="fr-CA"/>
        </w:rPr>
        <w:t>l’équipe</w:t>
      </w:r>
      <w:r w:rsidR="001808C4">
        <w:rPr>
          <w:rFonts w:ascii="Arial" w:hAnsi="Arial" w:cs="Arial"/>
          <w:sz w:val="20"/>
          <w:lang w:val="fr-CA"/>
        </w:rPr>
        <w:t xml:space="preserve"> </w:t>
      </w:r>
      <w:r w:rsidRPr="00BD54E9">
        <w:rPr>
          <w:rFonts w:ascii="Arial" w:hAnsi="Arial" w:cs="Arial"/>
          <w:sz w:val="20"/>
          <w:lang w:val="fr-CA"/>
        </w:rPr>
        <w:t>après</w:t>
      </w:r>
      <w:r w:rsidR="001808C4">
        <w:rPr>
          <w:rFonts w:ascii="Arial" w:hAnsi="Arial" w:cs="Arial"/>
          <w:sz w:val="20"/>
          <w:lang w:val="fr-CA"/>
        </w:rPr>
        <w:t xml:space="preserve"> </w:t>
      </w:r>
      <w:r w:rsidRPr="00BD54E9">
        <w:rPr>
          <w:rFonts w:ascii="Arial" w:hAnsi="Arial" w:cs="Arial"/>
          <w:sz w:val="20"/>
          <w:lang w:val="fr-CA"/>
        </w:rPr>
        <w:t>la</w:t>
      </w:r>
      <w:r w:rsidR="001808C4">
        <w:rPr>
          <w:rFonts w:ascii="Arial" w:hAnsi="Arial" w:cs="Arial"/>
          <w:sz w:val="20"/>
          <w:lang w:val="fr-CA"/>
        </w:rPr>
        <w:t xml:space="preserve"> </w:t>
      </w:r>
      <w:r w:rsidRPr="00BD54E9">
        <w:rPr>
          <w:rFonts w:ascii="Arial" w:hAnsi="Arial" w:cs="Arial"/>
          <w:sz w:val="20"/>
          <w:lang w:val="fr-CA"/>
        </w:rPr>
        <w:t>date</w:t>
      </w:r>
      <w:r w:rsidR="001808C4">
        <w:rPr>
          <w:rFonts w:ascii="Arial" w:hAnsi="Arial" w:cs="Arial"/>
          <w:sz w:val="20"/>
          <w:lang w:val="fr-CA"/>
        </w:rPr>
        <w:t xml:space="preserve"> </w:t>
      </w:r>
      <w:r w:rsidRPr="00BD54E9">
        <w:rPr>
          <w:rFonts w:ascii="Arial" w:hAnsi="Arial" w:cs="Arial"/>
          <w:sz w:val="20"/>
          <w:lang w:val="fr-CA"/>
        </w:rPr>
        <w:t>limite</w:t>
      </w:r>
      <w:r w:rsidR="001808C4">
        <w:rPr>
          <w:rFonts w:ascii="Arial" w:hAnsi="Arial" w:cs="Arial"/>
          <w:sz w:val="20"/>
          <w:lang w:val="fr-CA"/>
        </w:rPr>
        <w:t xml:space="preserve"> </w:t>
      </w:r>
      <w:r w:rsidRPr="00BD54E9">
        <w:rPr>
          <w:rFonts w:ascii="Arial" w:hAnsi="Arial" w:cs="Arial"/>
          <w:sz w:val="20"/>
          <w:lang w:val="fr-CA"/>
        </w:rPr>
        <w:t>d’inscription</w:t>
      </w:r>
      <w:r w:rsidR="001808C4">
        <w:rPr>
          <w:rFonts w:ascii="Arial" w:hAnsi="Arial" w:cs="Arial"/>
          <w:sz w:val="20"/>
          <w:lang w:val="fr-CA"/>
        </w:rPr>
        <w:t xml:space="preserve"> </w:t>
      </w:r>
      <w:r w:rsidRPr="00BD54E9">
        <w:rPr>
          <w:rFonts w:ascii="Arial" w:hAnsi="Arial" w:cs="Arial"/>
          <w:sz w:val="20"/>
          <w:lang w:val="fr-CA"/>
        </w:rPr>
        <w:t>ne</w:t>
      </w:r>
      <w:r w:rsidR="001808C4">
        <w:rPr>
          <w:rFonts w:ascii="Arial" w:hAnsi="Arial" w:cs="Arial"/>
          <w:sz w:val="20"/>
          <w:lang w:val="fr-CA"/>
        </w:rPr>
        <w:t xml:space="preserve"> </w:t>
      </w:r>
      <w:r w:rsidRPr="00BD54E9">
        <w:rPr>
          <w:rFonts w:ascii="Arial" w:hAnsi="Arial" w:cs="Arial"/>
          <w:sz w:val="20"/>
          <w:lang w:val="fr-CA"/>
        </w:rPr>
        <w:t>pourra</w:t>
      </w:r>
      <w:r w:rsidR="001808C4">
        <w:rPr>
          <w:rFonts w:ascii="Arial" w:hAnsi="Arial" w:cs="Arial"/>
          <w:sz w:val="20"/>
          <w:lang w:val="fr-CA"/>
        </w:rPr>
        <w:t xml:space="preserve"> </w:t>
      </w:r>
      <w:r w:rsidRPr="00BD54E9">
        <w:rPr>
          <w:rFonts w:ascii="Arial" w:hAnsi="Arial" w:cs="Arial"/>
          <w:sz w:val="20"/>
          <w:lang w:val="fr-CA"/>
        </w:rPr>
        <w:t>recevoir</w:t>
      </w:r>
      <w:r w:rsidR="001808C4">
        <w:rPr>
          <w:rFonts w:ascii="Arial" w:hAnsi="Arial" w:cs="Arial"/>
          <w:sz w:val="20"/>
          <w:lang w:val="fr-CA"/>
        </w:rPr>
        <w:t xml:space="preserve"> </w:t>
      </w:r>
      <w:r w:rsidRPr="00BD54E9">
        <w:rPr>
          <w:rFonts w:ascii="Arial" w:hAnsi="Arial" w:cs="Arial"/>
          <w:sz w:val="20"/>
          <w:lang w:val="fr-CA"/>
        </w:rPr>
        <w:t>un</w:t>
      </w:r>
      <w:r w:rsidR="001808C4">
        <w:rPr>
          <w:rFonts w:ascii="Arial" w:hAnsi="Arial" w:cs="Arial"/>
          <w:sz w:val="20"/>
          <w:lang w:val="fr-CA"/>
        </w:rPr>
        <w:t xml:space="preserve"> </w:t>
      </w:r>
      <w:r w:rsidRPr="00BD54E9">
        <w:rPr>
          <w:rFonts w:ascii="Arial" w:hAnsi="Arial" w:cs="Arial"/>
          <w:sz w:val="20"/>
          <w:lang w:val="fr-CA"/>
        </w:rPr>
        <w:t>écusson</w:t>
      </w:r>
      <w:r w:rsidR="001808C4">
        <w:rPr>
          <w:rFonts w:ascii="Arial" w:hAnsi="Arial" w:cs="Arial"/>
          <w:sz w:val="20"/>
          <w:lang w:val="fr-CA"/>
        </w:rPr>
        <w:t xml:space="preserve"> </w:t>
      </w:r>
      <w:r w:rsidRPr="00BD54E9">
        <w:rPr>
          <w:rFonts w:ascii="Arial" w:hAnsi="Arial" w:cs="Arial"/>
          <w:sz w:val="20"/>
          <w:lang w:val="fr-CA"/>
        </w:rPr>
        <w:t>du</w:t>
      </w:r>
      <w:r w:rsidR="001808C4">
        <w:rPr>
          <w:rFonts w:ascii="Arial" w:hAnsi="Arial" w:cs="Arial"/>
          <w:sz w:val="20"/>
          <w:lang w:val="fr-CA"/>
        </w:rPr>
        <w:t xml:space="preserve"> </w:t>
      </w:r>
      <w:r w:rsidRPr="00BD54E9">
        <w:rPr>
          <w:rFonts w:ascii="Arial" w:hAnsi="Arial" w:cs="Arial"/>
          <w:sz w:val="20"/>
          <w:lang w:val="fr-CA"/>
        </w:rPr>
        <w:t>championnat.</w:t>
      </w:r>
    </w:p>
    <w:p w14:paraId="6B942081" w14:textId="5D918B5F" w:rsidR="00E66BD4" w:rsidRPr="00740425" w:rsidRDefault="005A2A25" w:rsidP="00E66BD4">
      <w:pPr>
        <w:pStyle w:val="Corpsdetexte"/>
        <w:widowControl w:val="0"/>
        <w:numPr>
          <w:ilvl w:val="0"/>
          <w:numId w:val="28"/>
        </w:numPr>
        <w:tabs>
          <w:tab w:val="left" w:pos="7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tLeast"/>
        <w:jc w:val="both"/>
        <w:rPr>
          <w:rFonts w:ascii="Arial" w:hAnsi="Arial" w:cs="Arial"/>
          <w:sz w:val="20"/>
          <w:lang w:val="fr-CA"/>
        </w:rPr>
      </w:pPr>
      <w:r>
        <w:rPr>
          <w:rFonts w:ascii="Arial" w:hAnsi="Arial" w:cs="Arial"/>
          <w:sz w:val="20"/>
          <w:lang w:val="fr-CA"/>
        </w:rPr>
        <w:t>Curling</w:t>
      </w:r>
      <w:r w:rsidR="001808C4">
        <w:rPr>
          <w:rFonts w:ascii="Arial" w:hAnsi="Arial" w:cs="Arial"/>
          <w:sz w:val="20"/>
          <w:lang w:val="fr-CA"/>
        </w:rPr>
        <w:t xml:space="preserve"> </w:t>
      </w:r>
      <w:r>
        <w:rPr>
          <w:rFonts w:ascii="Arial" w:hAnsi="Arial" w:cs="Arial"/>
          <w:sz w:val="20"/>
          <w:lang w:val="fr-CA"/>
        </w:rPr>
        <w:t>Québec</w:t>
      </w:r>
      <w:r w:rsidR="001808C4">
        <w:rPr>
          <w:rFonts w:ascii="Arial" w:hAnsi="Arial" w:cs="Arial"/>
          <w:sz w:val="20"/>
          <w:lang w:val="fr-CA"/>
        </w:rPr>
        <w:t xml:space="preserve"> </w:t>
      </w:r>
      <w:r>
        <w:rPr>
          <w:rFonts w:ascii="Arial" w:hAnsi="Arial" w:cs="Arial"/>
          <w:sz w:val="20"/>
          <w:lang w:val="fr-CA"/>
        </w:rPr>
        <w:t>se</w:t>
      </w:r>
      <w:r w:rsidR="001808C4">
        <w:rPr>
          <w:rFonts w:ascii="Arial" w:hAnsi="Arial" w:cs="Arial"/>
          <w:sz w:val="20"/>
          <w:lang w:val="fr-CA"/>
        </w:rPr>
        <w:t xml:space="preserve"> </w:t>
      </w:r>
      <w:r>
        <w:rPr>
          <w:rFonts w:ascii="Arial" w:hAnsi="Arial" w:cs="Arial"/>
          <w:sz w:val="20"/>
          <w:lang w:val="fr-CA"/>
        </w:rPr>
        <w:t>réserve</w:t>
      </w:r>
      <w:r w:rsidR="001808C4">
        <w:rPr>
          <w:rFonts w:ascii="Arial" w:hAnsi="Arial" w:cs="Arial"/>
          <w:sz w:val="20"/>
          <w:lang w:val="fr-CA"/>
        </w:rPr>
        <w:t xml:space="preserve"> </w:t>
      </w:r>
      <w:r>
        <w:rPr>
          <w:rFonts w:ascii="Arial" w:hAnsi="Arial" w:cs="Arial"/>
          <w:sz w:val="20"/>
          <w:lang w:val="fr-CA"/>
        </w:rPr>
        <w:t>le</w:t>
      </w:r>
      <w:r w:rsidR="001808C4">
        <w:rPr>
          <w:rFonts w:ascii="Arial" w:hAnsi="Arial" w:cs="Arial"/>
          <w:sz w:val="20"/>
          <w:lang w:val="fr-CA"/>
        </w:rPr>
        <w:t xml:space="preserve"> </w:t>
      </w:r>
      <w:r>
        <w:rPr>
          <w:rFonts w:ascii="Arial" w:hAnsi="Arial" w:cs="Arial"/>
          <w:sz w:val="20"/>
          <w:lang w:val="fr-CA"/>
        </w:rPr>
        <w:t>droit</w:t>
      </w:r>
      <w:r w:rsidR="001808C4">
        <w:rPr>
          <w:rFonts w:ascii="Arial" w:hAnsi="Arial" w:cs="Arial"/>
          <w:sz w:val="20"/>
          <w:lang w:val="fr-CA"/>
        </w:rPr>
        <w:t xml:space="preserve"> </w:t>
      </w:r>
      <w:r>
        <w:rPr>
          <w:rFonts w:ascii="Arial" w:hAnsi="Arial" w:cs="Arial"/>
          <w:sz w:val="20"/>
          <w:lang w:val="fr-CA"/>
        </w:rPr>
        <w:t>d’aller</w:t>
      </w:r>
      <w:r w:rsidR="001808C4">
        <w:rPr>
          <w:rFonts w:ascii="Arial" w:hAnsi="Arial" w:cs="Arial"/>
          <w:sz w:val="20"/>
          <w:lang w:val="fr-CA"/>
        </w:rPr>
        <w:t xml:space="preserve"> </w:t>
      </w:r>
      <w:r>
        <w:rPr>
          <w:rFonts w:ascii="Arial" w:hAnsi="Arial" w:cs="Arial"/>
          <w:sz w:val="20"/>
          <w:lang w:val="fr-CA"/>
        </w:rPr>
        <w:t>chercher</w:t>
      </w:r>
      <w:r w:rsidR="001808C4">
        <w:rPr>
          <w:rFonts w:ascii="Arial" w:hAnsi="Arial" w:cs="Arial"/>
          <w:sz w:val="20"/>
          <w:lang w:val="fr-CA"/>
        </w:rPr>
        <w:t xml:space="preserve"> </w:t>
      </w:r>
      <w:r>
        <w:rPr>
          <w:rFonts w:ascii="Arial" w:hAnsi="Arial" w:cs="Arial"/>
          <w:sz w:val="20"/>
          <w:lang w:val="fr-CA"/>
        </w:rPr>
        <w:t>une</w:t>
      </w:r>
      <w:r w:rsidR="001808C4">
        <w:rPr>
          <w:rFonts w:ascii="Arial" w:hAnsi="Arial" w:cs="Arial"/>
          <w:sz w:val="20"/>
          <w:lang w:val="fr-CA"/>
        </w:rPr>
        <w:t xml:space="preserve"> </w:t>
      </w:r>
      <w:r>
        <w:rPr>
          <w:rFonts w:ascii="Arial" w:hAnsi="Arial" w:cs="Arial"/>
          <w:sz w:val="20"/>
          <w:lang w:val="fr-CA"/>
        </w:rPr>
        <w:t>équipe</w:t>
      </w:r>
      <w:r w:rsidR="001808C4">
        <w:rPr>
          <w:rFonts w:ascii="Arial" w:hAnsi="Arial" w:cs="Arial"/>
          <w:sz w:val="20"/>
          <w:lang w:val="fr-CA"/>
        </w:rPr>
        <w:t xml:space="preserve"> </w:t>
      </w:r>
      <w:r>
        <w:rPr>
          <w:rFonts w:ascii="Arial" w:hAnsi="Arial" w:cs="Arial"/>
          <w:sz w:val="20"/>
          <w:lang w:val="fr-CA"/>
        </w:rPr>
        <w:t>après</w:t>
      </w:r>
      <w:r w:rsidR="001808C4">
        <w:rPr>
          <w:rFonts w:ascii="Arial" w:hAnsi="Arial" w:cs="Arial"/>
          <w:sz w:val="20"/>
          <w:lang w:val="fr-CA"/>
        </w:rPr>
        <w:t xml:space="preserve"> </w:t>
      </w:r>
      <w:r>
        <w:rPr>
          <w:rFonts w:ascii="Arial" w:hAnsi="Arial" w:cs="Arial"/>
          <w:sz w:val="20"/>
          <w:lang w:val="fr-CA"/>
        </w:rPr>
        <w:t>la</w:t>
      </w:r>
      <w:r w:rsidR="001808C4">
        <w:rPr>
          <w:rFonts w:ascii="Arial" w:hAnsi="Arial" w:cs="Arial"/>
          <w:sz w:val="20"/>
          <w:lang w:val="fr-CA"/>
        </w:rPr>
        <w:t xml:space="preserve"> </w:t>
      </w:r>
      <w:r>
        <w:rPr>
          <w:rFonts w:ascii="Arial" w:hAnsi="Arial" w:cs="Arial"/>
          <w:sz w:val="20"/>
          <w:lang w:val="fr-CA"/>
        </w:rPr>
        <w:t>date</w:t>
      </w:r>
      <w:r w:rsidR="001808C4">
        <w:rPr>
          <w:rFonts w:ascii="Arial" w:hAnsi="Arial" w:cs="Arial"/>
          <w:sz w:val="20"/>
          <w:lang w:val="fr-CA"/>
        </w:rPr>
        <w:t xml:space="preserve"> </w:t>
      </w:r>
      <w:r>
        <w:rPr>
          <w:rFonts w:ascii="Arial" w:hAnsi="Arial" w:cs="Arial"/>
          <w:sz w:val="20"/>
          <w:lang w:val="fr-CA"/>
        </w:rPr>
        <w:t>limite</w:t>
      </w:r>
      <w:r w:rsidR="001808C4">
        <w:rPr>
          <w:rFonts w:ascii="Arial" w:hAnsi="Arial" w:cs="Arial"/>
          <w:sz w:val="20"/>
          <w:lang w:val="fr-CA"/>
        </w:rPr>
        <w:t xml:space="preserve"> </w:t>
      </w:r>
      <w:r>
        <w:rPr>
          <w:rFonts w:ascii="Arial" w:hAnsi="Arial" w:cs="Arial"/>
          <w:sz w:val="20"/>
          <w:lang w:val="fr-CA"/>
        </w:rPr>
        <w:t>d’inscription</w:t>
      </w:r>
      <w:r w:rsidR="001808C4">
        <w:rPr>
          <w:rFonts w:ascii="Arial" w:hAnsi="Arial" w:cs="Arial"/>
          <w:sz w:val="20"/>
          <w:lang w:val="fr-CA"/>
        </w:rPr>
        <w:t xml:space="preserve"> </w:t>
      </w:r>
      <w:r>
        <w:rPr>
          <w:rFonts w:ascii="Arial" w:hAnsi="Arial" w:cs="Arial"/>
          <w:sz w:val="20"/>
          <w:lang w:val="fr-CA"/>
        </w:rPr>
        <w:t>dans</w:t>
      </w:r>
      <w:r w:rsidR="001808C4">
        <w:rPr>
          <w:rFonts w:ascii="Arial" w:hAnsi="Arial" w:cs="Arial"/>
          <w:sz w:val="20"/>
          <w:lang w:val="fr-CA"/>
        </w:rPr>
        <w:t xml:space="preserve"> </w:t>
      </w:r>
      <w:r>
        <w:rPr>
          <w:rFonts w:ascii="Arial" w:hAnsi="Arial" w:cs="Arial"/>
          <w:sz w:val="20"/>
          <w:lang w:val="fr-CA"/>
        </w:rPr>
        <w:t>le</w:t>
      </w:r>
      <w:r w:rsidR="001808C4">
        <w:rPr>
          <w:rFonts w:ascii="Arial" w:hAnsi="Arial" w:cs="Arial"/>
          <w:sz w:val="20"/>
          <w:lang w:val="fr-CA"/>
        </w:rPr>
        <w:t xml:space="preserve"> </w:t>
      </w:r>
      <w:r>
        <w:rPr>
          <w:rFonts w:ascii="Arial" w:hAnsi="Arial" w:cs="Arial"/>
          <w:sz w:val="20"/>
          <w:lang w:val="fr-CA"/>
        </w:rPr>
        <w:t>but</w:t>
      </w:r>
      <w:r w:rsidR="001808C4">
        <w:rPr>
          <w:rFonts w:ascii="Arial" w:hAnsi="Arial" w:cs="Arial"/>
          <w:sz w:val="20"/>
          <w:lang w:val="fr-CA"/>
        </w:rPr>
        <w:t xml:space="preserve"> </w:t>
      </w:r>
      <w:r>
        <w:rPr>
          <w:rFonts w:ascii="Arial" w:hAnsi="Arial" w:cs="Arial"/>
          <w:sz w:val="20"/>
          <w:lang w:val="fr-CA"/>
        </w:rPr>
        <w:t>d’éviter</w:t>
      </w:r>
      <w:r w:rsidR="001808C4">
        <w:rPr>
          <w:rFonts w:ascii="Arial" w:hAnsi="Arial" w:cs="Arial"/>
          <w:sz w:val="20"/>
          <w:lang w:val="fr-CA"/>
        </w:rPr>
        <w:t xml:space="preserve"> </w:t>
      </w:r>
      <w:r>
        <w:rPr>
          <w:rFonts w:ascii="Arial" w:hAnsi="Arial" w:cs="Arial"/>
          <w:sz w:val="20"/>
          <w:lang w:val="fr-CA"/>
        </w:rPr>
        <w:t>un</w:t>
      </w:r>
      <w:r w:rsidR="001808C4">
        <w:rPr>
          <w:rFonts w:ascii="Arial" w:hAnsi="Arial" w:cs="Arial"/>
          <w:sz w:val="20"/>
          <w:lang w:val="fr-CA"/>
        </w:rPr>
        <w:t xml:space="preserve"> </w:t>
      </w:r>
      <w:r>
        <w:rPr>
          <w:rFonts w:ascii="Arial" w:hAnsi="Arial" w:cs="Arial"/>
          <w:sz w:val="20"/>
          <w:lang w:val="fr-CA"/>
        </w:rPr>
        <w:t>nombre</w:t>
      </w:r>
      <w:r w:rsidR="001808C4">
        <w:rPr>
          <w:rFonts w:ascii="Arial" w:hAnsi="Arial" w:cs="Arial"/>
          <w:sz w:val="20"/>
          <w:lang w:val="fr-CA"/>
        </w:rPr>
        <w:t xml:space="preserve"> </w:t>
      </w:r>
      <w:r>
        <w:rPr>
          <w:rFonts w:ascii="Arial" w:hAnsi="Arial" w:cs="Arial"/>
          <w:sz w:val="20"/>
          <w:lang w:val="fr-CA"/>
        </w:rPr>
        <w:t>d’équipes</w:t>
      </w:r>
      <w:r w:rsidR="001808C4">
        <w:rPr>
          <w:rFonts w:ascii="Arial" w:hAnsi="Arial" w:cs="Arial"/>
          <w:sz w:val="20"/>
          <w:lang w:val="fr-CA"/>
        </w:rPr>
        <w:t xml:space="preserve"> </w:t>
      </w:r>
      <w:r>
        <w:rPr>
          <w:rFonts w:ascii="Arial" w:hAnsi="Arial" w:cs="Arial"/>
          <w:sz w:val="20"/>
          <w:lang w:val="fr-CA"/>
        </w:rPr>
        <w:t>impair</w:t>
      </w:r>
      <w:r w:rsidR="001808C4">
        <w:rPr>
          <w:rFonts w:ascii="Arial" w:hAnsi="Arial" w:cs="Arial"/>
          <w:sz w:val="20"/>
          <w:lang w:val="fr-CA"/>
        </w:rPr>
        <w:t xml:space="preserve"> </w:t>
      </w:r>
      <w:r>
        <w:rPr>
          <w:rFonts w:ascii="Arial" w:hAnsi="Arial" w:cs="Arial"/>
          <w:sz w:val="20"/>
          <w:lang w:val="fr-CA"/>
        </w:rPr>
        <w:t>ou</w:t>
      </w:r>
      <w:r w:rsidR="001808C4">
        <w:rPr>
          <w:rFonts w:ascii="Arial" w:hAnsi="Arial" w:cs="Arial"/>
          <w:sz w:val="20"/>
          <w:lang w:val="fr-CA"/>
        </w:rPr>
        <w:t xml:space="preserve"> </w:t>
      </w:r>
      <w:r>
        <w:rPr>
          <w:rFonts w:ascii="Arial" w:hAnsi="Arial" w:cs="Arial"/>
          <w:sz w:val="20"/>
          <w:lang w:val="fr-CA"/>
        </w:rPr>
        <w:t>pour</w:t>
      </w:r>
      <w:r w:rsidR="001808C4">
        <w:rPr>
          <w:rFonts w:ascii="Arial" w:hAnsi="Arial" w:cs="Arial"/>
          <w:sz w:val="20"/>
          <w:lang w:val="fr-CA"/>
        </w:rPr>
        <w:t xml:space="preserve"> </w:t>
      </w:r>
      <w:r>
        <w:rPr>
          <w:rFonts w:ascii="Arial" w:hAnsi="Arial" w:cs="Arial"/>
          <w:sz w:val="20"/>
          <w:lang w:val="fr-CA"/>
        </w:rPr>
        <w:t>produire</w:t>
      </w:r>
      <w:r w:rsidR="001808C4">
        <w:rPr>
          <w:rFonts w:ascii="Arial" w:hAnsi="Arial" w:cs="Arial"/>
          <w:sz w:val="20"/>
          <w:lang w:val="fr-CA"/>
        </w:rPr>
        <w:t xml:space="preserve"> </w:t>
      </w:r>
      <w:r>
        <w:rPr>
          <w:rFonts w:ascii="Arial" w:hAnsi="Arial" w:cs="Arial"/>
          <w:sz w:val="20"/>
          <w:lang w:val="fr-CA"/>
        </w:rPr>
        <w:t>un</w:t>
      </w:r>
      <w:r w:rsidR="001808C4">
        <w:rPr>
          <w:rFonts w:ascii="Arial" w:hAnsi="Arial" w:cs="Arial"/>
          <w:sz w:val="20"/>
          <w:lang w:val="fr-CA"/>
        </w:rPr>
        <w:t xml:space="preserve"> </w:t>
      </w:r>
      <w:r>
        <w:rPr>
          <w:rFonts w:ascii="Arial" w:hAnsi="Arial" w:cs="Arial"/>
          <w:sz w:val="20"/>
          <w:lang w:val="fr-CA"/>
        </w:rPr>
        <w:t>horaire</w:t>
      </w:r>
      <w:r w:rsidR="001808C4">
        <w:rPr>
          <w:rFonts w:ascii="Arial" w:hAnsi="Arial" w:cs="Arial"/>
          <w:sz w:val="20"/>
          <w:lang w:val="fr-CA"/>
        </w:rPr>
        <w:t xml:space="preserve"> </w:t>
      </w:r>
      <w:r>
        <w:rPr>
          <w:rFonts w:ascii="Arial" w:hAnsi="Arial" w:cs="Arial"/>
          <w:sz w:val="20"/>
          <w:lang w:val="fr-CA"/>
        </w:rPr>
        <w:t>de</w:t>
      </w:r>
      <w:r w:rsidR="001808C4">
        <w:rPr>
          <w:rFonts w:ascii="Arial" w:hAnsi="Arial" w:cs="Arial"/>
          <w:sz w:val="20"/>
          <w:lang w:val="fr-CA"/>
        </w:rPr>
        <w:t xml:space="preserve"> </w:t>
      </w:r>
      <w:r>
        <w:rPr>
          <w:rFonts w:ascii="Arial" w:hAnsi="Arial" w:cs="Arial"/>
          <w:sz w:val="20"/>
          <w:lang w:val="fr-CA"/>
        </w:rPr>
        <w:t>parties</w:t>
      </w:r>
      <w:r w:rsidR="001808C4">
        <w:rPr>
          <w:rFonts w:ascii="Arial" w:hAnsi="Arial" w:cs="Arial"/>
          <w:sz w:val="20"/>
          <w:lang w:val="fr-CA"/>
        </w:rPr>
        <w:t xml:space="preserve"> </w:t>
      </w:r>
      <w:r>
        <w:rPr>
          <w:rFonts w:ascii="Arial" w:hAnsi="Arial" w:cs="Arial"/>
          <w:sz w:val="20"/>
          <w:lang w:val="fr-CA"/>
        </w:rPr>
        <w:t>plus</w:t>
      </w:r>
      <w:r w:rsidR="001808C4">
        <w:rPr>
          <w:rFonts w:ascii="Arial" w:hAnsi="Arial" w:cs="Arial"/>
          <w:sz w:val="20"/>
          <w:lang w:val="fr-CA"/>
        </w:rPr>
        <w:t xml:space="preserve"> </w:t>
      </w:r>
      <w:r>
        <w:rPr>
          <w:rFonts w:ascii="Arial" w:hAnsi="Arial" w:cs="Arial"/>
          <w:sz w:val="20"/>
          <w:lang w:val="fr-CA"/>
        </w:rPr>
        <w:t>adéquat</w:t>
      </w:r>
      <w:r w:rsidR="001808C4">
        <w:rPr>
          <w:rFonts w:ascii="Arial" w:hAnsi="Arial" w:cs="Arial"/>
          <w:sz w:val="20"/>
          <w:lang w:val="fr-CA"/>
        </w:rPr>
        <w:t xml:space="preserve"> </w:t>
      </w:r>
      <w:r>
        <w:rPr>
          <w:rFonts w:ascii="Arial" w:hAnsi="Arial" w:cs="Arial"/>
          <w:sz w:val="20"/>
          <w:lang w:val="fr-CA"/>
        </w:rPr>
        <w:t>et</w:t>
      </w:r>
      <w:r w:rsidR="001808C4">
        <w:rPr>
          <w:rFonts w:ascii="Arial" w:hAnsi="Arial" w:cs="Arial"/>
          <w:sz w:val="20"/>
          <w:lang w:val="fr-CA"/>
        </w:rPr>
        <w:t xml:space="preserve"> </w:t>
      </w:r>
      <w:r>
        <w:rPr>
          <w:rFonts w:ascii="Arial" w:hAnsi="Arial" w:cs="Arial"/>
          <w:sz w:val="20"/>
          <w:lang w:val="fr-CA"/>
        </w:rPr>
        <w:t>équitable.</w:t>
      </w:r>
      <w:r w:rsidR="001808C4">
        <w:rPr>
          <w:rFonts w:ascii="Arial" w:hAnsi="Arial" w:cs="Arial"/>
          <w:sz w:val="20"/>
          <w:lang w:val="fr-CA"/>
        </w:rPr>
        <w:t xml:space="preserve"> </w:t>
      </w:r>
    </w:p>
    <w:p w14:paraId="595BE3A1" w14:textId="77777777" w:rsidR="004629EE" w:rsidRDefault="004629EE" w:rsidP="00B36CEE">
      <w:pPr>
        <w:pStyle w:val="Titre"/>
        <w:tabs>
          <w:tab w:val="clear" w:pos="560"/>
          <w:tab w:val="left" w:pos="284"/>
        </w:tabs>
        <w:spacing w:line="240" w:lineRule="atLeast"/>
        <w:jc w:val="both"/>
        <w:rPr>
          <w:rFonts w:ascii="Arial" w:hAnsi="Arial" w:cs="Arial"/>
          <w:sz w:val="22"/>
          <w:szCs w:val="22"/>
          <w:u w:val="single"/>
          <w:lang w:val="fr-CA"/>
        </w:rPr>
      </w:pPr>
    </w:p>
    <w:p w14:paraId="2CAFEE40" w14:textId="43035875" w:rsidR="00E66BD4" w:rsidRPr="00B36CEE" w:rsidRDefault="00B36CEE" w:rsidP="00B36CEE">
      <w:pPr>
        <w:pStyle w:val="Titre"/>
        <w:tabs>
          <w:tab w:val="clear" w:pos="560"/>
          <w:tab w:val="left" w:pos="284"/>
        </w:tabs>
        <w:spacing w:line="240" w:lineRule="atLeast"/>
        <w:jc w:val="both"/>
        <w:rPr>
          <w:rFonts w:ascii="Arial" w:hAnsi="Arial" w:cs="Arial"/>
          <w:sz w:val="22"/>
          <w:szCs w:val="22"/>
          <w:u w:val="single"/>
          <w:lang w:val="fr-CA"/>
        </w:rPr>
      </w:pPr>
      <w:r w:rsidRPr="00B36CEE">
        <w:rPr>
          <w:rFonts w:ascii="Arial" w:hAnsi="Arial" w:cs="Arial"/>
          <w:sz w:val="22"/>
          <w:szCs w:val="22"/>
          <w:u w:val="single"/>
          <w:lang w:val="fr-CA"/>
        </w:rPr>
        <w:t>3.</w:t>
      </w:r>
      <w:r w:rsidR="001808C4">
        <w:rPr>
          <w:rFonts w:ascii="Arial" w:hAnsi="Arial" w:cs="Arial"/>
          <w:sz w:val="22"/>
          <w:szCs w:val="22"/>
          <w:u w:val="single"/>
          <w:lang w:val="fr-CA"/>
        </w:rPr>
        <w:t xml:space="preserve"> </w:t>
      </w:r>
      <w:r w:rsidR="00E66BD4" w:rsidRPr="00B36CEE">
        <w:rPr>
          <w:rFonts w:ascii="Arial" w:hAnsi="Arial" w:cs="Arial"/>
          <w:sz w:val="22"/>
          <w:szCs w:val="22"/>
          <w:u w:val="single"/>
          <w:lang w:val="fr-CA"/>
        </w:rPr>
        <w:t>INFORMATION</w:t>
      </w:r>
      <w:r w:rsidR="0079415C">
        <w:rPr>
          <w:rFonts w:ascii="Arial" w:hAnsi="Arial" w:cs="Arial"/>
          <w:sz w:val="22"/>
          <w:szCs w:val="22"/>
          <w:u w:val="single"/>
          <w:lang w:val="fr-CA"/>
        </w:rPr>
        <w:t>S</w:t>
      </w:r>
      <w:r w:rsidR="001808C4">
        <w:rPr>
          <w:rFonts w:ascii="Arial" w:hAnsi="Arial" w:cs="Arial"/>
          <w:sz w:val="22"/>
          <w:szCs w:val="22"/>
          <w:u w:val="single"/>
          <w:lang w:val="fr-CA"/>
        </w:rPr>
        <w:t xml:space="preserve"> </w:t>
      </w:r>
      <w:r w:rsidR="00E66BD4" w:rsidRPr="00B36CEE">
        <w:rPr>
          <w:rFonts w:ascii="Arial" w:hAnsi="Arial" w:cs="Arial"/>
          <w:sz w:val="22"/>
          <w:szCs w:val="22"/>
          <w:u w:val="single"/>
          <w:lang w:val="fr-CA"/>
        </w:rPr>
        <w:t>GÉNÉRALE</w:t>
      </w:r>
      <w:r w:rsidR="00C900FA">
        <w:rPr>
          <w:rFonts w:ascii="Arial" w:hAnsi="Arial" w:cs="Arial"/>
          <w:sz w:val="22"/>
          <w:szCs w:val="22"/>
          <w:u w:val="single"/>
          <w:lang w:val="fr-CA"/>
        </w:rPr>
        <w:t>S</w:t>
      </w:r>
      <w:r w:rsidR="001808C4">
        <w:rPr>
          <w:rFonts w:ascii="Arial" w:hAnsi="Arial" w:cs="Arial"/>
          <w:sz w:val="22"/>
          <w:szCs w:val="22"/>
          <w:u w:val="single"/>
          <w:lang w:val="fr-CA"/>
        </w:rPr>
        <w:t xml:space="preserve"> </w:t>
      </w:r>
      <w:r w:rsidR="00E66BD4" w:rsidRPr="00B36CEE">
        <w:rPr>
          <w:rFonts w:ascii="Arial" w:hAnsi="Arial" w:cs="Arial"/>
          <w:sz w:val="22"/>
          <w:szCs w:val="22"/>
          <w:u w:val="single"/>
          <w:lang w:val="fr-CA"/>
        </w:rPr>
        <w:t>SUR</w:t>
      </w:r>
      <w:r w:rsidR="001808C4">
        <w:rPr>
          <w:rFonts w:ascii="Arial" w:hAnsi="Arial" w:cs="Arial"/>
          <w:sz w:val="22"/>
          <w:szCs w:val="22"/>
          <w:u w:val="single"/>
          <w:lang w:val="fr-CA"/>
        </w:rPr>
        <w:t xml:space="preserve"> </w:t>
      </w:r>
      <w:r w:rsidR="00E66BD4" w:rsidRPr="00B36CEE">
        <w:rPr>
          <w:rFonts w:ascii="Arial" w:hAnsi="Arial" w:cs="Arial"/>
          <w:sz w:val="22"/>
          <w:szCs w:val="22"/>
          <w:u w:val="single"/>
          <w:lang w:val="fr-CA"/>
        </w:rPr>
        <w:t>LES</w:t>
      </w:r>
      <w:r w:rsidR="001808C4">
        <w:rPr>
          <w:rFonts w:ascii="Arial" w:hAnsi="Arial" w:cs="Arial"/>
          <w:sz w:val="22"/>
          <w:szCs w:val="22"/>
          <w:u w:val="single"/>
          <w:lang w:val="fr-CA"/>
        </w:rPr>
        <w:t xml:space="preserve"> </w:t>
      </w:r>
      <w:r w:rsidR="00E66BD4" w:rsidRPr="00B36CEE">
        <w:rPr>
          <w:rFonts w:ascii="Arial" w:hAnsi="Arial" w:cs="Arial"/>
          <w:sz w:val="22"/>
          <w:szCs w:val="22"/>
          <w:u w:val="single"/>
          <w:lang w:val="fr-CA"/>
        </w:rPr>
        <w:t>COMPÉTITIONS</w:t>
      </w:r>
    </w:p>
    <w:p w14:paraId="7453CA9D" w14:textId="77777777" w:rsidR="00E66BD4" w:rsidRPr="00CC5509" w:rsidRDefault="00E66BD4" w:rsidP="00E66BD4">
      <w:pPr>
        <w:pStyle w:val="Corpsdetexte"/>
        <w:widowControl w:val="0"/>
        <w:tabs>
          <w:tab w:val="left" w:pos="7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tLeast"/>
        <w:jc w:val="both"/>
        <w:rPr>
          <w:rFonts w:ascii="Arial" w:hAnsi="Arial" w:cs="Arial"/>
          <w:sz w:val="20"/>
          <w:lang w:val="fr-CA"/>
        </w:rPr>
      </w:pPr>
    </w:p>
    <w:p w14:paraId="4D90E02C" w14:textId="593A0D9F" w:rsidR="00E66BD4" w:rsidRPr="002A1466" w:rsidRDefault="002A1466" w:rsidP="002A14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jc w:val="both"/>
        <w:rPr>
          <w:rFonts w:ascii="Arial" w:eastAsia="Times New Roman" w:hAnsi="Arial" w:cs="Arial"/>
          <w:b/>
          <w:color w:val="000000"/>
          <w:sz w:val="20"/>
          <w:u w:val="single"/>
          <w:lang w:val="fr-CA"/>
        </w:rPr>
      </w:pPr>
      <w:r>
        <w:rPr>
          <w:rFonts w:ascii="Arial" w:eastAsia="Times New Roman" w:hAnsi="Arial" w:cs="Arial"/>
          <w:b/>
          <w:color w:val="000000"/>
          <w:sz w:val="20"/>
          <w:u w:val="single"/>
          <w:lang w:val="fr-CA"/>
        </w:rPr>
        <w:t>3.1</w:t>
      </w:r>
      <w:r w:rsidR="001808C4">
        <w:rPr>
          <w:rFonts w:ascii="Arial" w:eastAsia="Times New Roman" w:hAnsi="Arial" w:cs="Arial"/>
          <w:b/>
          <w:color w:val="000000"/>
          <w:sz w:val="20"/>
          <w:u w:val="single"/>
          <w:lang w:val="fr-CA"/>
        </w:rPr>
        <w:t xml:space="preserve"> </w:t>
      </w:r>
      <w:r w:rsidR="00E66BD4" w:rsidRPr="002A1466">
        <w:rPr>
          <w:rFonts w:ascii="Arial" w:eastAsia="Times New Roman" w:hAnsi="Arial" w:cs="Arial"/>
          <w:b/>
          <w:color w:val="000000"/>
          <w:sz w:val="20"/>
          <w:u w:val="single"/>
          <w:lang w:val="fr-CA"/>
        </w:rPr>
        <w:t>CODE</w:t>
      </w:r>
      <w:r w:rsidR="001808C4">
        <w:rPr>
          <w:rFonts w:ascii="Arial" w:eastAsia="Times New Roman" w:hAnsi="Arial" w:cs="Arial"/>
          <w:b/>
          <w:color w:val="000000"/>
          <w:sz w:val="20"/>
          <w:u w:val="single"/>
          <w:lang w:val="fr-CA"/>
        </w:rPr>
        <w:t xml:space="preserve"> </w:t>
      </w:r>
      <w:r w:rsidR="00E66BD4" w:rsidRPr="002A1466">
        <w:rPr>
          <w:rFonts w:ascii="Arial" w:eastAsia="Times New Roman" w:hAnsi="Arial" w:cs="Arial"/>
          <w:b/>
          <w:color w:val="000000"/>
          <w:sz w:val="20"/>
          <w:u w:val="single"/>
          <w:lang w:val="fr-CA"/>
        </w:rPr>
        <w:t>VESTIMENTAIRE</w:t>
      </w:r>
      <w:r w:rsidR="001808C4">
        <w:rPr>
          <w:rFonts w:ascii="Arial" w:eastAsia="Times New Roman" w:hAnsi="Arial" w:cs="Arial"/>
          <w:b/>
          <w:color w:val="000000"/>
          <w:sz w:val="20"/>
          <w:u w:val="single"/>
          <w:lang w:val="fr-CA"/>
        </w:rPr>
        <w:t xml:space="preserve"> </w:t>
      </w:r>
      <w:r w:rsidR="00E66BD4" w:rsidRPr="002A1466">
        <w:rPr>
          <w:rFonts w:ascii="Arial" w:eastAsia="Times New Roman" w:hAnsi="Arial" w:cs="Arial"/>
          <w:b/>
          <w:color w:val="000000"/>
          <w:sz w:val="20"/>
          <w:u w:val="single"/>
          <w:lang w:val="fr-CA"/>
        </w:rPr>
        <w:t>DU</w:t>
      </w:r>
      <w:r w:rsidR="001808C4">
        <w:rPr>
          <w:rFonts w:ascii="Arial" w:eastAsia="Times New Roman" w:hAnsi="Arial" w:cs="Arial"/>
          <w:b/>
          <w:color w:val="000000"/>
          <w:sz w:val="20"/>
          <w:u w:val="single"/>
          <w:lang w:val="fr-CA"/>
        </w:rPr>
        <w:t xml:space="preserve"> </w:t>
      </w:r>
      <w:r w:rsidR="00E66BD4" w:rsidRPr="002A1466">
        <w:rPr>
          <w:rFonts w:ascii="Arial" w:eastAsia="Times New Roman" w:hAnsi="Arial" w:cs="Arial"/>
          <w:b/>
          <w:color w:val="000000"/>
          <w:sz w:val="20"/>
          <w:u w:val="single"/>
          <w:lang w:val="fr-CA"/>
        </w:rPr>
        <w:t>COMPÉTITEUR</w:t>
      </w:r>
    </w:p>
    <w:p w14:paraId="49F4CAA1" w14:textId="77777777" w:rsidR="00E66BD4" w:rsidRPr="00CC5509" w:rsidRDefault="00E66BD4" w:rsidP="00E66B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jc w:val="both"/>
        <w:rPr>
          <w:rFonts w:ascii="Arial" w:eastAsia="Times New Roman" w:hAnsi="Arial" w:cs="Arial"/>
          <w:b/>
          <w:color w:val="000000"/>
          <w:sz w:val="20"/>
          <w:u w:val="single"/>
          <w:lang w:val="fr-CA"/>
        </w:rPr>
      </w:pPr>
    </w:p>
    <w:p w14:paraId="4F0E69BD" w14:textId="1DCEDAA5" w:rsidR="00BD54E9" w:rsidRDefault="00E66BD4" w:rsidP="00EE6AC2">
      <w:pPr>
        <w:pStyle w:val="Corpsdetexte3"/>
        <w:numPr>
          <w:ilvl w:val="0"/>
          <w:numId w:val="30"/>
        </w:numPr>
        <w:tabs>
          <w:tab w:val="clear" w:pos="560"/>
          <w:tab w:val="left" w:pos="709"/>
        </w:tabs>
        <w:spacing w:line="240" w:lineRule="atLeast"/>
        <w:rPr>
          <w:rFonts w:ascii="Arial" w:hAnsi="Arial" w:cs="Arial"/>
          <w:sz w:val="20"/>
          <w:lang w:val="fr-CA"/>
        </w:rPr>
      </w:pPr>
      <w:r w:rsidRPr="00CC5509">
        <w:rPr>
          <w:rFonts w:ascii="Arial" w:hAnsi="Arial" w:cs="Arial"/>
          <w:sz w:val="20"/>
          <w:lang w:val="fr-CA"/>
        </w:rPr>
        <w:t>Le</w:t>
      </w:r>
      <w:r w:rsidR="001808C4">
        <w:rPr>
          <w:rFonts w:ascii="Arial" w:hAnsi="Arial" w:cs="Arial"/>
          <w:sz w:val="20"/>
          <w:lang w:val="fr-CA"/>
        </w:rPr>
        <w:t xml:space="preserve"> </w:t>
      </w:r>
      <w:r w:rsidRPr="00CC5509">
        <w:rPr>
          <w:rFonts w:ascii="Arial" w:hAnsi="Arial" w:cs="Arial"/>
          <w:sz w:val="20"/>
          <w:lang w:val="fr-CA"/>
        </w:rPr>
        <w:t>code</w:t>
      </w:r>
      <w:r w:rsidR="001808C4">
        <w:rPr>
          <w:rFonts w:ascii="Arial" w:hAnsi="Arial" w:cs="Arial"/>
          <w:sz w:val="20"/>
          <w:lang w:val="fr-CA"/>
        </w:rPr>
        <w:t xml:space="preserve"> </w:t>
      </w:r>
      <w:r w:rsidRPr="00CC5509">
        <w:rPr>
          <w:rFonts w:ascii="Arial" w:hAnsi="Arial" w:cs="Arial"/>
          <w:sz w:val="20"/>
          <w:lang w:val="fr-CA"/>
        </w:rPr>
        <w:t>vestimentaire</w:t>
      </w:r>
      <w:r w:rsidR="001808C4">
        <w:rPr>
          <w:rFonts w:ascii="Arial" w:hAnsi="Arial" w:cs="Arial"/>
          <w:sz w:val="20"/>
          <w:lang w:val="fr-CA"/>
        </w:rPr>
        <w:t xml:space="preserve"> </w:t>
      </w:r>
      <w:r w:rsidRPr="00CC5509">
        <w:rPr>
          <w:rFonts w:ascii="Arial" w:hAnsi="Arial" w:cs="Arial"/>
          <w:sz w:val="20"/>
          <w:lang w:val="fr-CA"/>
        </w:rPr>
        <w:t>s’applique</w:t>
      </w:r>
      <w:r w:rsidR="001808C4">
        <w:rPr>
          <w:rFonts w:ascii="Arial" w:hAnsi="Arial" w:cs="Arial"/>
          <w:sz w:val="20"/>
          <w:lang w:val="fr-CA"/>
        </w:rPr>
        <w:t xml:space="preserve"> </w:t>
      </w:r>
      <w:r w:rsidRPr="00CC5509">
        <w:rPr>
          <w:rFonts w:ascii="Arial" w:hAnsi="Arial" w:cs="Arial"/>
          <w:sz w:val="20"/>
          <w:lang w:val="fr-CA"/>
        </w:rPr>
        <w:t>à</w:t>
      </w:r>
      <w:r w:rsidR="001808C4">
        <w:rPr>
          <w:rFonts w:ascii="Arial" w:hAnsi="Arial" w:cs="Arial"/>
          <w:sz w:val="20"/>
          <w:lang w:val="fr-CA"/>
        </w:rPr>
        <w:t xml:space="preserve"> </w:t>
      </w:r>
      <w:r w:rsidRPr="00CC5509">
        <w:rPr>
          <w:rFonts w:ascii="Arial" w:hAnsi="Arial" w:cs="Arial"/>
          <w:sz w:val="20"/>
          <w:lang w:val="fr-CA"/>
        </w:rPr>
        <w:t>tous</w:t>
      </w:r>
      <w:r w:rsidR="001808C4">
        <w:rPr>
          <w:rFonts w:ascii="Arial" w:hAnsi="Arial" w:cs="Arial"/>
          <w:sz w:val="20"/>
          <w:lang w:val="fr-CA"/>
        </w:rPr>
        <w:t xml:space="preserve"> </w:t>
      </w:r>
      <w:r w:rsidRPr="00CC5509">
        <w:rPr>
          <w:rFonts w:ascii="Arial" w:hAnsi="Arial" w:cs="Arial"/>
          <w:sz w:val="20"/>
          <w:lang w:val="fr-CA"/>
        </w:rPr>
        <w:t>les</w:t>
      </w:r>
      <w:r w:rsidR="001808C4">
        <w:rPr>
          <w:rFonts w:ascii="Arial" w:hAnsi="Arial" w:cs="Arial"/>
          <w:sz w:val="20"/>
          <w:lang w:val="fr-CA"/>
        </w:rPr>
        <w:t xml:space="preserve"> </w:t>
      </w:r>
      <w:r w:rsidRPr="00CC5509">
        <w:rPr>
          <w:rFonts w:ascii="Arial" w:hAnsi="Arial" w:cs="Arial"/>
          <w:sz w:val="20"/>
          <w:lang w:val="fr-CA"/>
        </w:rPr>
        <w:t>compétiteurs</w:t>
      </w:r>
      <w:r w:rsidR="001808C4">
        <w:rPr>
          <w:rFonts w:ascii="Arial" w:hAnsi="Arial" w:cs="Arial"/>
          <w:sz w:val="20"/>
          <w:lang w:val="fr-CA"/>
        </w:rPr>
        <w:t xml:space="preserve"> </w:t>
      </w:r>
      <w:r w:rsidRPr="00CC5509">
        <w:rPr>
          <w:rFonts w:ascii="Arial" w:hAnsi="Arial" w:cs="Arial"/>
          <w:sz w:val="20"/>
          <w:lang w:val="fr-CA"/>
        </w:rPr>
        <w:t>incluant</w:t>
      </w:r>
      <w:r w:rsidR="001808C4">
        <w:rPr>
          <w:rFonts w:ascii="Arial" w:hAnsi="Arial" w:cs="Arial"/>
          <w:sz w:val="20"/>
          <w:lang w:val="fr-CA"/>
        </w:rPr>
        <w:t xml:space="preserve"> </w:t>
      </w:r>
      <w:r w:rsidRPr="00CC5509">
        <w:rPr>
          <w:rFonts w:ascii="Arial" w:hAnsi="Arial" w:cs="Arial"/>
          <w:sz w:val="20"/>
          <w:lang w:val="fr-CA"/>
        </w:rPr>
        <w:t>les</w:t>
      </w:r>
      <w:r w:rsidR="001808C4">
        <w:rPr>
          <w:rFonts w:ascii="Arial" w:hAnsi="Arial" w:cs="Arial"/>
          <w:sz w:val="20"/>
          <w:lang w:val="fr-CA"/>
        </w:rPr>
        <w:t xml:space="preserve"> </w:t>
      </w:r>
      <w:r w:rsidRPr="00CC5509">
        <w:rPr>
          <w:rFonts w:ascii="Arial" w:hAnsi="Arial" w:cs="Arial"/>
          <w:sz w:val="20"/>
          <w:lang w:val="fr-CA"/>
        </w:rPr>
        <w:t>substituts</w:t>
      </w:r>
      <w:r w:rsidR="001808C4">
        <w:rPr>
          <w:rFonts w:ascii="Arial" w:hAnsi="Arial" w:cs="Arial"/>
          <w:sz w:val="20"/>
          <w:lang w:val="fr-CA"/>
        </w:rPr>
        <w:t xml:space="preserve"> </w:t>
      </w:r>
      <w:r w:rsidRPr="00CC5509">
        <w:rPr>
          <w:rFonts w:ascii="Arial" w:hAnsi="Arial" w:cs="Arial"/>
          <w:sz w:val="20"/>
          <w:lang w:val="fr-CA"/>
        </w:rPr>
        <w:t>et</w:t>
      </w:r>
      <w:r w:rsidR="001808C4">
        <w:rPr>
          <w:rFonts w:ascii="Arial" w:hAnsi="Arial" w:cs="Arial"/>
          <w:sz w:val="20"/>
          <w:lang w:val="fr-CA"/>
        </w:rPr>
        <w:t xml:space="preserve"> </w:t>
      </w:r>
      <w:r w:rsidRPr="00CC5509">
        <w:rPr>
          <w:rFonts w:ascii="Arial" w:hAnsi="Arial" w:cs="Arial"/>
          <w:sz w:val="20"/>
          <w:lang w:val="fr-CA"/>
        </w:rPr>
        <w:t>les</w:t>
      </w:r>
      <w:r w:rsidR="001808C4">
        <w:rPr>
          <w:rFonts w:ascii="Arial" w:hAnsi="Arial" w:cs="Arial"/>
          <w:sz w:val="20"/>
          <w:lang w:val="fr-CA"/>
        </w:rPr>
        <w:t xml:space="preserve"> </w:t>
      </w:r>
      <w:r w:rsidRPr="00CC5509">
        <w:rPr>
          <w:rFonts w:ascii="Arial" w:hAnsi="Arial" w:cs="Arial"/>
          <w:sz w:val="20"/>
          <w:lang w:val="fr-CA"/>
        </w:rPr>
        <w:t>entraîneurs,</w:t>
      </w:r>
      <w:r w:rsidR="001808C4">
        <w:rPr>
          <w:rFonts w:ascii="Arial" w:hAnsi="Arial" w:cs="Arial"/>
          <w:sz w:val="20"/>
          <w:lang w:val="fr-CA"/>
        </w:rPr>
        <w:t xml:space="preserve"> </w:t>
      </w:r>
      <w:r w:rsidRPr="00CC5509">
        <w:rPr>
          <w:rFonts w:ascii="Arial" w:hAnsi="Arial" w:cs="Arial"/>
          <w:sz w:val="20"/>
          <w:lang w:val="fr-CA"/>
        </w:rPr>
        <w:t>sauf</w:t>
      </w:r>
      <w:r w:rsidR="001808C4">
        <w:rPr>
          <w:rFonts w:ascii="Arial" w:hAnsi="Arial" w:cs="Arial"/>
          <w:sz w:val="20"/>
          <w:lang w:val="fr-CA"/>
        </w:rPr>
        <w:t xml:space="preserve"> </w:t>
      </w:r>
      <w:r w:rsidR="001808C4" w:rsidRPr="00CC5509">
        <w:rPr>
          <w:rFonts w:ascii="Arial" w:hAnsi="Arial" w:cs="Arial"/>
          <w:sz w:val="20"/>
          <w:lang w:val="fr-CA"/>
        </w:rPr>
        <w:t>lorsqu’indiqué</w:t>
      </w:r>
      <w:r w:rsidR="001808C4">
        <w:rPr>
          <w:rFonts w:ascii="Arial" w:hAnsi="Arial" w:cs="Arial"/>
          <w:sz w:val="20"/>
          <w:lang w:val="fr-CA"/>
        </w:rPr>
        <w:t xml:space="preserve"> </w:t>
      </w:r>
      <w:r w:rsidRPr="00CC5509">
        <w:rPr>
          <w:rFonts w:ascii="Arial" w:hAnsi="Arial" w:cs="Arial"/>
          <w:sz w:val="20"/>
          <w:lang w:val="fr-CA"/>
        </w:rPr>
        <w:t>autrement.</w:t>
      </w:r>
      <w:r w:rsidR="001808C4">
        <w:rPr>
          <w:rFonts w:ascii="Arial" w:hAnsi="Arial" w:cs="Arial"/>
          <w:sz w:val="20"/>
          <w:lang w:val="fr-CA"/>
        </w:rPr>
        <w:t xml:space="preserve"> </w:t>
      </w:r>
    </w:p>
    <w:p w14:paraId="23A6B11A" w14:textId="77777777" w:rsidR="00254BE4" w:rsidRDefault="00254BE4" w:rsidP="00254BE4">
      <w:pPr>
        <w:pStyle w:val="Corpsdetexte3"/>
        <w:tabs>
          <w:tab w:val="clear" w:pos="560"/>
          <w:tab w:val="left" w:pos="709"/>
        </w:tabs>
        <w:spacing w:line="240" w:lineRule="atLeast"/>
        <w:ind w:left="720"/>
        <w:rPr>
          <w:rFonts w:ascii="Arial" w:hAnsi="Arial" w:cs="Arial"/>
          <w:sz w:val="20"/>
          <w:lang w:val="fr-CA"/>
        </w:rPr>
      </w:pPr>
    </w:p>
    <w:p w14:paraId="76FB5D09" w14:textId="05A89B09" w:rsidR="00E66BD4" w:rsidRPr="00BD54E9" w:rsidRDefault="00E66BD4" w:rsidP="00EE6AC2">
      <w:pPr>
        <w:pStyle w:val="Corpsdetexte3"/>
        <w:numPr>
          <w:ilvl w:val="0"/>
          <w:numId w:val="30"/>
        </w:numPr>
        <w:tabs>
          <w:tab w:val="clear" w:pos="560"/>
          <w:tab w:val="left" w:pos="709"/>
        </w:tabs>
        <w:spacing w:line="240" w:lineRule="atLeast"/>
        <w:rPr>
          <w:rFonts w:ascii="Arial" w:hAnsi="Arial" w:cs="Arial"/>
          <w:sz w:val="20"/>
          <w:lang w:val="fr-CA"/>
        </w:rPr>
      </w:pPr>
      <w:r w:rsidRPr="00BD54E9">
        <w:rPr>
          <w:rFonts w:ascii="Arial" w:hAnsi="Arial" w:cs="Arial"/>
          <w:sz w:val="20"/>
          <w:lang w:val="fr-CA"/>
        </w:rPr>
        <w:t>Il</w:t>
      </w:r>
      <w:r w:rsidR="001808C4">
        <w:rPr>
          <w:rFonts w:ascii="Arial" w:hAnsi="Arial" w:cs="Arial"/>
          <w:sz w:val="20"/>
          <w:lang w:val="fr-CA"/>
        </w:rPr>
        <w:t xml:space="preserve"> </w:t>
      </w:r>
      <w:r w:rsidRPr="00BD54E9">
        <w:rPr>
          <w:rFonts w:ascii="Arial" w:hAnsi="Arial" w:cs="Arial"/>
          <w:sz w:val="20"/>
          <w:lang w:val="fr-CA"/>
        </w:rPr>
        <w:t>est</w:t>
      </w:r>
      <w:r w:rsidR="001808C4">
        <w:rPr>
          <w:rFonts w:ascii="Arial" w:hAnsi="Arial" w:cs="Arial"/>
          <w:sz w:val="20"/>
          <w:lang w:val="fr-CA"/>
        </w:rPr>
        <w:t xml:space="preserve"> </w:t>
      </w:r>
      <w:r w:rsidRPr="00BD54E9">
        <w:rPr>
          <w:rFonts w:ascii="Arial" w:hAnsi="Arial" w:cs="Arial"/>
          <w:sz w:val="20"/>
          <w:lang w:val="fr-CA"/>
        </w:rPr>
        <w:t>requis</w:t>
      </w:r>
      <w:r w:rsidR="001808C4">
        <w:rPr>
          <w:rFonts w:ascii="Arial" w:hAnsi="Arial" w:cs="Arial"/>
          <w:sz w:val="20"/>
          <w:lang w:val="fr-CA"/>
        </w:rPr>
        <w:t xml:space="preserve"> </w:t>
      </w:r>
      <w:r w:rsidRPr="00BD54E9">
        <w:rPr>
          <w:rFonts w:ascii="Arial" w:hAnsi="Arial" w:cs="Arial"/>
          <w:sz w:val="20"/>
          <w:lang w:val="fr-CA"/>
        </w:rPr>
        <w:t>que</w:t>
      </w:r>
      <w:r w:rsidR="001808C4">
        <w:rPr>
          <w:rFonts w:ascii="Arial" w:hAnsi="Arial" w:cs="Arial"/>
          <w:sz w:val="20"/>
          <w:lang w:val="fr-CA"/>
        </w:rPr>
        <w:t xml:space="preserve"> </w:t>
      </w:r>
      <w:r w:rsidRPr="00BD54E9">
        <w:rPr>
          <w:rFonts w:ascii="Arial" w:hAnsi="Arial" w:cs="Arial"/>
          <w:sz w:val="20"/>
          <w:lang w:val="fr-CA"/>
        </w:rPr>
        <w:t>tous</w:t>
      </w:r>
      <w:r w:rsidR="001808C4">
        <w:rPr>
          <w:rFonts w:ascii="Arial" w:hAnsi="Arial" w:cs="Arial"/>
          <w:sz w:val="20"/>
          <w:lang w:val="fr-CA"/>
        </w:rPr>
        <w:t xml:space="preserve"> </w:t>
      </w:r>
      <w:r w:rsidRPr="00BD54E9">
        <w:rPr>
          <w:rFonts w:ascii="Arial" w:hAnsi="Arial" w:cs="Arial"/>
          <w:sz w:val="20"/>
          <w:lang w:val="fr-CA"/>
        </w:rPr>
        <w:t>les</w:t>
      </w:r>
      <w:r w:rsidR="001808C4">
        <w:rPr>
          <w:rFonts w:ascii="Arial" w:hAnsi="Arial" w:cs="Arial"/>
          <w:sz w:val="20"/>
          <w:lang w:val="fr-CA"/>
        </w:rPr>
        <w:t xml:space="preserve"> </w:t>
      </w:r>
      <w:r w:rsidRPr="00BD54E9">
        <w:rPr>
          <w:rFonts w:ascii="Arial" w:hAnsi="Arial" w:cs="Arial"/>
          <w:sz w:val="20"/>
          <w:lang w:val="fr-CA"/>
        </w:rPr>
        <w:t>membres</w:t>
      </w:r>
      <w:r w:rsidR="001808C4">
        <w:rPr>
          <w:rFonts w:ascii="Arial" w:hAnsi="Arial" w:cs="Arial"/>
          <w:sz w:val="20"/>
          <w:lang w:val="fr-CA"/>
        </w:rPr>
        <w:t xml:space="preserve"> </w:t>
      </w:r>
      <w:r w:rsidRPr="00BD54E9">
        <w:rPr>
          <w:rFonts w:ascii="Arial" w:hAnsi="Arial" w:cs="Arial"/>
          <w:sz w:val="20"/>
          <w:lang w:val="fr-CA"/>
        </w:rPr>
        <w:t>d’une</w:t>
      </w:r>
      <w:r w:rsidR="001808C4">
        <w:rPr>
          <w:rFonts w:ascii="Arial" w:hAnsi="Arial" w:cs="Arial"/>
          <w:sz w:val="20"/>
          <w:lang w:val="fr-CA"/>
        </w:rPr>
        <w:t xml:space="preserve"> </w:t>
      </w:r>
      <w:r w:rsidRPr="00BD54E9">
        <w:rPr>
          <w:rFonts w:ascii="Arial" w:hAnsi="Arial" w:cs="Arial"/>
          <w:sz w:val="20"/>
          <w:lang w:val="fr-CA"/>
        </w:rPr>
        <w:t>équipe</w:t>
      </w:r>
      <w:r w:rsidR="001808C4">
        <w:rPr>
          <w:rFonts w:ascii="Arial" w:hAnsi="Arial" w:cs="Arial"/>
          <w:sz w:val="20"/>
          <w:lang w:val="fr-CA"/>
        </w:rPr>
        <w:t xml:space="preserve"> </w:t>
      </w:r>
      <w:r w:rsidRPr="00BD54E9">
        <w:rPr>
          <w:rFonts w:ascii="Arial" w:hAnsi="Arial" w:cs="Arial"/>
          <w:sz w:val="20"/>
          <w:lang w:val="fr-CA"/>
        </w:rPr>
        <w:t>portent</w:t>
      </w:r>
      <w:r w:rsidR="001808C4">
        <w:rPr>
          <w:rFonts w:ascii="Arial" w:hAnsi="Arial" w:cs="Arial"/>
          <w:sz w:val="20"/>
          <w:lang w:val="fr-CA"/>
        </w:rPr>
        <w:t xml:space="preserve"> </w:t>
      </w:r>
      <w:r w:rsidRPr="00BD54E9">
        <w:rPr>
          <w:rFonts w:ascii="Arial" w:hAnsi="Arial" w:cs="Arial"/>
          <w:sz w:val="20"/>
          <w:lang w:val="fr-CA"/>
        </w:rPr>
        <w:t>des</w:t>
      </w:r>
      <w:r w:rsidR="001808C4">
        <w:rPr>
          <w:rFonts w:ascii="Arial" w:hAnsi="Arial" w:cs="Arial"/>
          <w:sz w:val="20"/>
          <w:lang w:val="fr-CA"/>
        </w:rPr>
        <w:t xml:space="preserve"> </w:t>
      </w:r>
      <w:r w:rsidRPr="00BD54E9">
        <w:rPr>
          <w:rFonts w:ascii="Arial" w:hAnsi="Arial" w:cs="Arial"/>
          <w:sz w:val="20"/>
          <w:lang w:val="fr-CA"/>
        </w:rPr>
        <w:t>vêtements</w:t>
      </w:r>
      <w:r w:rsidR="001808C4">
        <w:rPr>
          <w:rFonts w:ascii="Arial" w:hAnsi="Arial" w:cs="Arial"/>
          <w:sz w:val="20"/>
          <w:lang w:val="fr-CA"/>
        </w:rPr>
        <w:t xml:space="preserve"> </w:t>
      </w:r>
      <w:r w:rsidRPr="00BD54E9">
        <w:rPr>
          <w:rFonts w:ascii="Arial" w:hAnsi="Arial" w:cs="Arial"/>
          <w:sz w:val="20"/>
          <w:lang w:val="fr-CA"/>
        </w:rPr>
        <w:t>coordonnés</w:t>
      </w:r>
      <w:r w:rsidR="001808C4">
        <w:rPr>
          <w:rFonts w:ascii="Arial" w:hAnsi="Arial" w:cs="Arial"/>
          <w:sz w:val="20"/>
          <w:lang w:val="fr-CA"/>
        </w:rPr>
        <w:t xml:space="preserve"> </w:t>
      </w:r>
      <w:r w:rsidRPr="00BD54E9">
        <w:rPr>
          <w:rFonts w:ascii="Arial" w:hAnsi="Arial" w:cs="Arial"/>
          <w:sz w:val="20"/>
          <w:lang w:val="fr-CA"/>
        </w:rPr>
        <w:t>en</w:t>
      </w:r>
      <w:r w:rsidR="001808C4">
        <w:rPr>
          <w:rFonts w:ascii="Arial" w:hAnsi="Arial" w:cs="Arial"/>
          <w:sz w:val="20"/>
          <w:lang w:val="fr-CA"/>
        </w:rPr>
        <w:t xml:space="preserve"> </w:t>
      </w:r>
      <w:r w:rsidRPr="00BD54E9">
        <w:rPr>
          <w:rFonts w:ascii="Arial" w:hAnsi="Arial" w:cs="Arial"/>
          <w:sz w:val="20"/>
          <w:lang w:val="fr-CA"/>
        </w:rPr>
        <w:t>tout</w:t>
      </w:r>
      <w:r w:rsidR="001808C4">
        <w:rPr>
          <w:rFonts w:ascii="Arial" w:hAnsi="Arial" w:cs="Arial"/>
          <w:sz w:val="20"/>
          <w:lang w:val="fr-CA"/>
        </w:rPr>
        <w:t xml:space="preserve"> </w:t>
      </w:r>
      <w:r w:rsidRPr="00BD54E9">
        <w:rPr>
          <w:rFonts w:ascii="Arial" w:hAnsi="Arial" w:cs="Arial"/>
          <w:sz w:val="20"/>
          <w:lang w:val="fr-CA"/>
        </w:rPr>
        <w:t>temps</w:t>
      </w:r>
      <w:r w:rsidR="001808C4">
        <w:rPr>
          <w:rFonts w:ascii="Arial" w:hAnsi="Arial" w:cs="Arial"/>
          <w:sz w:val="20"/>
          <w:lang w:val="fr-CA"/>
        </w:rPr>
        <w:t xml:space="preserve"> </w:t>
      </w:r>
      <w:r w:rsidRPr="00BD54E9">
        <w:rPr>
          <w:rFonts w:ascii="Arial" w:hAnsi="Arial" w:cs="Arial"/>
          <w:sz w:val="20"/>
          <w:lang w:val="fr-CA"/>
        </w:rPr>
        <w:t>sur</w:t>
      </w:r>
      <w:r w:rsidR="001808C4">
        <w:rPr>
          <w:rFonts w:ascii="Arial" w:hAnsi="Arial" w:cs="Arial"/>
          <w:sz w:val="20"/>
          <w:lang w:val="fr-CA"/>
        </w:rPr>
        <w:t xml:space="preserve"> </w:t>
      </w:r>
      <w:r w:rsidRPr="00BD54E9">
        <w:rPr>
          <w:rFonts w:ascii="Arial" w:hAnsi="Arial" w:cs="Arial"/>
          <w:sz w:val="20"/>
          <w:lang w:val="fr-CA"/>
        </w:rPr>
        <w:t>la</w:t>
      </w:r>
      <w:r w:rsidR="001808C4">
        <w:rPr>
          <w:rFonts w:ascii="Arial" w:hAnsi="Arial" w:cs="Arial"/>
          <w:sz w:val="20"/>
          <w:lang w:val="fr-CA"/>
        </w:rPr>
        <w:t xml:space="preserve"> </w:t>
      </w:r>
      <w:r w:rsidRPr="00BD54E9">
        <w:rPr>
          <w:rFonts w:ascii="Arial" w:hAnsi="Arial" w:cs="Arial"/>
          <w:sz w:val="20"/>
          <w:lang w:val="fr-CA"/>
        </w:rPr>
        <w:t>glace,</w:t>
      </w:r>
      <w:r w:rsidR="001808C4">
        <w:rPr>
          <w:rFonts w:ascii="Arial" w:hAnsi="Arial" w:cs="Arial"/>
          <w:sz w:val="20"/>
          <w:lang w:val="fr-CA"/>
        </w:rPr>
        <w:t xml:space="preserve"> </w:t>
      </w:r>
      <w:r w:rsidRPr="00BD54E9">
        <w:rPr>
          <w:rFonts w:ascii="Arial" w:hAnsi="Arial" w:cs="Arial"/>
          <w:sz w:val="20"/>
          <w:lang w:val="fr-CA"/>
        </w:rPr>
        <w:t>incluant</w:t>
      </w:r>
      <w:r w:rsidR="001808C4">
        <w:rPr>
          <w:rFonts w:ascii="Arial" w:hAnsi="Arial" w:cs="Arial"/>
          <w:sz w:val="20"/>
          <w:lang w:val="fr-CA"/>
        </w:rPr>
        <w:t xml:space="preserve"> </w:t>
      </w:r>
      <w:r w:rsidRPr="00BD54E9">
        <w:rPr>
          <w:rFonts w:ascii="Arial" w:hAnsi="Arial" w:cs="Arial"/>
          <w:sz w:val="20"/>
          <w:lang w:val="fr-CA"/>
        </w:rPr>
        <w:t>les</w:t>
      </w:r>
      <w:r w:rsidR="001808C4">
        <w:rPr>
          <w:rFonts w:ascii="Arial" w:hAnsi="Arial" w:cs="Arial"/>
          <w:sz w:val="20"/>
          <w:lang w:val="fr-CA"/>
        </w:rPr>
        <w:t xml:space="preserve"> </w:t>
      </w:r>
      <w:r w:rsidRPr="00BD54E9">
        <w:rPr>
          <w:rFonts w:ascii="Arial" w:hAnsi="Arial" w:cs="Arial"/>
          <w:sz w:val="20"/>
          <w:lang w:val="fr-CA"/>
        </w:rPr>
        <w:t>cérémonies</w:t>
      </w:r>
      <w:r w:rsidR="001808C4">
        <w:rPr>
          <w:rFonts w:ascii="Arial" w:hAnsi="Arial" w:cs="Arial"/>
          <w:sz w:val="20"/>
          <w:lang w:val="fr-CA"/>
        </w:rPr>
        <w:t xml:space="preserve"> </w:t>
      </w:r>
      <w:r w:rsidRPr="00BD54E9">
        <w:rPr>
          <w:rFonts w:ascii="Arial" w:hAnsi="Arial" w:cs="Arial"/>
          <w:sz w:val="20"/>
          <w:lang w:val="fr-CA"/>
        </w:rPr>
        <w:t>officielles</w:t>
      </w:r>
      <w:r w:rsidR="001808C4">
        <w:rPr>
          <w:rFonts w:ascii="Arial" w:hAnsi="Arial" w:cs="Arial"/>
          <w:sz w:val="20"/>
          <w:lang w:val="fr-CA"/>
        </w:rPr>
        <w:t xml:space="preserve"> </w:t>
      </w:r>
      <w:r w:rsidRPr="00BD54E9">
        <w:rPr>
          <w:rFonts w:ascii="Arial" w:hAnsi="Arial" w:cs="Arial"/>
          <w:sz w:val="20"/>
          <w:lang w:val="fr-CA"/>
        </w:rPr>
        <w:t>et</w:t>
      </w:r>
      <w:r w:rsidR="001808C4">
        <w:rPr>
          <w:rFonts w:ascii="Arial" w:hAnsi="Arial" w:cs="Arial"/>
          <w:sz w:val="20"/>
          <w:lang w:val="fr-CA"/>
        </w:rPr>
        <w:t xml:space="preserve"> </w:t>
      </w:r>
      <w:r w:rsidRPr="00BD54E9">
        <w:rPr>
          <w:rFonts w:ascii="Arial" w:hAnsi="Arial" w:cs="Arial"/>
          <w:sz w:val="20"/>
          <w:lang w:val="fr-CA"/>
        </w:rPr>
        <w:t>la</w:t>
      </w:r>
      <w:r w:rsidR="001808C4">
        <w:rPr>
          <w:rFonts w:ascii="Arial" w:hAnsi="Arial" w:cs="Arial"/>
          <w:sz w:val="20"/>
          <w:lang w:val="fr-CA"/>
        </w:rPr>
        <w:t xml:space="preserve"> </w:t>
      </w:r>
      <w:r w:rsidRPr="00BD54E9">
        <w:rPr>
          <w:rFonts w:ascii="Arial" w:hAnsi="Arial" w:cs="Arial"/>
          <w:sz w:val="20"/>
          <w:lang w:val="fr-CA"/>
        </w:rPr>
        <w:t>photographie</w:t>
      </w:r>
      <w:r w:rsidR="001808C4">
        <w:rPr>
          <w:rFonts w:ascii="Arial" w:hAnsi="Arial" w:cs="Arial"/>
          <w:sz w:val="20"/>
          <w:lang w:val="fr-CA"/>
        </w:rPr>
        <w:t xml:space="preserve"> </w:t>
      </w:r>
      <w:r w:rsidRPr="00BD54E9">
        <w:rPr>
          <w:rFonts w:ascii="Arial" w:hAnsi="Arial" w:cs="Arial"/>
          <w:sz w:val="20"/>
          <w:lang w:val="fr-CA"/>
        </w:rPr>
        <w:t>d’équipe</w:t>
      </w:r>
      <w:r w:rsidR="001808C4">
        <w:rPr>
          <w:rFonts w:ascii="Arial" w:hAnsi="Arial" w:cs="Arial"/>
          <w:sz w:val="20"/>
          <w:lang w:val="fr-CA"/>
        </w:rPr>
        <w:t xml:space="preserve"> </w:t>
      </w:r>
      <w:r w:rsidRPr="00BD54E9">
        <w:rPr>
          <w:rFonts w:ascii="Arial" w:hAnsi="Arial" w:cs="Arial"/>
          <w:sz w:val="20"/>
          <w:lang w:val="fr-CA"/>
        </w:rPr>
        <w:t>:</w:t>
      </w:r>
      <w:r w:rsidR="001808C4">
        <w:rPr>
          <w:rFonts w:ascii="Arial" w:hAnsi="Arial" w:cs="Arial"/>
          <w:sz w:val="20"/>
          <w:lang w:val="fr-CA"/>
        </w:rPr>
        <w:t xml:space="preserve"> </w:t>
      </w:r>
    </w:p>
    <w:p w14:paraId="242D1942" w14:textId="77777777" w:rsidR="00E66BD4" w:rsidRPr="00CC5509" w:rsidRDefault="00E66BD4" w:rsidP="00E66BD4">
      <w:pPr>
        <w:pStyle w:val="Corpsdetexte3"/>
        <w:spacing w:line="240" w:lineRule="atLeast"/>
        <w:rPr>
          <w:rFonts w:ascii="Arial" w:hAnsi="Arial" w:cs="Arial"/>
          <w:sz w:val="20"/>
          <w:lang w:val="fr-CA"/>
        </w:rPr>
      </w:pPr>
    </w:p>
    <w:p w14:paraId="712EBD89" w14:textId="6405BD06" w:rsidR="00E66BD4" w:rsidRPr="007F7D25" w:rsidRDefault="001808C4" w:rsidP="003A3BDE">
      <w:pPr>
        <w:widowControl w:val="0"/>
        <w:numPr>
          <w:ilvl w:val="0"/>
          <w:numId w:val="4"/>
        </w:numPr>
        <w:tabs>
          <w:tab w:val="clear" w:pos="2110"/>
          <w:tab w:val="left" w:pos="990"/>
          <w:tab w:val="num" w:pos="117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ind w:left="990"/>
        <w:jc w:val="both"/>
        <w:rPr>
          <w:rFonts w:ascii="Arial" w:eastAsia="Times New Roman" w:hAnsi="Arial" w:cs="Arial"/>
          <w:color w:val="000000"/>
          <w:sz w:val="20"/>
          <w:lang w:val="fr-CA"/>
        </w:rPr>
      </w:pPr>
      <w:r>
        <w:rPr>
          <w:rFonts w:ascii="Arial" w:eastAsia="Times New Roman" w:hAnsi="Arial" w:cs="Arial"/>
          <w:color w:val="000000"/>
          <w:sz w:val="20"/>
          <w:lang w:val="fr-CA"/>
        </w:rPr>
        <w:t xml:space="preserve">Coordonnés </w:t>
      </w:r>
      <w:r w:rsidR="00E66BD4" w:rsidRPr="007F7D25">
        <w:rPr>
          <w:rFonts w:ascii="Arial" w:eastAsia="Times New Roman" w:hAnsi="Arial" w:cs="Arial"/>
          <w:color w:val="000000"/>
          <w:sz w:val="20"/>
          <w:lang w:val="fr-CA"/>
        </w:rPr>
        <w:t>signifie</w:t>
      </w:r>
      <w:r>
        <w:rPr>
          <w:rFonts w:ascii="Arial" w:eastAsia="Times New Roman" w:hAnsi="Arial" w:cs="Arial"/>
          <w:color w:val="000000"/>
          <w:sz w:val="20"/>
          <w:lang w:val="fr-CA"/>
        </w:rPr>
        <w:t xml:space="preserve"> </w:t>
      </w:r>
      <w:r w:rsidR="00E66BD4" w:rsidRPr="007F7D25">
        <w:rPr>
          <w:rFonts w:ascii="Arial" w:eastAsia="Times New Roman" w:hAnsi="Arial" w:cs="Arial"/>
          <w:color w:val="000000"/>
          <w:sz w:val="20"/>
          <w:lang w:val="fr-CA"/>
        </w:rPr>
        <w:t>que</w:t>
      </w:r>
      <w:r>
        <w:rPr>
          <w:rFonts w:ascii="Arial" w:eastAsia="Times New Roman" w:hAnsi="Arial" w:cs="Arial"/>
          <w:color w:val="000000"/>
          <w:sz w:val="20"/>
          <w:lang w:val="fr-CA"/>
        </w:rPr>
        <w:t xml:space="preserve"> </w:t>
      </w:r>
      <w:r w:rsidR="00E66BD4" w:rsidRPr="007F7D25">
        <w:rPr>
          <w:rFonts w:ascii="Arial" w:eastAsia="Times New Roman" w:hAnsi="Arial" w:cs="Arial"/>
          <w:color w:val="000000"/>
          <w:sz w:val="20"/>
          <w:lang w:val="fr-CA"/>
        </w:rPr>
        <w:t>les</w:t>
      </w:r>
      <w:r>
        <w:rPr>
          <w:rFonts w:ascii="Arial" w:eastAsia="Times New Roman" w:hAnsi="Arial" w:cs="Arial"/>
          <w:color w:val="000000"/>
          <w:sz w:val="20"/>
          <w:lang w:val="fr-CA"/>
        </w:rPr>
        <w:t xml:space="preserve"> </w:t>
      </w:r>
      <w:r w:rsidR="00E66BD4" w:rsidRPr="007F7D25">
        <w:rPr>
          <w:rFonts w:ascii="Arial" w:eastAsia="Times New Roman" w:hAnsi="Arial" w:cs="Arial"/>
          <w:color w:val="000000"/>
          <w:sz w:val="20"/>
          <w:lang w:val="fr-CA"/>
        </w:rPr>
        <w:t>manteaux</w:t>
      </w:r>
      <w:r>
        <w:rPr>
          <w:rFonts w:ascii="Arial" w:eastAsia="Times New Roman" w:hAnsi="Arial" w:cs="Arial"/>
          <w:color w:val="000000"/>
          <w:sz w:val="20"/>
          <w:lang w:val="fr-CA"/>
        </w:rPr>
        <w:t xml:space="preserve"> </w:t>
      </w:r>
      <w:r w:rsidR="00E66BD4" w:rsidRPr="007F7D25">
        <w:rPr>
          <w:rFonts w:ascii="Arial" w:eastAsia="Times New Roman" w:hAnsi="Arial" w:cs="Arial"/>
          <w:color w:val="000000"/>
          <w:sz w:val="20"/>
          <w:lang w:val="fr-CA"/>
        </w:rPr>
        <w:t>(pulls,</w:t>
      </w:r>
      <w:r>
        <w:rPr>
          <w:rFonts w:ascii="Arial" w:eastAsia="Times New Roman" w:hAnsi="Arial" w:cs="Arial"/>
          <w:color w:val="000000"/>
          <w:sz w:val="20"/>
          <w:lang w:val="fr-CA"/>
        </w:rPr>
        <w:t xml:space="preserve"> </w:t>
      </w:r>
      <w:r w:rsidR="00E66BD4" w:rsidRPr="007F7D25">
        <w:rPr>
          <w:rFonts w:ascii="Arial" w:eastAsia="Times New Roman" w:hAnsi="Arial" w:cs="Arial"/>
          <w:color w:val="000000"/>
          <w:sz w:val="20"/>
          <w:lang w:val="fr-CA"/>
        </w:rPr>
        <w:t>vestes)</w:t>
      </w:r>
      <w:r>
        <w:rPr>
          <w:rFonts w:ascii="Arial" w:eastAsia="Times New Roman" w:hAnsi="Arial" w:cs="Arial"/>
          <w:color w:val="000000"/>
          <w:sz w:val="20"/>
          <w:lang w:val="fr-CA"/>
        </w:rPr>
        <w:t xml:space="preserve"> </w:t>
      </w:r>
      <w:r w:rsidR="00E66BD4" w:rsidRPr="007F7D25">
        <w:rPr>
          <w:rFonts w:ascii="Arial" w:eastAsia="Times New Roman" w:hAnsi="Arial" w:cs="Arial"/>
          <w:color w:val="000000"/>
          <w:sz w:val="20"/>
          <w:lang w:val="fr-CA"/>
        </w:rPr>
        <w:t>doivent</w:t>
      </w:r>
      <w:r>
        <w:rPr>
          <w:rFonts w:ascii="Arial" w:eastAsia="Times New Roman" w:hAnsi="Arial" w:cs="Arial"/>
          <w:color w:val="000000"/>
          <w:sz w:val="20"/>
          <w:lang w:val="fr-CA"/>
        </w:rPr>
        <w:t xml:space="preserve"> </w:t>
      </w:r>
      <w:r w:rsidR="00E66BD4" w:rsidRPr="007F7D25">
        <w:rPr>
          <w:rFonts w:ascii="Arial" w:eastAsia="Times New Roman" w:hAnsi="Arial" w:cs="Arial"/>
          <w:color w:val="000000"/>
          <w:sz w:val="20"/>
          <w:lang w:val="fr-CA"/>
        </w:rPr>
        <w:t>être</w:t>
      </w:r>
      <w:r>
        <w:rPr>
          <w:rFonts w:ascii="Arial" w:eastAsia="Times New Roman" w:hAnsi="Arial" w:cs="Arial"/>
          <w:color w:val="000000"/>
          <w:sz w:val="20"/>
          <w:lang w:val="fr-CA"/>
        </w:rPr>
        <w:t xml:space="preserve"> </w:t>
      </w:r>
      <w:r w:rsidR="00E66BD4" w:rsidRPr="007F7D25">
        <w:rPr>
          <w:rFonts w:ascii="Arial" w:eastAsia="Times New Roman" w:hAnsi="Arial" w:cs="Arial"/>
          <w:color w:val="000000"/>
          <w:sz w:val="20"/>
          <w:lang w:val="fr-CA"/>
        </w:rPr>
        <w:t>identiques</w:t>
      </w:r>
      <w:r>
        <w:rPr>
          <w:rFonts w:ascii="Arial" w:eastAsia="Times New Roman" w:hAnsi="Arial" w:cs="Arial"/>
          <w:color w:val="000000"/>
          <w:sz w:val="20"/>
          <w:lang w:val="fr-CA"/>
        </w:rPr>
        <w:t xml:space="preserve"> </w:t>
      </w:r>
      <w:r w:rsidR="00E66BD4" w:rsidRPr="007F7D25">
        <w:rPr>
          <w:rFonts w:ascii="Arial" w:eastAsia="Times New Roman" w:hAnsi="Arial" w:cs="Arial"/>
          <w:color w:val="000000"/>
          <w:sz w:val="20"/>
          <w:lang w:val="fr-CA"/>
        </w:rPr>
        <w:t>de</w:t>
      </w:r>
      <w:r>
        <w:rPr>
          <w:rFonts w:ascii="Arial" w:eastAsia="Times New Roman" w:hAnsi="Arial" w:cs="Arial"/>
          <w:color w:val="000000"/>
          <w:sz w:val="20"/>
          <w:lang w:val="fr-CA"/>
        </w:rPr>
        <w:t xml:space="preserve"> </w:t>
      </w:r>
      <w:r w:rsidR="00E66BD4" w:rsidRPr="007F7D25">
        <w:rPr>
          <w:rFonts w:ascii="Arial" w:eastAsia="Times New Roman" w:hAnsi="Arial" w:cs="Arial"/>
          <w:color w:val="000000"/>
          <w:sz w:val="20"/>
          <w:lang w:val="fr-CA"/>
        </w:rPr>
        <w:t>couleur</w:t>
      </w:r>
      <w:r>
        <w:rPr>
          <w:rFonts w:ascii="Arial" w:eastAsia="Times New Roman" w:hAnsi="Arial" w:cs="Arial"/>
          <w:color w:val="000000"/>
          <w:sz w:val="20"/>
          <w:lang w:val="fr-CA"/>
        </w:rPr>
        <w:t xml:space="preserve"> </w:t>
      </w:r>
      <w:r w:rsidR="00E66BD4" w:rsidRPr="007F7D25">
        <w:rPr>
          <w:rFonts w:ascii="Arial" w:eastAsia="Times New Roman" w:hAnsi="Arial" w:cs="Arial"/>
          <w:color w:val="000000"/>
          <w:sz w:val="20"/>
          <w:lang w:val="fr-CA"/>
        </w:rPr>
        <w:t>et</w:t>
      </w:r>
      <w:r>
        <w:rPr>
          <w:rFonts w:ascii="Arial" w:eastAsia="Times New Roman" w:hAnsi="Arial" w:cs="Arial"/>
          <w:color w:val="000000"/>
          <w:sz w:val="20"/>
          <w:lang w:val="fr-CA"/>
        </w:rPr>
        <w:t xml:space="preserve"> </w:t>
      </w:r>
      <w:r w:rsidR="00E66BD4" w:rsidRPr="007F7D25">
        <w:rPr>
          <w:rFonts w:ascii="Arial" w:eastAsia="Times New Roman" w:hAnsi="Arial" w:cs="Arial"/>
          <w:color w:val="000000"/>
          <w:sz w:val="20"/>
          <w:lang w:val="fr-CA"/>
        </w:rPr>
        <w:t>design.</w:t>
      </w:r>
    </w:p>
    <w:p w14:paraId="292A1254" w14:textId="20D5778F" w:rsidR="00E66BD4" w:rsidRPr="007F7D25" w:rsidRDefault="001808C4" w:rsidP="003A3BDE">
      <w:pPr>
        <w:widowControl w:val="0"/>
        <w:numPr>
          <w:ilvl w:val="0"/>
          <w:numId w:val="4"/>
        </w:numPr>
        <w:tabs>
          <w:tab w:val="clear" w:pos="2110"/>
          <w:tab w:val="left" w:pos="990"/>
          <w:tab w:val="num" w:pos="117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ind w:left="990"/>
        <w:jc w:val="both"/>
        <w:rPr>
          <w:rFonts w:ascii="Arial" w:eastAsia="Times New Roman" w:hAnsi="Arial" w:cs="Arial"/>
          <w:color w:val="000000"/>
          <w:sz w:val="20"/>
          <w:lang w:val="fr-CA"/>
        </w:rPr>
      </w:pPr>
      <w:r>
        <w:rPr>
          <w:rFonts w:ascii="Arial" w:eastAsia="Times New Roman" w:hAnsi="Arial" w:cs="Arial"/>
          <w:color w:val="000000"/>
          <w:sz w:val="20"/>
          <w:lang w:val="fr-CA"/>
        </w:rPr>
        <w:t xml:space="preserve">Coordonnés </w:t>
      </w:r>
      <w:r w:rsidR="00E66BD4" w:rsidRPr="007F7D25">
        <w:rPr>
          <w:rFonts w:ascii="Arial" w:eastAsia="Times New Roman" w:hAnsi="Arial" w:cs="Arial"/>
          <w:color w:val="000000"/>
          <w:sz w:val="20"/>
          <w:lang w:val="fr-CA"/>
        </w:rPr>
        <w:t>signifie</w:t>
      </w:r>
      <w:r>
        <w:rPr>
          <w:rFonts w:ascii="Arial" w:eastAsia="Times New Roman" w:hAnsi="Arial" w:cs="Arial"/>
          <w:color w:val="000000"/>
          <w:sz w:val="20"/>
          <w:lang w:val="fr-CA"/>
        </w:rPr>
        <w:t xml:space="preserve"> </w:t>
      </w:r>
      <w:r w:rsidR="00E66BD4" w:rsidRPr="007F7D25">
        <w:rPr>
          <w:rFonts w:ascii="Arial" w:eastAsia="Times New Roman" w:hAnsi="Arial" w:cs="Arial"/>
          <w:color w:val="000000"/>
          <w:sz w:val="20"/>
          <w:lang w:val="fr-CA"/>
        </w:rPr>
        <w:t>que</w:t>
      </w:r>
      <w:r>
        <w:rPr>
          <w:rFonts w:ascii="Arial" w:eastAsia="Times New Roman" w:hAnsi="Arial" w:cs="Arial"/>
          <w:color w:val="000000"/>
          <w:sz w:val="20"/>
          <w:lang w:val="fr-CA"/>
        </w:rPr>
        <w:t xml:space="preserve"> </w:t>
      </w:r>
      <w:r w:rsidR="00E66BD4" w:rsidRPr="007F7D25">
        <w:rPr>
          <w:rFonts w:ascii="Arial" w:eastAsia="Times New Roman" w:hAnsi="Arial" w:cs="Arial"/>
          <w:color w:val="000000"/>
          <w:sz w:val="20"/>
          <w:lang w:val="fr-CA"/>
        </w:rPr>
        <w:t>les</w:t>
      </w:r>
      <w:r>
        <w:rPr>
          <w:rFonts w:ascii="Arial" w:eastAsia="Times New Roman" w:hAnsi="Arial" w:cs="Arial"/>
          <w:color w:val="000000"/>
          <w:sz w:val="20"/>
          <w:lang w:val="fr-CA"/>
        </w:rPr>
        <w:t xml:space="preserve"> </w:t>
      </w:r>
      <w:r w:rsidR="00E66BD4" w:rsidRPr="007F7D25">
        <w:rPr>
          <w:rFonts w:ascii="Arial" w:eastAsia="Times New Roman" w:hAnsi="Arial" w:cs="Arial"/>
          <w:color w:val="000000"/>
          <w:sz w:val="20"/>
          <w:lang w:val="fr-CA"/>
        </w:rPr>
        <w:t>polos</w:t>
      </w:r>
      <w:r>
        <w:rPr>
          <w:rFonts w:ascii="Arial" w:eastAsia="Times New Roman" w:hAnsi="Arial" w:cs="Arial"/>
          <w:color w:val="000000"/>
          <w:sz w:val="20"/>
          <w:lang w:val="fr-CA"/>
        </w:rPr>
        <w:t xml:space="preserve"> </w:t>
      </w:r>
      <w:r w:rsidR="00E66BD4" w:rsidRPr="007F7D25">
        <w:rPr>
          <w:rFonts w:ascii="Arial" w:eastAsia="Times New Roman" w:hAnsi="Arial" w:cs="Arial"/>
          <w:color w:val="000000"/>
          <w:sz w:val="20"/>
          <w:lang w:val="fr-CA"/>
        </w:rPr>
        <w:t>ou</w:t>
      </w:r>
      <w:r>
        <w:rPr>
          <w:rFonts w:ascii="Arial" w:eastAsia="Times New Roman" w:hAnsi="Arial" w:cs="Arial"/>
          <w:color w:val="000000"/>
          <w:sz w:val="20"/>
          <w:lang w:val="fr-CA"/>
        </w:rPr>
        <w:t xml:space="preserve"> </w:t>
      </w:r>
      <w:r w:rsidR="00E66BD4" w:rsidRPr="007F7D25">
        <w:rPr>
          <w:rFonts w:ascii="Arial" w:eastAsia="Times New Roman" w:hAnsi="Arial" w:cs="Arial"/>
          <w:color w:val="000000"/>
          <w:sz w:val="20"/>
          <w:lang w:val="fr-CA"/>
        </w:rPr>
        <w:t>chandails</w:t>
      </w:r>
      <w:r>
        <w:rPr>
          <w:rFonts w:ascii="Arial" w:eastAsia="Times New Roman" w:hAnsi="Arial" w:cs="Arial"/>
          <w:color w:val="000000"/>
          <w:sz w:val="20"/>
          <w:lang w:val="fr-CA"/>
        </w:rPr>
        <w:t xml:space="preserve"> </w:t>
      </w:r>
      <w:r w:rsidR="00E66BD4" w:rsidRPr="007F7D25">
        <w:rPr>
          <w:rFonts w:ascii="Arial" w:eastAsia="Times New Roman" w:hAnsi="Arial" w:cs="Arial"/>
          <w:color w:val="000000"/>
          <w:sz w:val="20"/>
          <w:lang w:val="fr-CA"/>
        </w:rPr>
        <w:t>doivent</w:t>
      </w:r>
      <w:r>
        <w:rPr>
          <w:rFonts w:ascii="Arial" w:eastAsia="Times New Roman" w:hAnsi="Arial" w:cs="Arial"/>
          <w:color w:val="000000"/>
          <w:sz w:val="20"/>
          <w:lang w:val="fr-CA"/>
        </w:rPr>
        <w:t xml:space="preserve"> </w:t>
      </w:r>
      <w:r w:rsidR="00E66BD4" w:rsidRPr="007F7D25">
        <w:rPr>
          <w:rFonts w:ascii="Arial" w:eastAsia="Times New Roman" w:hAnsi="Arial" w:cs="Arial"/>
          <w:color w:val="000000"/>
          <w:sz w:val="20"/>
          <w:lang w:val="fr-CA"/>
        </w:rPr>
        <w:t>être</w:t>
      </w:r>
      <w:r>
        <w:rPr>
          <w:rFonts w:ascii="Arial" w:eastAsia="Times New Roman" w:hAnsi="Arial" w:cs="Arial"/>
          <w:color w:val="000000"/>
          <w:sz w:val="20"/>
          <w:lang w:val="fr-CA"/>
        </w:rPr>
        <w:t xml:space="preserve"> </w:t>
      </w:r>
      <w:r w:rsidR="00E66BD4" w:rsidRPr="007F7D25">
        <w:rPr>
          <w:rFonts w:ascii="Arial" w:eastAsia="Times New Roman" w:hAnsi="Arial" w:cs="Arial"/>
          <w:color w:val="000000"/>
          <w:sz w:val="20"/>
          <w:lang w:val="fr-CA"/>
        </w:rPr>
        <w:t>de</w:t>
      </w:r>
      <w:r>
        <w:rPr>
          <w:rFonts w:ascii="Arial" w:eastAsia="Times New Roman" w:hAnsi="Arial" w:cs="Arial"/>
          <w:color w:val="000000"/>
          <w:sz w:val="20"/>
          <w:lang w:val="fr-CA"/>
        </w:rPr>
        <w:t xml:space="preserve"> </w:t>
      </w:r>
      <w:r w:rsidR="00E66BD4" w:rsidRPr="007F7D25">
        <w:rPr>
          <w:rFonts w:ascii="Arial" w:eastAsia="Times New Roman" w:hAnsi="Arial" w:cs="Arial"/>
          <w:color w:val="000000"/>
          <w:sz w:val="20"/>
          <w:lang w:val="fr-CA"/>
        </w:rPr>
        <w:t>couleur</w:t>
      </w:r>
      <w:r>
        <w:rPr>
          <w:rFonts w:ascii="Arial" w:eastAsia="Times New Roman" w:hAnsi="Arial" w:cs="Arial"/>
          <w:color w:val="000000"/>
          <w:sz w:val="20"/>
          <w:lang w:val="fr-CA"/>
        </w:rPr>
        <w:t xml:space="preserve"> </w:t>
      </w:r>
      <w:r w:rsidR="00E66BD4" w:rsidRPr="007F7D25">
        <w:rPr>
          <w:rFonts w:ascii="Arial" w:eastAsia="Times New Roman" w:hAnsi="Arial" w:cs="Arial"/>
          <w:color w:val="000000"/>
          <w:sz w:val="20"/>
          <w:lang w:val="fr-CA"/>
        </w:rPr>
        <w:t>et</w:t>
      </w:r>
      <w:r>
        <w:rPr>
          <w:rFonts w:ascii="Arial" w:eastAsia="Times New Roman" w:hAnsi="Arial" w:cs="Arial"/>
          <w:color w:val="000000"/>
          <w:sz w:val="20"/>
          <w:lang w:val="fr-CA"/>
        </w:rPr>
        <w:t xml:space="preserve"> </w:t>
      </w:r>
      <w:r w:rsidR="00E66BD4" w:rsidRPr="007F7D25">
        <w:rPr>
          <w:rFonts w:ascii="Arial" w:eastAsia="Times New Roman" w:hAnsi="Arial" w:cs="Arial"/>
          <w:color w:val="000000"/>
          <w:sz w:val="20"/>
          <w:lang w:val="fr-CA"/>
        </w:rPr>
        <w:t>design</w:t>
      </w:r>
      <w:r>
        <w:rPr>
          <w:rFonts w:ascii="Arial" w:eastAsia="Times New Roman" w:hAnsi="Arial" w:cs="Arial"/>
          <w:color w:val="000000"/>
          <w:sz w:val="20"/>
          <w:lang w:val="fr-CA"/>
        </w:rPr>
        <w:t xml:space="preserve"> </w:t>
      </w:r>
      <w:r w:rsidR="00C900FA">
        <w:rPr>
          <w:rFonts w:ascii="Arial" w:eastAsia="Times New Roman" w:hAnsi="Arial" w:cs="Arial"/>
          <w:color w:val="000000"/>
          <w:sz w:val="20"/>
          <w:lang w:val="fr-CA"/>
        </w:rPr>
        <w:t>identiques</w:t>
      </w:r>
      <w:r>
        <w:rPr>
          <w:rFonts w:ascii="Arial" w:eastAsia="Times New Roman" w:hAnsi="Arial" w:cs="Arial"/>
          <w:color w:val="000000"/>
          <w:sz w:val="20"/>
          <w:lang w:val="fr-CA"/>
        </w:rPr>
        <w:t xml:space="preserve"> </w:t>
      </w:r>
      <w:r w:rsidR="00E66BD4" w:rsidRPr="007F7D25">
        <w:rPr>
          <w:rFonts w:ascii="Arial" w:eastAsia="Times New Roman" w:hAnsi="Arial" w:cs="Arial"/>
          <w:color w:val="000000"/>
          <w:sz w:val="20"/>
          <w:lang w:val="fr-CA"/>
        </w:rPr>
        <w:t>pour</w:t>
      </w:r>
      <w:r>
        <w:rPr>
          <w:rFonts w:ascii="Arial" w:eastAsia="Times New Roman" w:hAnsi="Arial" w:cs="Arial"/>
          <w:color w:val="000000"/>
          <w:sz w:val="20"/>
          <w:lang w:val="fr-CA"/>
        </w:rPr>
        <w:t xml:space="preserve"> </w:t>
      </w:r>
      <w:r w:rsidR="00E66BD4" w:rsidRPr="007F7D25">
        <w:rPr>
          <w:rFonts w:ascii="Arial" w:eastAsia="Times New Roman" w:hAnsi="Arial" w:cs="Arial"/>
          <w:color w:val="000000"/>
          <w:sz w:val="20"/>
          <w:lang w:val="fr-CA"/>
        </w:rPr>
        <w:t>tous</w:t>
      </w:r>
      <w:r>
        <w:rPr>
          <w:rFonts w:ascii="Arial" w:eastAsia="Times New Roman" w:hAnsi="Arial" w:cs="Arial"/>
          <w:color w:val="000000"/>
          <w:sz w:val="20"/>
          <w:lang w:val="fr-CA"/>
        </w:rPr>
        <w:t xml:space="preserve"> </w:t>
      </w:r>
      <w:r w:rsidR="00E66BD4" w:rsidRPr="007F7D25">
        <w:rPr>
          <w:rFonts w:ascii="Arial" w:eastAsia="Times New Roman" w:hAnsi="Arial" w:cs="Arial"/>
          <w:color w:val="000000"/>
          <w:sz w:val="20"/>
          <w:lang w:val="fr-CA"/>
        </w:rPr>
        <w:t>les</w:t>
      </w:r>
      <w:r>
        <w:rPr>
          <w:rFonts w:ascii="Arial" w:eastAsia="Times New Roman" w:hAnsi="Arial" w:cs="Arial"/>
          <w:color w:val="000000"/>
          <w:sz w:val="20"/>
          <w:lang w:val="fr-CA"/>
        </w:rPr>
        <w:t xml:space="preserve"> </w:t>
      </w:r>
      <w:r w:rsidR="00E66BD4" w:rsidRPr="007F7D25">
        <w:rPr>
          <w:rFonts w:ascii="Arial" w:eastAsia="Times New Roman" w:hAnsi="Arial" w:cs="Arial"/>
          <w:color w:val="000000"/>
          <w:sz w:val="20"/>
          <w:lang w:val="fr-CA"/>
        </w:rPr>
        <w:t>joueurs</w:t>
      </w:r>
      <w:r>
        <w:rPr>
          <w:rFonts w:ascii="Arial" w:eastAsia="Times New Roman" w:hAnsi="Arial" w:cs="Arial"/>
          <w:color w:val="000000"/>
          <w:sz w:val="20"/>
          <w:lang w:val="fr-CA"/>
        </w:rPr>
        <w:t xml:space="preserve"> </w:t>
      </w:r>
      <w:r w:rsidR="00E66BD4" w:rsidRPr="007F7D25">
        <w:rPr>
          <w:rFonts w:ascii="Arial" w:eastAsia="Times New Roman" w:hAnsi="Arial" w:cs="Arial"/>
          <w:color w:val="000000"/>
          <w:sz w:val="20"/>
          <w:lang w:val="fr-CA"/>
        </w:rPr>
        <w:t>sur</w:t>
      </w:r>
      <w:r>
        <w:rPr>
          <w:rFonts w:ascii="Arial" w:eastAsia="Times New Roman" w:hAnsi="Arial" w:cs="Arial"/>
          <w:color w:val="000000"/>
          <w:sz w:val="20"/>
          <w:lang w:val="fr-CA"/>
        </w:rPr>
        <w:t xml:space="preserve"> </w:t>
      </w:r>
      <w:r w:rsidR="00E66BD4" w:rsidRPr="007F7D25">
        <w:rPr>
          <w:rFonts w:ascii="Arial" w:eastAsia="Times New Roman" w:hAnsi="Arial" w:cs="Arial"/>
          <w:color w:val="000000"/>
          <w:sz w:val="20"/>
          <w:lang w:val="fr-CA"/>
        </w:rPr>
        <w:t>l’aire</w:t>
      </w:r>
      <w:r>
        <w:rPr>
          <w:rFonts w:ascii="Arial" w:eastAsia="Times New Roman" w:hAnsi="Arial" w:cs="Arial"/>
          <w:color w:val="000000"/>
          <w:sz w:val="20"/>
          <w:lang w:val="fr-CA"/>
        </w:rPr>
        <w:t xml:space="preserve"> </w:t>
      </w:r>
      <w:r w:rsidR="00E66BD4" w:rsidRPr="007F7D25">
        <w:rPr>
          <w:rFonts w:ascii="Arial" w:eastAsia="Times New Roman" w:hAnsi="Arial" w:cs="Arial"/>
          <w:color w:val="000000"/>
          <w:sz w:val="20"/>
          <w:lang w:val="fr-CA"/>
        </w:rPr>
        <w:t>de</w:t>
      </w:r>
      <w:r>
        <w:rPr>
          <w:rFonts w:ascii="Arial" w:eastAsia="Times New Roman" w:hAnsi="Arial" w:cs="Arial"/>
          <w:color w:val="000000"/>
          <w:sz w:val="20"/>
          <w:lang w:val="fr-CA"/>
        </w:rPr>
        <w:t xml:space="preserve"> </w:t>
      </w:r>
      <w:r w:rsidR="00E66BD4" w:rsidRPr="007F7D25">
        <w:rPr>
          <w:rFonts w:ascii="Arial" w:eastAsia="Times New Roman" w:hAnsi="Arial" w:cs="Arial"/>
          <w:color w:val="000000"/>
          <w:sz w:val="20"/>
          <w:lang w:val="fr-CA"/>
        </w:rPr>
        <w:t>jeu.</w:t>
      </w:r>
    </w:p>
    <w:p w14:paraId="4E0DE72C" w14:textId="46447A2C" w:rsidR="00E66BD4" w:rsidRPr="007F7D25" w:rsidRDefault="001808C4" w:rsidP="003A3BDE">
      <w:pPr>
        <w:widowControl w:val="0"/>
        <w:numPr>
          <w:ilvl w:val="0"/>
          <w:numId w:val="4"/>
        </w:numPr>
        <w:tabs>
          <w:tab w:val="clear" w:pos="2110"/>
          <w:tab w:val="left" w:pos="990"/>
          <w:tab w:val="num" w:pos="117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ind w:left="990"/>
        <w:jc w:val="both"/>
        <w:rPr>
          <w:rFonts w:ascii="Arial" w:eastAsia="Times New Roman" w:hAnsi="Arial" w:cs="Arial"/>
          <w:color w:val="000000"/>
          <w:sz w:val="20"/>
          <w:lang w:val="fr-CA"/>
        </w:rPr>
      </w:pPr>
      <w:r>
        <w:rPr>
          <w:rFonts w:ascii="Arial" w:eastAsia="Times New Roman" w:hAnsi="Arial" w:cs="Arial"/>
          <w:color w:val="000000"/>
          <w:sz w:val="20"/>
          <w:lang w:val="fr-CA"/>
        </w:rPr>
        <w:t xml:space="preserve">Coordonnés </w:t>
      </w:r>
      <w:r w:rsidR="00E66BD4" w:rsidRPr="007F7D25">
        <w:rPr>
          <w:rFonts w:ascii="Arial" w:eastAsia="Times New Roman" w:hAnsi="Arial" w:cs="Arial"/>
          <w:color w:val="000000"/>
          <w:sz w:val="20"/>
          <w:lang w:val="fr-CA"/>
        </w:rPr>
        <w:t>signifie</w:t>
      </w:r>
      <w:r>
        <w:rPr>
          <w:rFonts w:ascii="Arial" w:eastAsia="Times New Roman" w:hAnsi="Arial" w:cs="Arial"/>
          <w:color w:val="000000"/>
          <w:sz w:val="20"/>
          <w:lang w:val="fr-CA"/>
        </w:rPr>
        <w:t xml:space="preserve"> </w:t>
      </w:r>
      <w:r w:rsidR="00E66BD4" w:rsidRPr="007F7D25">
        <w:rPr>
          <w:rFonts w:ascii="Arial" w:eastAsia="Times New Roman" w:hAnsi="Arial" w:cs="Arial"/>
          <w:color w:val="000000"/>
          <w:sz w:val="20"/>
          <w:lang w:val="fr-CA"/>
        </w:rPr>
        <w:t>que</w:t>
      </w:r>
      <w:r>
        <w:rPr>
          <w:rFonts w:ascii="Arial" w:eastAsia="Times New Roman" w:hAnsi="Arial" w:cs="Arial"/>
          <w:color w:val="000000"/>
          <w:sz w:val="20"/>
          <w:lang w:val="fr-CA"/>
        </w:rPr>
        <w:t xml:space="preserve"> </w:t>
      </w:r>
      <w:r w:rsidR="00E66BD4" w:rsidRPr="007F7D25">
        <w:rPr>
          <w:rFonts w:ascii="Arial" w:eastAsia="Times New Roman" w:hAnsi="Arial" w:cs="Arial"/>
          <w:color w:val="000000"/>
          <w:sz w:val="20"/>
          <w:lang w:val="fr-CA"/>
        </w:rPr>
        <w:t>les</w:t>
      </w:r>
      <w:r>
        <w:rPr>
          <w:rFonts w:ascii="Arial" w:eastAsia="Times New Roman" w:hAnsi="Arial" w:cs="Arial"/>
          <w:color w:val="000000"/>
          <w:sz w:val="20"/>
          <w:lang w:val="fr-CA"/>
        </w:rPr>
        <w:t xml:space="preserve"> </w:t>
      </w:r>
      <w:r w:rsidR="00E66BD4" w:rsidRPr="007F7D25">
        <w:rPr>
          <w:rFonts w:ascii="Arial" w:eastAsia="Times New Roman" w:hAnsi="Arial" w:cs="Arial"/>
          <w:color w:val="000000"/>
          <w:sz w:val="20"/>
          <w:lang w:val="fr-CA"/>
        </w:rPr>
        <w:t>quatre</w:t>
      </w:r>
      <w:r>
        <w:rPr>
          <w:rFonts w:ascii="Arial" w:eastAsia="Times New Roman" w:hAnsi="Arial" w:cs="Arial"/>
          <w:color w:val="000000"/>
          <w:sz w:val="20"/>
          <w:lang w:val="fr-CA"/>
        </w:rPr>
        <w:t xml:space="preserve"> </w:t>
      </w:r>
      <w:r w:rsidR="00E66BD4" w:rsidRPr="007F7D25">
        <w:rPr>
          <w:rFonts w:ascii="Arial" w:eastAsia="Times New Roman" w:hAnsi="Arial" w:cs="Arial"/>
          <w:color w:val="000000"/>
          <w:sz w:val="20"/>
          <w:lang w:val="fr-CA"/>
        </w:rPr>
        <w:t>femmes</w:t>
      </w:r>
      <w:r>
        <w:rPr>
          <w:rFonts w:ascii="Arial" w:eastAsia="Times New Roman" w:hAnsi="Arial" w:cs="Arial"/>
          <w:color w:val="000000"/>
          <w:sz w:val="20"/>
          <w:lang w:val="fr-CA"/>
        </w:rPr>
        <w:t xml:space="preserve"> </w:t>
      </w:r>
      <w:r w:rsidR="00E66BD4" w:rsidRPr="007F7D25">
        <w:rPr>
          <w:rFonts w:ascii="Arial" w:eastAsia="Times New Roman" w:hAnsi="Arial" w:cs="Arial"/>
          <w:color w:val="000000"/>
          <w:sz w:val="20"/>
          <w:lang w:val="fr-CA"/>
        </w:rPr>
        <w:t>d’une</w:t>
      </w:r>
      <w:r>
        <w:rPr>
          <w:rFonts w:ascii="Arial" w:eastAsia="Times New Roman" w:hAnsi="Arial" w:cs="Arial"/>
          <w:color w:val="000000"/>
          <w:sz w:val="20"/>
          <w:lang w:val="fr-CA"/>
        </w:rPr>
        <w:t xml:space="preserve"> </w:t>
      </w:r>
      <w:r w:rsidR="00E66BD4" w:rsidRPr="007F7D25">
        <w:rPr>
          <w:rFonts w:ascii="Arial" w:eastAsia="Times New Roman" w:hAnsi="Arial" w:cs="Arial"/>
          <w:color w:val="000000"/>
          <w:sz w:val="20"/>
          <w:lang w:val="fr-CA"/>
        </w:rPr>
        <w:t>équipe</w:t>
      </w:r>
      <w:r>
        <w:rPr>
          <w:rFonts w:ascii="Arial" w:eastAsia="Times New Roman" w:hAnsi="Arial" w:cs="Arial"/>
          <w:color w:val="000000"/>
          <w:sz w:val="20"/>
          <w:lang w:val="fr-CA"/>
        </w:rPr>
        <w:t xml:space="preserve"> </w:t>
      </w:r>
      <w:r w:rsidR="00E66BD4" w:rsidRPr="007F7D25">
        <w:rPr>
          <w:rFonts w:ascii="Arial" w:eastAsia="Times New Roman" w:hAnsi="Arial" w:cs="Arial"/>
          <w:color w:val="000000"/>
          <w:sz w:val="20"/>
          <w:lang w:val="fr-CA"/>
        </w:rPr>
        <w:t>doivent</w:t>
      </w:r>
      <w:r>
        <w:rPr>
          <w:rFonts w:ascii="Arial" w:eastAsia="Times New Roman" w:hAnsi="Arial" w:cs="Arial"/>
          <w:color w:val="000000"/>
          <w:sz w:val="20"/>
          <w:lang w:val="fr-CA"/>
        </w:rPr>
        <w:t xml:space="preserve"> </w:t>
      </w:r>
      <w:r w:rsidR="00E66BD4" w:rsidRPr="007F7D25">
        <w:rPr>
          <w:rFonts w:ascii="Arial" w:eastAsia="Times New Roman" w:hAnsi="Arial" w:cs="Arial"/>
          <w:color w:val="000000"/>
          <w:sz w:val="20"/>
          <w:lang w:val="fr-CA"/>
        </w:rPr>
        <w:t>toutes</w:t>
      </w:r>
      <w:r>
        <w:rPr>
          <w:rFonts w:ascii="Arial" w:eastAsia="Times New Roman" w:hAnsi="Arial" w:cs="Arial"/>
          <w:color w:val="000000"/>
          <w:sz w:val="20"/>
          <w:lang w:val="fr-CA"/>
        </w:rPr>
        <w:t xml:space="preserve"> </w:t>
      </w:r>
      <w:r w:rsidR="00E66BD4" w:rsidRPr="007F7D25">
        <w:rPr>
          <w:rFonts w:ascii="Arial" w:eastAsia="Times New Roman" w:hAnsi="Arial" w:cs="Arial"/>
          <w:color w:val="000000"/>
          <w:sz w:val="20"/>
          <w:lang w:val="fr-CA"/>
        </w:rPr>
        <w:t>porter</w:t>
      </w:r>
      <w:r>
        <w:rPr>
          <w:rFonts w:ascii="Arial" w:eastAsia="Times New Roman" w:hAnsi="Arial" w:cs="Arial"/>
          <w:color w:val="000000"/>
          <w:sz w:val="20"/>
          <w:lang w:val="fr-CA"/>
        </w:rPr>
        <w:t xml:space="preserve"> </w:t>
      </w:r>
      <w:r w:rsidR="00E66BD4" w:rsidRPr="007F7D25">
        <w:rPr>
          <w:rFonts w:ascii="Arial" w:eastAsia="Times New Roman" w:hAnsi="Arial" w:cs="Arial"/>
          <w:color w:val="000000"/>
          <w:sz w:val="20"/>
          <w:lang w:val="fr-CA"/>
        </w:rPr>
        <w:t>soit</w:t>
      </w:r>
      <w:r>
        <w:rPr>
          <w:rFonts w:ascii="Arial" w:eastAsia="Times New Roman" w:hAnsi="Arial" w:cs="Arial"/>
          <w:color w:val="000000"/>
          <w:sz w:val="20"/>
          <w:lang w:val="fr-CA"/>
        </w:rPr>
        <w:t xml:space="preserve"> </w:t>
      </w:r>
      <w:r w:rsidR="00E66BD4" w:rsidRPr="007F7D25">
        <w:rPr>
          <w:rFonts w:ascii="Arial" w:eastAsia="Times New Roman" w:hAnsi="Arial" w:cs="Arial"/>
          <w:color w:val="000000"/>
          <w:sz w:val="20"/>
          <w:lang w:val="fr-CA"/>
        </w:rPr>
        <w:t>des</w:t>
      </w:r>
      <w:r>
        <w:rPr>
          <w:rFonts w:ascii="Arial" w:eastAsia="Times New Roman" w:hAnsi="Arial" w:cs="Arial"/>
          <w:color w:val="000000"/>
          <w:sz w:val="20"/>
          <w:lang w:val="fr-CA"/>
        </w:rPr>
        <w:t xml:space="preserve"> </w:t>
      </w:r>
      <w:r w:rsidR="00E66BD4" w:rsidRPr="007F7D25">
        <w:rPr>
          <w:rFonts w:ascii="Arial" w:eastAsia="Times New Roman" w:hAnsi="Arial" w:cs="Arial"/>
          <w:color w:val="000000"/>
          <w:sz w:val="20"/>
          <w:lang w:val="fr-CA"/>
        </w:rPr>
        <w:t>pantalons,</w:t>
      </w:r>
      <w:r>
        <w:rPr>
          <w:rFonts w:ascii="Arial" w:eastAsia="Times New Roman" w:hAnsi="Arial" w:cs="Arial"/>
          <w:color w:val="000000"/>
          <w:sz w:val="20"/>
          <w:lang w:val="fr-CA"/>
        </w:rPr>
        <w:t xml:space="preserve"> </w:t>
      </w:r>
      <w:r w:rsidR="00E66BD4" w:rsidRPr="007F7D25">
        <w:rPr>
          <w:rFonts w:ascii="Arial" w:eastAsia="Times New Roman" w:hAnsi="Arial" w:cs="Arial"/>
          <w:color w:val="000000"/>
          <w:sz w:val="20"/>
          <w:lang w:val="fr-CA"/>
        </w:rPr>
        <w:t>soit</w:t>
      </w:r>
      <w:r>
        <w:rPr>
          <w:rFonts w:ascii="Arial" w:eastAsia="Times New Roman" w:hAnsi="Arial" w:cs="Arial"/>
          <w:color w:val="000000"/>
          <w:sz w:val="20"/>
          <w:lang w:val="fr-CA"/>
        </w:rPr>
        <w:t xml:space="preserve"> </w:t>
      </w:r>
      <w:r w:rsidR="0079415C">
        <w:rPr>
          <w:rFonts w:ascii="Arial" w:eastAsia="Times New Roman" w:hAnsi="Arial" w:cs="Arial"/>
          <w:color w:val="000000"/>
          <w:sz w:val="20"/>
          <w:lang w:val="fr-CA"/>
        </w:rPr>
        <w:t>une</w:t>
      </w:r>
      <w:r>
        <w:rPr>
          <w:rFonts w:ascii="Arial" w:eastAsia="Times New Roman" w:hAnsi="Arial" w:cs="Arial"/>
          <w:color w:val="000000"/>
          <w:sz w:val="20"/>
          <w:lang w:val="fr-CA"/>
        </w:rPr>
        <w:t xml:space="preserve"> </w:t>
      </w:r>
      <w:r w:rsidR="00E66BD4" w:rsidRPr="007F7D25">
        <w:rPr>
          <w:rFonts w:ascii="Arial" w:eastAsia="Times New Roman" w:hAnsi="Arial" w:cs="Arial"/>
          <w:color w:val="000000"/>
          <w:sz w:val="20"/>
          <w:lang w:val="fr-CA"/>
        </w:rPr>
        <w:t>jupe</w:t>
      </w:r>
      <w:r>
        <w:rPr>
          <w:rFonts w:ascii="Arial" w:eastAsia="Times New Roman" w:hAnsi="Arial" w:cs="Arial"/>
          <w:color w:val="000000"/>
          <w:sz w:val="20"/>
          <w:lang w:val="fr-CA"/>
        </w:rPr>
        <w:t xml:space="preserve"> </w:t>
      </w:r>
      <w:r w:rsidR="00E66BD4" w:rsidRPr="007F7D25">
        <w:rPr>
          <w:rFonts w:ascii="Arial" w:eastAsia="Times New Roman" w:hAnsi="Arial" w:cs="Arial"/>
          <w:color w:val="000000"/>
          <w:sz w:val="20"/>
          <w:lang w:val="fr-CA"/>
        </w:rPr>
        <w:t>de</w:t>
      </w:r>
      <w:r>
        <w:rPr>
          <w:rFonts w:ascii="Arial" w:eastAsia="Times New Roman" w:hAnsi="Arial" w:cs="Arial"/>
          <w:color w:val="000000"/>
          <w:sz w:val="20"/>
          <w:lang w:val="fr-CA"/>
        </w:rPr>
        <w:t xml:space="preserve"> </w:t>
      </w:r>
      <w:r w:rsidR="00E66BD4" w:rsidRPr="007F7D25">
        <w:rPr>
          <w:rFonts w:ascii="Arial" w:eastAsia="Times New Roman" w:hAnsi="Arial" w:cs="Arial"/>
          <w:color w:val="000000"/>
          <w:sz w:val="20"/>
          <w:lang w:val="fr-CA"/>
        </w:rPr>
        <w:t>la</w:t>
      </w:r>
      <w:r>
        <w:rPr>
          <w:rFonts w:ascii="Arial" w:eastAsia="Times New Roman" w:hAnsi="Arial" w:cs="Arial"/>
          <w:color w:val="000000"/>
          <w:sz w:val="20"/>
          <w:lang w:val="fr-CA"/>
        </w:rPr>
        <w:t xml:space="preserve"> </w:t>
      </w:r>
      <w:r w:rsidR="00E66BD4" w:rsidRPr="007F7D25">
        <w:rPr>
          <w:rFonts w:ascii="Arial" w:eastAsia="Times New Roman" w:hAnsi="Arial" w:cs="Arial"/>
          <w:color w:val="000000"/>
          <w:sz w:val="20"/>
          <w:lang w:val="fr-CA"/>
        </w:rPr>
        <w:t>même</w:t>
      </w:r>
      <w:r>
        <w:rPr>
          <w:rFonts w:ascii="Arial" w:eastAsia="Times New Roman" w:hAnsi="Arial" w:cs="Arial"/>
          <w:color w:val="000000"/>
          <w:sz w:val="20"/>
          <w:lang w:val="fr-CA"/>
        </w:rPr>
        <w:t xml:space="preserve"> </w:t>
      </w:r>
      <w:r w:rsidR="00E66BD4" w:rsidRPr="007F7D25">
        <w:rPr>
          <w:rFonts w:ascii="Arial" w:eastAsia="Times New Roman" w:hAnsi="Arial" w:cs="Arial"/>
          <w:color w:val="000000"/>
          <w:sz w:val="20"/>
          <w:lang w:val="fr-CA"/>
        </w:rPr>
        <w:t>couleur</w:t>
      </w:r>
      <w:r>
        <w:rPr>
          <w:rFonts w:ascii="Arial" w:eastAsia="Times New Roman" w:hAnsi="Arial" w:cs="Arial"/>
          <w:color w:val="000000"/>
          <w:sz w:val="20"/>
          <w:lang w:val="fr-CA"/>
        </w:rPr>
        <w:t xml:space="preserve"> </w:t>
      </w:r>
      <w:r w:rsidR="00E66BD4" w:rsidRPr="007F7D25">
        <w:rPr>
          <w:rFonts w:ascii="Arial" w:eastAsia="Times New Roman" w:hAnsi="Arial" w:cs="Arial"/>
          <w:color w:val="000000"/>
          <w:sz w:val="20"/>
          <w:lang w:val="fr-CA"/>
        </w:rPr>
        <w:t>tandis</w:t>
      </w:r>
      <w:r>
        <w:rPr>
          <w:rFonts w:ascii="Arial" w:eastAsia="Times New Roman" w:hAnsi="Arial" w:cs="Arial"/>
          <w:color w:val="000000"/>
          <w:sz w:val="20"/>
          <w:lang w:val="fr-CA"/>
        </w:rPr>
        <w:t xml:space="preserve"> </w:t>
      </w:r>
      <w:r w:rsidR="00E66BD4" w:rsidRPr="007F7D25">
        <w:rPr>
          <w:rFonts w:ascii="Arial" w:eastAsia="Times New Roman" w:hAnsi="Arial" w:cs="Arial"/>
          <w:color w:val="000000"/>
          <w:sz w:val="20"/>
          <w:lang w:val="fr-CA"/>
        </w:rPr>
        <w:t>que</w:t>
      </w:r>
      <w:r>
        <w:rPr>
          <w:rFonts w:ascii="Arial" w:eastAsia="Times New Roman" w:hAnsi="Arial" w:cs="Arial"/>
          <w:color w:val="000000"/>
          <w:sz w:val="20"/>
          <w:lang w:val="fr-CA"/>
        </w:rPr>
        <w:t xml:space="preserve"> </w:t>
      </w:r>
      <w:r w:rsidR="00E66BD4" w:rsidRPr="007F7D25">
        <w:rPr>
          <w:rFonts w:ascii="Arial" w:eastAsia="Times New Roman" w:hAnsi="Arial" w:cs="Arial"/>
          <w:color w:val="000000"/>
          <w:sz w:val="20"/>
          <w:lang w:val="fr-CA"/>
        </w:rPr>
        <w:t>les</w:t>
      </w:r>
      <w:r>
        <w:rPr>
          <w:rFonts w:ascii="Arial" w:eastAsia="Times New Roman" w:hAnsi="Arial" w:cs="Arial"/>
          <w:color w:val="000000"/>
          <w:sz w:val="20"/>
          <w:lang w:val="fr-CA"/>
        </w:rPr>
        <w:t xml:space="preserve"> </w:t>
      </w:r>
      <w:r w:rsidR="00E66BD4" w:rsidRPr="007F7D25">
        <w:rPr>
          <w:rFonts w:ascii="Arial" w:eastAsia="Times New Roman" w:hAnsi="Arial" w:cs="Arial"/>
          <w:color w:val="000000"/>
          <w:sz w:val="20"/>
          <w:lang w:val="fr-CA"/>
        </w:rPr>
        <w:t>joueurs</w:t>
      </w:r>
      <w:r>
        <w:rPr>
          <w:rFonts w:ascii="Arial" w:eastAsia="Times New Roman" w:hAnsi="Arial" w:cs="Arial"/>
          <w:color w:val="000000"/>
          <w:sz w:val="20"/>
          <w:lang w:val="fr-CA"/>
        </w:rPr>
        <w:t xml:space="preserve"> </w:t>
      </w:r>
      <w:r w:rsidR="00E66BD4" w:rsidRPr="007F7D25">
        <w:rPr>
          <w:rFonts w:ascii="Arial" w:eastAsia="Times New Roman" w:hAnsi="Arial" w:cs="Arial"/>
          <w:color w:val="000000"/>
          <w:sz w:val="20"/>
          <w:lang w:val="fr-CA"/>
        </w:rPr>
        <w:t>des</w:t>
      </w:r>
      <w:r>
        <w:rPr>
          <w:rFonts w:ascii="Arial" w:eastAsia="Times New Roman" w:hAnsi="Arial" w:cs="Arial"/>
          <w:color w:val="000000"/>
          <w:sz w:val="20"/>
          <w:lang w:val="fr-CA"/>
        </w:rPr>
        <w:t xml:space="preserve"> </w:t>
      </w:r>
      <w:r w:rsidR="00E66BD4" w:rsidRPr="007F7D25">
        <w:rPr>
          <w:rFonts w:ascii="Arial" w:eastAsia="Times New Roman" w:hAnsi="Arial" w:cs="Arial"/>
          <w:color w:val="000000"/>
          <w:sz w:val="20"/>
          <w:lang w:val="fr-CA"/>
        </w:rPr>
        <w:t>équipes</w:t>
      </w:r>
      <w:r>
        <w:rPr>
          <w:rFonts w:ascii="Arial" w:eastAsia="Times New Roman" w:hAnsi="Arial" w:cs="Arial"/>
          <w:color w:val="000000"/>
          <w:sz w:val="20"/>
          <w:lang w:val="fr-CA"/>
        </w:rPr>
        <w:t xml:space="preserve"> </w:t>
      </w:r>
      <w:r w:rsidR="00E66BD4" w:rsidRPr="007F7D25">
        <w:rPr>
          <w:rFonts w:ascii="Arial" w:eastAsia="Times New Roman" w:hAnsi="Arial" w:cs="Arial"/>
          <w:color w:val="000000"/>
          <w:sz w:val="20"/>
          <w:lang w:val="fr-CA"/>
        </w:rPr>
        <w:t>masculines</w:t>
      </w:r>
      <w:r>
        <w:rPr>
          <w:rFonts w:ascii="Arial" w:eastAsia="Times New Roman" w:hAnsi="Arial" w:cs="Arial"/>
          <w:color w:val="000000"/>
          <w:sz w:val="20"/>
          <w:lang w:val="fr-CA"/>
        </w:rPr>
        <w:t xml:space="preserve"> </w:t>
      </w:r>
      <w:r w:rsidR="00E66BD4" w:rsidRPr="007F7D25">
        <w:rPr>
          <w:rFonts w:ascii="Arial" w:eastAsia="Times New Roman" w:hAnsi="Arial" w:cs="Arial"/>
          <w:color w:val="000000"/>
          <w:sz w:val="20"/>
          <w:lang w:val="fr-CA"/>
        </w:rPr>
        <w:t>doivent</w:t>
      </w:r>
      <w:r>
        <w:rPr>
          <w:rFonts w:ascii="Arial" w:eastAsia="Times New Roman" w:hAnsi="Arial" w:cs="Arial"/>
          <w:color w:val="000000"/>
          <w:sz w:val="20"/>
          <w:lang w:val="fr-CA"/>
        </w:rPr>
        <w:t xml:space="preserve"> </w:t>
      </w:r>
      <w:r w:rsidR="00E66BD4" w:rsidRPr="007F7D25">
        <w:rPr>
          <w:rFonts w:ascii="Arial" w:eastAsia="Times New Roman" w:hAnsi="Arial" w:cs="Arial"/>
          <w:color w:val="000000"/>
          <w:sz w:val="20"/>
          <w:lang w:val="fr-CA"/>
        </w:rPr>
        <w:t>tous</w:t>
      </w:r>
      <w:r>
        <w:rPr>
          <w:rFonts w:ascii="Arial" w:eastAsia="Times New Roman" w:hAnsi="Arial" w:cs="Arial"/>
          <w:color w:val="000000"/>
          <w:sz w:val="20"/>
          <w:lang w:val="fr-CA"/>
        </w:rPr>
        <w:t xml:space="preserve"> </w:t>
      </w:r>
      <w:r w:rsidR="00E66BD4" w:rsidRPr="007F7D25">
        <w:rPr>
          <w:rFonts w:ascii="Arial" w:eastAsia="Times New Roman" w:hAnsi="Arial" w:cs="Arial"/>
          <w:color w:val="000000"/>
          <w:sz w:val="20"/>
          <w:lang w:val="fr-CA"/>
        </w:rPr>
        <w:t>porter</w:t>
      </w:r>
      <w:r>
        <w:rPr>
          <w:rFonts w:ascii="Arial" w:eastAsia="Times New Roman" w:hAnsi="Arial" w:cs="Arial"/>
          <w:color w:val="000000"/>
          <w:sz w:val="20"/>
          <w:lang w:val="fr-CA"/>
        </w:rPr>
        <w:t xml:space="preserve"> </w:t>
      </w:r>
      <w:r w:rsidR="00E66BD4" w:rsidRPr="007F7D25">
        <w:rPr>
          <w:rFonts w:ascii="Arial" w:eastAsia="Times New Roman" w:hAnsi="Arial" w:cs="Arial"/>
          <w:color w:val="000000"/>
          <w:sz w:val="20"/>
          <w:lang w:val="fr-CA"/>
        </w:rPr>
        <w:t>des</w:t>
      </w:r>
      <w:r>
        <w:rPr>
          <w:rFonts w:ascii="Arial" w:eastAsia="Times New Roman" w:hAnsi="Arial" w:cs="Arial"/>
          <w:color w:val="000000"/>
          <w:sz w:val="20"/>
          <w:lang w:val="fr-CA"/>
        </w:rPr>
        <w:t xml:space="preserve"> </w:t>
      </w:r>
      <w:r w:rsidR="00E66BD4" w:rsidRPr="007F7D25">
        <w:rPr>
          <w:rFonts w:ascii="Arial" w:eastAsia="Times New Roman" w:hAnsi="Arial" w:cs="Arial"/>
          <w:color w:val="000000"/>
          <w:sz w:val="20"/>
          <w:lang w:val="fr-CA"/>
        </w:rPr>
        <w:t>pantalons</w:t>
      </w:r>
      <w:r>
        <w:rPr>
          <w:rFonts w:ascii="Arial" w:eastAsia="Times New Roman" w:hAnsi="Arial" w:cs="Arial"/>
          <w:color w:val="000000"/>
          <w:sz w:val="20"/>
          <w:lang w:val="fr-CA"/>
        </w:rPr>
        <w:t xml:space="preserve"> </w:t>
      </w:r>
      <w:r w:rsidR="00E66BD4" w:rsidRPr="007F7D25">
        <w:rPr>
          <w:rFonts w:ascii="Arial" w:eastAsia="Times New Roman" w:hAnsi="Arial" w:cs="Arial"/>
          <w:color w:val="000000"/>
          <w:sz w:val="20"/>
          <w:lang w:val="fr-CA"/>
        </w:rPr>
        <w:t>de</w:t>
      </w:r>
      <w:r>
        <w:rPr>
          <w:rFonts w:ascii="Arial" w:eastAsia="Times New Roman" w:hAnsi="Arial" w:cs="Arial"/>
          <w:color w:val="000000"/>
          <w:sz w:val="20"/>
          <w:lang w:val="fr-CA"/>
        </w:rPr>
        <w:t xml:space="preserve"> </w:t>
      </w:r>
      <w:r w:rsidR="00E66BD4" w:rsidRPr="007F7D25">
        <w:rPr>
          <w:rFonts w:ascii="Arial" w:eastAsia="Times New Roman" w:hAnsi="Arial" w:cs="Arial"/>
          <w:color w:val="000000"/>
          <w:sz w:val="20"/>
          <w:lang w:val="fr-CA"/>
        </w:rPr>
        <w:t>la</w:t>
      </w:r>
      <w:r>
        <w:rPr>
          <w:rFonts w:ascii="Arial" w:eastAsia="Times New Roman" w:hAnsi="Arial" w:cs="Arial"/>
          <w:color w:val="000000"/>
          <w:sz w:val="20"/>
          <w:lang w:val="fr-CA"/>
        </w:rPr>
        <w:t xml:space="preserve"> </w:t>
      </w:r>
      <w:r w:rsidR="00E66BD4" w:rsidRPr="007F7D25">
        <w:rPr>
          <w:rFonts w:ascii="Arial" w:eastAsia="Times New Roman" w:hAnsi="Arial" w:cs="Arial"/>
          <w:color w:val="000000"/>
          <w:sz w:val="20"/>
          <w:lang w:val="fr-CA"/>
        </w:rPr>
        <w:t>même</w:t>
      </w:r>
      <w:r>
        <w:rPr>
          <w:rFonts w:ascii="Arial" w:eastAsia="Times New Roman" w:hAnsi="Arial" w:cs="Arial"/>
          <w:color w:val="000000"/>
          <w:sz w:val="20"/>
          <w:lang w:val="fr-CA"/>
        </w:rPr>
        <w:t xml:space="preserve"> </w:t>
      </w:r>
      <w:r w:rsidR="00E66BD4" w:rsidRPr="007F7D25">
        <w:rPr>
          <w:rFonts w:ascii="Arial" w:eastAsia="Times New Roman" w:hAnsi="Arial" w:cs="Arial"/>
          <w:color w:val="000000"/>
          <w:sz w:val="20"/>
          <w:lang w:val="fr-CA"/>
        </w:rPr>
        <w:t>couleur</w:t>
      </w:r>
    </w:p>
    <w:p w14:paraId="066A67D7" w14:textId="53CD8AB0" w:rsidR="00E66BD4" w:rsidRPr="007F7D25" w:rsidRDefault="001808C4" w:rsidP="003A3BDE">
      <w:pPr>
        <w:widowControl w:val="0"/>
        <w:numPr>
          <w:ilvl w:val="0"/>
          <w:numId w:val="4"/>
        </w:numPr>
        <w:tabs>
          <w:tab w:val="clear" w:pos="2110"/>
          <w:tab w:val="left" w:pos="990"/>
          <w:tab w:val="num" w:pos="117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ind w:left="990"/>
        <w:jc w:val="both"/>
        <w:rPr>
          <w:rFonts w:ascii="Arial" w:eastAsia="Times New Roman" w:hAnsi="Arial" w:cs="Arial"/>
          <w:color w:val="000000"/>
          <w:sz w:val="20"/>
          <w:lang w:val="fr-CA"/>
        </w:rPr>
      </w:pPr>
      <w:r>
        <w:rPr>
          <w:rFonts w:ascii="Arial" w:eastAsia="Times New Roman" w:hAnsi="Arial" w:cs="Arial"/>
          <w:color w:val="000000"/>
          <w:sz w:val="20"/>
          <w:lang w:val="fr-CA"/>
        </w:rPr>
        <w:t xml:space="preserve">Équipes </w:t>
      </w:r>
      <w:r w:rsidR="00E66BD4" w:rsidRPr="007F7D25">
        <w:rPr>
          <w:rFonts w:ascii="Arial" w:eastAsia="Times New Roman" w:hAnsi="Arial" w:cs="Arial"/>
          <w:color w:val="000000"/>
          <w:sz w:val="20"/>
          <w:lang w:val="fr-CA"/>
        </w:rPr>
        <w:t>mixtes</w:t>
      </w:r>
      <w:r>
        <w:rPr>
          <w:rFonts w:ascii="Arial" w:eastAsia="Times New Roman" w:hAnsi="Arial" w:cs="Arial"/>
          <w:color w:val="000000"/>
          <w:sz w:val="20"/>
          <w:lang w:val="fr-CA"/>
        </w:rPr>
        <w:t xml:space="preserve"> </w:t>
      </w:r>
      <w:r w:rsidR="00E66BD4" w:rsidRPr="007F7D25">
        <w:rPr>
          <w:rFonts w:ascii="Arial" w:eastAsia="Times New Roman" w:hAnsi="Arial" w:cs="Arial"/>
          <w:color w:val="000000"/>
          <w:sz w:val="20"/>
          <w:lang w:val="fr-CA"/>
        </w:rPr>
        <w:t>–</w:t>
      </w:r>
      <w:r>
        <w:rPr>
          <w:rFonts w:ascii="Arial" w:eastAsia="Times New Roman" w:hAnsi="Arial" w:cs="Arial"/>
          <w:color w:val="000000"/>
          <w:sz w:val="20"/>
          <w:lang w:val="fr-CA"/>
        </w:rPr>
        <w:t xml:space="preserve"> </w:t>
      </w:r>
      <w:r w:rsidR="00E66BD4" w:rsidRPr="007F7D25">
        <w:rPr>
          <w:rFonts w:ascii="Arial" w:eastAsia="Times New Roman" w:hAnsi="Arial" w:cs="Arial"/>
          <w:color w:val="000000"/>
          <w:sz w:val="20"/>
          <w:lang w:val="fr-CA"/>
        </w:rPr>
        <w:t>coordonné</w:t>
      </w:r>
      <w:r w:rsidR="00583F81" w:rsidRPr="007F7D25">
        <w:rPr>
          <w:rFonts w:ascii="Arial" w:eastAsia="Times New Roman" w:hAnsi="Arial" w:cs="Arial"/>
          <w:color w:val="000000"/>
          <w:sz w:val="20"/>
          <w:lang w:val="fr-CA"/>
        </w:rPr>
        <w:t>s</w:t>
      </w:r>
      <w:r>
        <w:rPr>
          <w:rFonts w:ascii="Arial" w:eastAsia="Times New Roman" w:hAnsi="Arial" w:cs="Arial"/>
          <w:color w:val="000000"/>
          <w:sz w:val="20"/>
          <w:lang w:val="fr-CA"/>
        </w:rPr>
        <w:t xml:space="preserve"> </w:t>
      </w:r>
      <w:r w:rsidR="00E66BD4" w:rsidRPr="007F7D25">
        <w:rPr>
          <w:rFonts w:ascii="Arial" w:eastAsia="Times New Roman" w:hAnsi="Arial" w:cs="Arial"/>
          <w:color w:val="000000"/>
          <w:sz w:val="20"/>
          <w:lang w:val="fr-CA"/>
        </w:rPr>
        <w:t>signifie</w:t>
      </w:r>
      <w:r>
        <w:rPr>
          <w:rFonts w:ascii="Arial" w:eastAsia="Times New Roman" w:hAnsi="Arial" w:cs="Arial"/>
          <w:color w:val="000000"/>
          <w:sz w:val="20"/>
          <w:lang w:val="fr-CA"/>
        </w:rPr>
        <w:t xml:space="preserve"> </w:t>
      </w:r>
      <w:r w:rsidR="00E66BD4" w:rsidRPr="007F7D25">
        <w:rPr>
          <w:rFonts w:ascii="Arial" w:eastAsia="Times New Roman" w:hAnsi="Arial" w:cs="Arial"/>
          <w:color w:val="000000"/>
          <w:sz w:val="20"/>
          <w:lang w:val="fr-CA"/>
        </w:rPr>
        <w:t>que</w:t>
      </w:r>
      <w:r>
        <w:rPr>
          <w:rFonts w:ascii="Arial" w:eastAsia="Times New Roman" w:hAnsi="Arial" w:cs="Arial"/>
          <w:color w:val="000000"/>
          <w:sz w:val="20"/>
          <w:lang w:val="fr-CA"/>
        </w:rPr>
        <w:t xml:space="preserve"> </w:t>
      </w:r>
      <w:r w:rsidR="00E66BD4" w:rsidRPr="007F7D25">
        <w:rPr>
          <w:rFonts w:ascii="Arial" w:eastAsia="Times New Roman" w:hAnsi="Arial" w:cs="Arial"/>
          <w:color w:val="000000"/>
          <w:sz w:val="20"/>
          <w:lang w:val="fr-CA"/>
        </w:rPr>
        <w:t>les</w:t>
      </w:r>
      <w:r>
        <w:rPr>
          <w:rFonts w:ascii="Arial" w:eastAsia="Times New Roman" w:hAnsi="Arial" w:cs="Arial"/>
          <w:color w:val="000000"/>
          <w:sz w:val="20"/>
          <w:lang w:val="fr-CA"/>
        </w:rPr>
        <w:t xml:space="preserve"> </w:t>
      </w:r>
      <w:r w:rsidR="00E66BD4" w:rsidRPr="007F7D25">
        <w:rPr>
          <w:rFonts w:ascii="Arial" w:eastAsia="Times New Roman" w:hAnsi="Arial" w:cs="Arial"/>
          <w:color w:val="000000"/>
          <w:sz w:val="20"/>
          <w:lang w:val="fr-CA"/>
        </w:rPr>
        <w:t>deux</w:t>
      </w:r>
      <w:r>
        <w:rPr>
          <w:rFonts w:ascii="Arial" w:eastAsia="Times New Roman" w:hAnsi="Arial" w:cs="Arial"/>
          <w:color w:val="000000"/>
          <w:sz w:val="20"/>
          <w:lang w:val="fr-CA"/>
        </w:rPr>
        <w:t xml:space="preserve"> </w:t>
      </w:r>
      <w:r w:rsidR="00E66BD4" w:rsidRPr="007F7D25">
        <w:rPr>
          <w:rFonts w:ascii="Arial" w:eastAsia="Times New Roman" w:hAnsi="Arial" w:cs="Arial"/>
          <w:color w:val="000000"/>
          <w:sz w:val="20"/>
          <w:lang w:val="fr-CA"/>
        </w:rPr>
        <w:t>femmes</w:t>
      </w:r>
      <w:r>
        <w:rPr>
          <w:rFonts w:ascii="Arial" w:eastAsia="Times New Roman" w:hAnsi="Arial" w:cs="Arial"/>
          <w:color w:val="000000"/>
          <w:sz w:val="20"/>
          <w:lang w:val="fr-CA"/>
        </w:rPr>
        <w:t xml:space="preserve"> </w:t>
      </w:r>
      <w:r w:rsidR="00E66BD4" w:rsidRPr="007F7D25">
        <w:rPr>
          <w:rFonts w:ascii="Arial" w:eastAsia="Times New Roman" w:hAnsi="Arial" w:cs="Arial"/>
          <w:color w:val="000000"/>
          <w:sz w:val="20"/>
          <w:lang w:val="fr-CA"/>
        </w:rPr>
        <w:t>doivent</w:t>
      </w:r>
      <w:r>
        <w:rPr>
          <w:rFonts w:ascii="Arial" w:eastAsia="Times New Roman" w:hAnsi="Arial" w:cs="Arial"/>
          <w:color w:val="000000"/>
          <w:sz w:val="20"/>
          <w:lang w:val="fr-CA"/>
        </w:rPr>
        <w:t xml:space="preserve"> </w:t>
      </w:r>
      <w:r w:rsidR="00E66BD4" w:rsidRPr="007F7D25">
        <w:rPr>
          <w:rFonts w:ascii="Arial" w:eastAsia="Times New Roman" w:hAnsi="Arial" w:cs="Arial"/>
          <w:color w:val="000000"/>
          <w:sz w:val="20"/>
          <w:lang w:val="fr-CA"/>
        </w:rPr>
        <w:t>porter</w:t>
      </w:r>
      <w:r>
        <w:rPr>
          <w:rFonts w:ascii="Arial" w:eastAsia="Times New Roman" w:hAnsi="Arial" w:cs="Arial"/>
          <w:color w:val="000000"/>
          <w:sz w:val="20"/>
          <w:lang w:val="fr-CA"/>
        </w:rPr>
        <w:t xml:space="preserve"> </w:t>
      </w:r>
      <w:r w:rsidR="00E66BD4" w:rsidRPr="007F7D25">
        <w:rPr>
          <w:rFonts w:ascii="Arial" w:eastAsia="Times New Roman" w:hAnsi="Arial" w:cs="Arial"/>
          <w:color w:val="000000"/>
          <w:sz w:val="20"/>
          <w:lang w:val="fr-CA"/>
        </w:rPr>
        <w:t>soit</w:t>
      </w:r>
      <w:r>
        <w:rPr>
          <w:rFonts w:ascii="Arial" w:eastAsia="Times New Roman" w:hAnsi="Arial" w:cs="Arial"/>
          <w:color w:val="000000"/>
          <w:sz w:val="20"/>
          <w:lang w:val="fr-CA"/>
        </w:rPr>
        <w:t xml:space="preserve"> </w:t>
      </w:r>
      <w:r w:rsidR="00E66BD4" w:rsidRPr="007F7D25">
        <w:rPr>
          <w:rFonts w:ascii="Arial" w:eastAsia="Times New Roman" w:hAnsi="Arial" w:cs="Arial"/>
          <w:color w:val="000000"/>
          <w:sz w:val="20"/>
          <w:lang w:val="fr-CA"/>
        </w:rPr>
        <w:t>des</w:t>
      </w:r>
      <w:r>
        <w:rPr>
          <w:rFonts w:ascii="Arial" w:eastAsia="Times New Roman" w:hAnsi="Arial" w:cs="Arial"/>
          <w:color w:val="000000"/>
          <w:sz w:val="20"/>
          <w:lang w:val="fr-CA"/>
        </w:rPr>
        <w:t xml:space="preserve"> </w:t>
      </w:r>
      <w:r w:rsidR="00E66BD4" w:rsidRPr="007F7D25">
        <w:rPr>
          <w:rFonts w:ascii="Arial" w:eastAsia="Times New Roman" w:hAnsi="Arial" w:cs="Arial"/>
          <w:color w:val="000000"/>
          <w:sz w:val="20"/>
          <w:lang w:val="fr-CA"/>
        </w:rPr>
        <w:t>pantalons,</w:t>
      </w:r>
      <w:r>
        <w:rPr>
          <w:rFonts w:ascii="Arial" w:eastAsia="Times New Roman" w:hAnsi="Arial" w:cs="Arial"/>
          <w:color w:val="000000"/>
          <w:sz w:val="20"/>
          <w:lang w:val="fr-CA"/>
        </w:rPr>
        <w:t xml:space="preserve"> </w:t>
      </w:r>
      <w:r w:rsidR="00E66BD4" w:rsidRPr="007F7D25">
        <w:rPr>
          <w:rFonts w:ascii="Arial" w:eastAsia="Times New Roman" w:hAnsi="Arial" w:cs="Arial"/>
          <w:color w:val="000000"/>
          <w:sz w:val="20"/>
          <w:lang w:val="fr-CA"/>
        </w:rPr>
        <w:t>soit</w:t>
      </w:r>
      <w:r>
        <w:rPr>
          <w:rFonts w:ascii="Arial" w:eastAsia="Times New Roman" w:hAnsi="Arial" w:cs="Arial"/>
          <w:color w:val="000000"/>
          <w:sz w:val="20"/>
          <w:lang w:val="fr-CA"/>
        </w:rPr>
        <w:t xml:space="preserve"> </w:t>
      </w:r>
      <w:r w:rsidR="00662FE5">
        <w:rPr>
          <w:rFonts w:ascii="Arial" w:eastAsia="Times New Roman" w:hAnsi="Arial" w:cs="Arial"/>
          <w:color w:val="000000"/>
          <w:sz w:val="20"/>
          <w:lang w:val="fr-CA"/>
        </w:rPr>
        <w:t>des</w:t>
      </w:r>
      <w:r>
        <w:rPr>
          <w:rFonts w:ascii="Arial" w:eastAsia="Times New Roman" w:hAnsi="Arial" w:cs="Arial"/>
          <w:color w:val="000000"/>
          <w:sz w:val="20"/>
          <w:lang w:val="fr-CA"/>
        </w:rPr>
        <w:t xml:space="preserve"> </w:t>
      </w:r>
      <w:r w:rsidR="00E66BD4" w:rsidRPr="007F7D25">
        <w:rPr>
          <w:rFonts w:ascii="Arial" w:eastAsia="Times New Roman" w:hAnsi="Arial" w:cs="Arial"/>
          <w:color w:val="000000"/>
          <w:sz w:val="20"/>
          <w:lang w:val="fr-CA"/>
        </w:rPr>
        <w:t>jupe</w:t>
      </w:r>
      <w:r w:rsidR="00DD3BB3">
        <w:rPr>
          <w:rFonts w:ascii="Arial" w:eastAsia="Times New Roman" w:hAnsi="Arial" w:cs="Arial"/>
          <w:color w:val="000000"/>
          <w:sz w:val="20"/>
          <w:lang w:val="fr-CA"/>
        </w:rPr>
        <w:t>s</w:t>
      </w:r>
      <w:r>
        <w:rPr>
          <w:rFonts w:ascii="Arial" w:eastAsia="Times New Roman" w:hAnsi="Arial" w:cs="Arial"/>
          <w:color w:val="000000"/>
          <w:sz w:val="20"/>
          <w:lang w:val="fr-CA"/>
        </w:rPr>
        <w:t xml:space="preserve"> </w:t>
      </w:r>
      <w:r w:rsidR="00E66BD4" w:rsidRPr="007F7D25">
        <w:rPr>
          <w:rFonts w:ascii="Arial" w:eastAsia="Times New Roman" w:hAnsi="Arial" w:cs="Arial"/>
          <w:color w:val="000000"/>
          <w:sz w:val="20"/>
          <w:lang w:val="fr-CA"/>
        </w:rPr>
        <w:t>et</w:t>
      </w:r>
      <w:r>
        <w:rPr>
          <w:rFonts w:ascii="Arial" w:eastAsia="Times New Roman" w:hAnsi="Arial" w:cs="Arial"/>
          <w:color w:val="000000"/>
          <w:sz w:val="20"/>
          <w:lang w:val="fr-CA"/>
        </w:rPr>
        <w:t xml:space="preserve"> </w:t>
      </w:r>
      <w:r w:rsidR="00E66BD4" w:rsidRPr="007F7D25">
        <w:rPr>
          <w:rFonts w:ascii="Arial" w:eastAsia="Times New Roman" w:hAnsi="Arial" w:cs="Arial"/>
          <w:color w:val="000000"/>
          <w:sz w:val="20"/>
          <w:lang w:val="fr-CA"/>
        </w:rPr>
        <w:t>que</w:t>
      </w:r>
      <w:r>
        <w:rPr>
          <w:rFonts w:ascii="Arial" w:eastAsia="Times New Roman" w:hAnsi="Arial" w:cs="Arial"/>
          <w:color w:val="000000"/>
          <w:sz w:val="20"/>
          <w:lang w:val="fr-CA"/>
        </w:rPr>
        <w:t xml:space="preserve"> </w:t>
      </w:r>
      <w:r w:rsidR="00E66BD4" w:rsidRPr="007F7D25">
        <w:rPr>
          <w:rFonts w:ascii="Arial" w:eastAsia="Times New Roman" w:hAnsi="Arial" w:cs="Arial"/>
          <w:color w:val="000000"/>
          <w:sz w:val="20"/>
          <w:lang w:val="fr-CA"/>
        </w:rPr>
        <w:t>les</w:t>
      </w:r>
      <w:r>
        <w:rPr>
          <w:rFonts w:ascii="Arial" w:eastAsia="Times New Roman" w:hAnsi="Arial" w:cs="Arial"/>
          <w:color w:val="000000"/>
          <w:sz w:val="20"/>
          <w:lang w:val="fr-CA"/>
        </w:rPr>
        <w:t xml:space="preserve"> </w:t>
      </w:r>
      <w:r w:rsidR="00E66BD4" w:rsidRPr="007F7D25">
        <w:rPr>
          <w:rFonts w:ascii="Arial" w:eastAsia="Times New Roman" w:hAnsi="Arial" w:cs="Arial"/>
          <w:color w:val="000000"/>
          <w:sz w:val="20"/>
          <w:lang w:val="fr-CA"/>
        </w:rPr>
        <w:t>hommes</w:t>
      </w:r>
      <w:r>
        <w:rPr>
          <w:rFonts w:ascii="Arial" w:eastAsia="Times New Roman" w:hAnsi="Arial" w:cs="Arial"/>
          <w:color w:val="000000"/>
          <w:sz w:val="20"/>
          <w:lang w:val="fr-CA"/>
        </w:rPr>
        <w:t xml:space="preserve"> </w:t>
      </w:r>
      <w:r w:rsidR="00E66BD4" w:rsidRPr="007F7D25">
        <w:rPr>
          <w:rFonts w:ascii="Arial" w:eastAsia="Times New Roman" w:hAnsi="Arial" w:cs="Arial"/>
          <w:color w:val="000000"/>
          <w:sz w:val="20"/>
          <w:lang w:val="fr-CA"/>
        </w:rPr>
        <w:t>doivent</w:t>
      </w:r>
      <w:r>
        <w:rPr>
          <w:rFonts w:ascii="Arial" w:eastAsia="Times New Roman" w:hAnsi="Arial" w:cs="Arial"/>
          <w:color w:val="000000"/>
          <w:sz w:val="20"/>
          <w:lang w:val="fr-CA"/>
        </w:rPr>
        <w:t xml:space="preserve"> </w:t>
      </w:r>
      <w:r w:rsidR="00E66BD4" w:rsidRPr="007F7D25">
        <w:rPr>
          <w:rFonts w:ascii="Arial" w:eastAsia="Times New Roman" w:hAnsi="Arial" w:cs="Arial"/>
          <w:color w:val="000000"/>
          <w:sz w:val="20"/>
          <w:lang w:val="fr-CA"/>
        </w:rPr>
        <w:t>porter</w:t>
      </w:r>
      <w:r>
        <w:rPr>
          <w:rFonts w:ascii="Arial" w:eastAsia="Times New Roman" w:hAnsi="Arial" w:cs="Arial"/>
          <w:color w:val="000000"/>
          <w:sz w:val="20"/>
          <w:lang w:val="fr-CA"/>
        </w:rPr>
        <w:t xml:space="preserve"> </w:t>
      </w:r>
      <w:r w:rsidR="00E66BD4" w:rsidRPr="007F7D25">
        <w:rPr>
          <w:rFonts w:ascii="Arial" w:eastAsia="Times New Roman" w:hAnsi="Arial" w:cs="Arial"/>
          <w:color w:val="000000"/>
          <w:sz w:val="20"/>
          <w:lang w:val="fr-CA"/>
        </w:rPr>
        <w:t>des</w:t>
      </w:r>
      <w:r>
        <w:rPr>
          <w:rFonts w:ascii="Arial" w:eastAsia="Times New Roman" w:hAnsi="Arial" w:cs="Arial"/>
          <w:color w:val="000000"/>
          <w:sz w:val="20"/>
          <w:lang w:val="fr-CA"/>
        </w:rPr>
        <w:t xml:space="preserve"> </w:t>
      </w:r>
      <w:r w:rsidR="00E66BD4" w:rsidRPr="007F7D25">
        <w:rPr>
          <w:rFonts w:ascii="Arial" w:eastAsia="Times New Roman" w:hAnsi="Arial" w:cs="Arial"/>
          <w:color w:val="000000"/>
          <w:sz w:val="20"/>
          <w:lang w:val="fr-CA"/>
        </w:rPr>
        <w:t>pantalons.</w:t>
      </w:r>
      <w:r>
        <w:rPr>
          <w:rFonts w:ascii="Arial" w:eastAsia="Times New Roman" w:hAnsi="Arial" w:cs="Arial"/>
          <w:color w:val="000000"/>
          <w:sz w:val="20"/>
          <w:lang w:val="fr-CA"/>
        </w:rPr>
        <w:t xml:space="preserve"> </w:t>
      </w:r>
      <w:r w:rsidR="00E66BD4" w:rsidRPr="007F7D25">
        <w:rPr>
          <w:rFonts w:ascii="Arial" w:eastAsia="Times New Roman" w:hAnsi="Arial" w:cs="Arial"/>
          <w:color w:val="000000"/>
          <w:sz w:val="20"/>
          <w:lang w:val="fr-CA"/>
        </w:rPr>
        <w:t>Les</w:t>
      </w:r>
      <w:r>
        <w:rPr>
          <w:rFonts w:ascii="Arial" w:eastAsia="Times New Roman" w:hAnsi="Arial" w:cs="Arial"/>
          <w:color w:val="000000"/>
          <w:sz w:val="20"/>
          <w:lang w:val="fr-CA"/>
        </w:rPr>
        <w:t xml:space="preserve"> </w:t>
      </w:r>
      <w:r w:rsidR="00E66BD4" w:rsidRPr="007F7D25">
        <w:rPr>
          <w:rFonts w:ascii="Arial" w:eastAsia="Times New Roman" w:hAnsi="Arial" w:cs="Arial"/>
          <w:color w:val="000000"/>
          <w:sz w:val="20"/>
          <w:lang w:val="fr-CA"/>
        </w:rPr>
        <w:t>pantalons</w:t>
      </w:r>
      <w:r>
        <w:rPr>
          <w:rFonts w:ascii="Arial" w:eastAsia="Times New Roman" w:hAnsi="Arial" w:cs="Arial"/>
          <w:color w:val="000000"/>
          <w:sz w:val="20"/>
          <w:lang w:val="fr-CA"/>
        </w:rPr>
        <w:t xml:space="preserve"> </w:t>
      </w:r>
      <w:r w:rsidR="00E66BD4" w:rsidRPr="007F7D25">
        <w:rPr>
          <w:rFonts w:ascii="Arial" w:eastAsia="Times New Roman" w:hAnsi="Arial" w:cs="Arial"/>
          <w:color w:val="000000"/>
          <w:sz w:val="20"/>
          <w:lang w:val="fr-CA"/>
        </w:rPr>
        <w:t>des</w:t>
      </w:r>
      <w:r>
        <w:rPr>
          <w:rFonts w:ascii="Arial" w:eastAsia="Times New Roman" w:hAnsi="Arial" w:cs="Arial"/>
          <w:color w:val="000000"/>
          <w:sz w:val="20"/>
          <w:lang w:val="fr-CA"/>
        </w:rPr>
        <w:t xml:space="preserve"> </w:t>
      </w:r>
      <w:r w:rsidR="00E66BD4" w:rsidRPr="007F7D25">
        <w:rPr>
          <w:rFonts w:ascii="Arial" w:eastAsia="Times New Roman" w:hAnsi="Arial" w:cs="Arial"/>
          <w:color w:val="000000"/>
          <w:sz w:val="20"/>
          <w:lang w:val="fr-CA"/>
        </w:rPr>
        <w:t>hommes</w:t>
      </w:r>
      <w:r>
        <w:rPr>
          <w:rFonts w:ascii="Arial" w:eastAsia="Times New Roman" w:hAnsi="Arial" w:cs="Arial"/>
          <w:color w:val="000000"/>
          <w:sz w:val="20"/>
          <w:lang w:val="fr-CA"/>
        </w:rPr>
        <w:t xml:space="preserve"> </w:t>
      </w:r>
      <w:r w:rsidR="00E66BD4" w:rsidRPr="007F7D25">
        <w:rPr>
          <w:rFonts w:ascii="Arial" w:eastAsia="Times New Roman" w:hAnsi="Arial" w:cs="Arial"/>
          <w:color w:val="000000"/>
          <w:sz w:val="20"/>
          <w:lang w:val="fr-CA"/>
        </w:rPr>
        <w:t>doivent</w:t>
      </w:r>
      <w:r>
        <w:rPr>
          <w:rFonts w:ascii="Arial" w:eastAsia="Times New Roman" w:hAnsi="Arial" w:cs="Arial"/>
          <w:color w:val="000000"/>
          <w:sz w:val="20"/>
          <w:lang w:val="fr-CA"/>
        </w:rPr>
        <w:t xml:space="preserve"> </w:t>
      </w:r>
      <w:r w:rsidR="00E66BD4" w:rsidRPr="007F7D25">
        <w:rPr>
          <w:rFonts w:ascii="Arial" w:eastAsia="Times New Roman" w:hAnsi="Arial" w:cs="Arial"/>
          <w:color w:val="000000"/>
          <w:sz w:val="20"/>
          <w:lang w:val="fr-CA"/>
        </w:rPr>
        <w:t>être</w:t>
      </w:r>
      <w:r>
        <w:rPr>
          <w:rFonts w:ascii="Arial" w:eastAsia="Times New Roman" w:hAnsi="Arial" w:cs="Arial"/>
          <w:color w:val="000000"/>
          <w:sz w:val="20"/>
          <w:lang w:val="fr-CA"/>
        </w:rPr>
        <w:t xml:space="preserve"> </w:t>
      </w:r>
      <w:r w:rsidR="00E66BD4" w:rsidRPr="007F7D25">
        <w:rPr>
          <w:rFonts w:ascii="Arial" w:eastAsia="Times New Roman" w:hAnsi="Arial" w:cs="Arial"/>
          <w:color w:val="000000"/>
          <w:sz w:val="20"/>
          <w:lang w:val="fr-CA"/>
        </w:rPr>
        <w:t>de</w:t>
      </w:r>
      <w:r>
        <w:rPr>
          <w:rFonts w:ascii="Arial" w:eastAsia="Times New Roman" w:hAnsi="Arial" w:cs="Arial"/>
          <w:color w:val="000000"/>
          <w:sz w:val="20"/>
          <w:lang w:val="fr-CA"/>
        </w:rPr>
        <w:t xml:space="preserve"> </w:t>
      </w:r>
      <w:r w:rsidR="00E66BD4" w:rsidRPr="007F7D25">
        <w:rPr>
          <w:rFonts w:ascii="Arial" w:eastAsia="Times New Roman" w:hAnsi="Arial" w:cs="Arial"/>
          <w:color w:val="000000"/>
          <w:sz w:val="20"/>
          <w:lang w:val="fr-CA"/>
        </w:rPr>
        <w:t>la</w:t>
      </w:r>
      <w:r>
        <w:rPr>
          <w:rFonts w:ascii="Arial" w:eastAsia="Times New Roman" w:hAnsi="Arial" w:cs="Arial"/>
          <w:color w:val="000000"/>
          <w:sz w:val="20"/>
          <w:lang w:val="fr-CA"/>
        </w:rPr>
        <w:t xml:space="preserve"> </w:t>
      </w:r>
      <w:r w:rsidR="00E66BD4" w:rsidRPr="007F7D25">
        <w:rPr>
          <w:rFonts w:ascii="Arial" w:eastAsia="Times New Roman" w:hAnsi="Arial" w:cs="Arial"/>
          <w:color w:val="000000"/>
          <w:sz w:val="20"/>
          <w:lang w:val="fr-CA"/>
        </w:rPr>
        <w:t>même</w:t>
      </w:r>
      <w:r>
        <w:rPr>
          <w:rFonts w:ascii="Arial" w:eastAsia="Times New Roman" w:hAnsi="Arial" w:cs="Arial"/>
          <w:color w:val="000000"/>
          <w:sz w:val="20"/>
          <w:lang w:val="fr-CA"/>
        </w:rPr>
        <w:t xml:space="preserve"> </w:t>
      </w:r>
      <w:r w:rsidR="00E66BD4" w:rsidRPr="007F7D25">
        <w:rPr>
          <w:rFonts w:ascii="Arial" w:eastAsia="Times New Roman" w:hAnsi="Arial" w:cs="Arial"/>
          <w:color w:val="000000"/>
          <w:sz w:val="20"/>
          <w:lang w:val="fr-CA"/>
        </w:rPr>
        <w:t>couleur</w:t>
      </w:r>
      <w:r>
        <w:rPr>
          <w:rFonts w:ascii="Arial" w:eastAsia="Times New Roman" w:hAnsi="Arial" w:cs="Arial"/>
          <w:color w:val="000000"/>
          <w:sz w:val="20"/>
          <w:lang w:val="fr-CA"/>
        </w:rPr>
        <w:t xml:space="preserve"> </w:t>
      </w:r>
      <w:r w:rsidR="00E66BD4" w:rsidRPr="007F7D25">
        <w:rPr>
          <w:rFonts w:ascii="Arial" w:eastAsia="Times New Roman" w:hAnsi="Arial" w:cs="Arial"/>
          <w:color w:val="000000"/>
          <w:sz w:val="20"/>
          <w:lang w:val="fr-CA"/>
        </w:rPr>
        <w:t>que</w:t>
      </w:r>
      <w:r>
        <w:rPr>
          <w:rFonts w:ascii="Arial" w:eastAsia="Times New Roman" w:hAnsi="Arial" w:cs="Arial"/>
          <w:color w:val="000000"/>
          <w:sz w:val="20"/>
          <w:lang w:val="fr-CA"/>
        </w:rPr>
        <w:t xml:space="preserve"> </w:t>
      </w:r>
      <w:r w:rsidR="00E66BD4" w:rsidRPr="007F7D25">
        <w:rPr>
          <w:rFonts w:ascii="Arial" w:eastAsia="Times New Roman" w:hAnsi="Arial" w:cs="Arial"/>
          <w:color w:val="000000"/>
          <w:sz w:val="20"/>
          <w:lang w:val="fr-CA"/>
        </w:rPr>
        <w:t>les</w:t>
      </w:r>
      <w:r>
        <w:rPr>
          <w:rFonts w:ascii="Arial" w:eastAsia="Times New Roman" w:hAnsi="Arial" w:cs="Arial"/>
          <w:color w:val="000000"/>
          <w:sz w:val="20"/>
          <w:lang w:val="fr-CA"/>
        </w:rPr>
        <w:t xml:space="preserve"> </w:t>
      </w:r>
      <w:r w:rsidR="00E66BD4" w:rsidRPr="007F7D25">
        <w:rPr>
          <w:rFonts w:ascii="Arial" w:eastAsia="Times New Roman" w:hAnsi="Arial" w:cs="Arial"/>
          <w:color w:val="000000"/>
          <w:sz w:val="20"/>
          <w:lang w:val="fr-CA"/>
        </w:rPr>
        <w:t>pantalons</w:t>
      </w:r>
      <w:r w:rsidR="00662FE5">
        <w:rPr>
          <w:rFonts w:ascii="Arial" w:eastAsia="Times New Roman" w:hAnsi="Arial" w:cs="Arial"/>
          <w:color w:val="000000"/>
          <w:sz w:val="20"/>
          <w:lang w:val="fr-CA"/>
        </w:rPr>
        <w:t xml:space="preserve"> ou les </w:t>
      </w:r>
      <w:r w:rsidR="00E66BD4" w:rsidRPr="007F7D25">
        <w:rPr>
          <w:rFonts w:ascii="Arial" w:eastAsia="Times New Roman" w:hAnsi="Arial" w:cs="Arial"/>
          <w:color w:val="000000"/>
          <w:sz w:val="20"/>
          <w:lang w:val="fr-CA"/>
        </w:rPr>
        <w:t>jupes</w:t>
      </w:r>
      <w:r>
        <w:rPr>
          <w:rFonts w:ascii="Arial" w:eastAsia="Times New Roman" w:hAnsi="Arial" w:cs="Arial"/>
          <w:color w:val="000000"/>
          <w:sz w:val="20"/>
          <w:lang w:val="fr-CA"/>
        </w:rPr>
        <w:t xml:space="preserve"> </w:t>
      </w:r>
      <w:r w:rsidR="00E66BD4" w:rsidRPr="007F7D25">
        <w:rPr>
          <w:rFonts w:ascii="Arial" w:eastAsia="Times New Roman" w:hAnsi="Arial" w:cs="Arial"/>
          <w:color w:val="000000"/>
          <w:sz w:val="20"/>
          <w:lang w:val="fr-CA"/>
        </w:rPr>
        <w:t>des</w:t>
      </w:r>
      <w:r>
        <w:rPr>
          <w:rFonts w:ascii="Arial" w:eastAsia="Times New Roman" w:hAnsi="Arial" w:cs="Arial"/>
          <w:color w:val="000000"/>
          <w:sz w:val="20"/>
          <w:lang w:val="fr-CA"/>
        </w:rPr>
        <w:t xml:space="preserve"> </w:t>
      </w:r>
      <w:r w:rsidR="00E66BD4" w:rsidRPr="007F7D25">
        <w:rPr>
          <w:rFonts w:ascii="Arial" w:eastAsia="Times New Roman" w:hAnsi="Arial" w:cs="Arial"/>
          <w:color w:val="000000"/>
          <w:sz w:val="20"/>
          <w:lang w:val="fr-CA"/>
        </w:rPr>
        <w:t>femmes.</w:t>
      </w:r>
      <w:r>
        <w:rPr>
          <w:rFonts w:ascii="Arial" w:eastAsia="Times New Roman" w:hAnsi="Arial" w:cs="Arial"/>
          <w:color w:val="000000"/>
          <w:sz w:val="20"/>
          <w:lang w:val="fr-CA"/>
        </w:rPr>
        <w:t xml:space="preserve"> </w:t>
      </w:r>
    </w:p>
    <w:p w14:paraId="3B1E6950" w14:textId="2B1A6501" w:rsidR="00E66BD4" w:rsidRPr="00CC5509" w:rsidRDefault="001808C4" w:rsidP="003A3BDE">
      <w:pPr>
        <w:widowControl w:val="0"/>
        <w:numPr>
          <w:ilvl w:val="0"/>
          <w:numId w:val="4"/>
        </w:numPr>
        <w:tabs>
          <w:tab w:val="clear" w:pos="2110"/>
          <w:tab w:val="left" w:pos="990"/>
          <w:tab w:val="num" w:pos="117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ind w:left="990"/>
        <w:jc w:val="both"/>
        <w:rPr>
          <w:rFonts w:ascii="Arial" w:eastAsia="Times New Roman" w:hAnsi="Arial" w:cs="Arial"/>
          <w:color w:val="000000"/>
          <w:sz w:val="20"/>
          <w:lang w:val="fr-CA"/>
        </w:rPr>
      </w:pPr>
      <w:r>
        <w:rPr>
          <w:rFonts w:ascii="Arial" w:eastAsia="Times New Roman" w:hAnsi="Arial" w:cs="Arial"/>
          <w:color w:val="000000"/>
          <w:sz w:val="20"/>
          <w:lang w:val="fr-CA"/>
        </w:rPr>
        <w:t xml:space="preserve">Équipes </w:t>
      </w:r>
      <w:r w:rsidR="00E66BD4" w:rsidRPr="007F7D25">
        <w:rPr>
          <w:rFonts w:ascii="Arial" w:eastAsia="Times New Roman" w:hAnsi="Arial" w:cs="Arial"/>
          <w:color w:val="000000"/>
          <w:sz w:val="20"/>
          <w:lang w:val="fr-CA"/>
        </w:rPr>
        <w:t>double</w:t>
      </w:r>
      <w:r>
        <w:rPr>
          <w:rFonts w:ascii="Arial" w:eastAsia="Times New Roman" w:hAnsi="Arial" w:cs="Arial"/>
          <w:color w:val="000000"/>
          <w:sz w:val="20"/>
          <w:lang w:val="fr-CA"/>
        </w:rPr>
        <w:t xml:space="preserve"> </w:t>
      </w:r>
      <w:r w:rsidR="00E66BD4" w:rsidRPr="007F7D25">
        <w:rPr>
          <w:rFonts w:ascii="Arial" w:eastAsia="Times New Roman" w:hAnsi="Arial" w:cs="Arial"/>
          <w:color w:val="000000"/>
          <w:sz w:val="20"/>
          <w:lang w:val="fr-CA"/>
        </w:rPr>
        <w:t>mixte</w:t>
      </w:r>
      <w:r>
        <w:rPr>
          <w:rFonts w:ascii="Arial" w:eastAsia="Times New Roman" w:hAnsi="Arial" w:cs="Arial"/>
          <w:color w:val="000000"/>
          <w:sz w:val="20"/>
          <w:lang w:val="fr-CA"/>
        </w:rPr>
        <w:t xml:space="preserve"> </w:t>
      </w:r>
      <w:r w:rsidR="00E66BD4" w:rsidRPr="007F7D25">
        <w:rPr>
          <w:rFonts w:ascii="Arial" w:eastAsia="Times New Roman" w:hAnsi="Arial" w:cs="Arial"/>
          <w:color w:val="000000"/>
          <w:sz w:val="20"/>
          <w:lang w:val="fr-CA"/>
        </w:rPr>
        <w:t>–</w:t>
      </w:r>
      <w:r>
        <w:rPr>
          <w:rFonts w:ascii="Arial" w:eastAsia="Times New Roman" w:hAnsi="Arial" w:cs="Arial"/>
          <w:color w:val="000000"/>
          <w:sz w:val="20"/>
          <w:lang w:val="fr-CA"/>
        </w:rPr>
        <w:t xml:space="preserve"> </w:t>
      </w:r>
      <w:r w:rsidR="00E66BD4" w:rsidRPr="007F7D25">
        <w:rPr>
          <w:rFonts w:ascii="Arial" w:eastAsia="Times New Roman" w:hAnsi="Arial" w:cs="Arial"/>
          <w:color w:val="000000"/>
          <w:sz w:val="20"/>
          <w:lang w:val="fr-CA"/>
        </w:rPr>
        <w:t>coordonné</w:t>
      </w:r>
      <w:r w:rsidR="00583F81" w:rsidRPr="007F7D25">
        <w:rPr>
          <w:rFonts w:ascii="Arial" w:eastAsia="Times New Roman" w:hAnsi="Arial" w:cs="Arial"/>
          <w:color w:val="000000"/>
          <w:sz w:val="20"/>
          <w:lang w:val="fr-CA"/>
        </w:rPr>
        <w:t>s</w:t>
      </w:r>
      <w:r>
        <w:rPr>
          <w:rFonts w:ascii="Arial" w:eastAsia="Times New Roman" w:hAnsi="Arial" w:cs="Arial"/>
          <w:color w:val="000000"/>
          <w:sz w:val="20"/>
          <w:lang w:val="fr-CA"/>
        </w:rPr>
        <w:t xml:space="preserve"> </w:t>
      </w:r>
      <w:r w:rsidR="00E66BD4" w:rsidRPr="00CC5509">
        <w:rPr>
          <w:rFonts w:ascii="Arial" w:eastAsia="Times New Roman" w:hAnsi="Arial" w:cs="Arial"/>
          <w:color w:val="000000"/>
          <w:sz w:val="20"/>
          <w:lang w:val="fr-CA"/>
        </w:rPr>
        <w:t>signifie</w:t>
      </w:r>
      <w:r>
        <w:rPr>
          <w:rFonts w:ascii="Arial" w:eastAsia="Times New Roman" w:hAnsi="Arial" w:cs="Arial"/>
          <w:color w:val="000000"/>
          <w:sz w:val="20"/>
          <w:lang w:val="fr-CA"/>
        </w:rPr>
        <w:t xml:space="preserve"> </w:t>
      </w:r>
      <w:r w:rsidR="00E66BD4" w:rsidRPr="00CC5509">
        <w:rPr>
          <w:rFonts w:ascii="Arial" w:eastAsia="Times New Roman" w:hAnsi="Arial" w:cs="Arial"/>
          <w:color w:val="000000"/>
          <w:sz w:val="20"/>
          <w:lang w:val="fr-CA"/>
        </w:rPr>
        <w:t>que</w:t>
      </w:r>
      <w:r>
        <w:rPr>
          <w:rFonts w:ascii="Arial" w:eastAsia="Times New Roman" w:hAnsi="Arial" w:cs="Arial"/>
          <w:color w:val="000000"/>
          <w:sz w:val="20"/>
          <w:lang w:val="fr-CA"/>
        </w:rPr>
        <w:t xml:space="preserve"> </w:t>
      </w:r>
      <w:r w:rsidR="00E66BD4" w:rsidRPr="00CC5509">
        <w:rPr>
          <w:rFonts w:ascii="Arial" w:eastAsia="Times New Roman" w:hAnsi="Arial" w:cs="Arial"/>
          <w:color w:val="000000"/>
          <w:sz w:val="20"/>
          <w:lang w:val="fr-CA"/>
        </w:rPr>
        <w:t>la</w:t>
      </w:r>
      <w:r>
        <w:rPr>
          <w:rFonts w:ascii="Arial" w:eastAsia="Times New Roman" w:hAnsi="Arial" w:cs="Arial"/>
          <w:color w:val="000000"/>
          <w:sz w:val="20"/>
          <w:lang w:val="fr-CA"/>
        </w:rPr>
        <w:t xml:space="preserve"> </w:t>
      </w:r>
      <w:r w:rsidR="00E66BD4" w:rsidRPr="00CC5509">
        <w:rPr>
          <w:rFonts w:ascii="Arial" w:eastAsia="Times New Roman" w:hAnsi="Arial" w:cs="Arial"/>
          <w:color w:val="000000"/>
          <w:sz w:val="20"/>
          <w:lang w:val="fr-CA"/>
        </w:rPr>
        <w:t>femme</w:t>
      </w:r>
      <w:r>
        <w:rPr>
          <w:rFonts w:ascii="Arial" w:eastAsia="Times New Roman" w:hAnsi="Arial" w:cs="Arial"/>
          <w:color w:val="000000"/>
          <w:sz w:val="20"/>
          <w:lang w:val="fr-CA"/>
        </w:rPr>
        <w:t xml:space="preserve"> </w:t>
      </w:r>
      <w:r w:rsidR="00E66BD4" w:rsidRPr="00CC5509">
        <w:rPr>
          <w:rFonts w:ascii="Arial" w:eastAsia="Times New Roman" w:hAnsi="Arial" w:cs="Arial"/>
          <w:color w:val="000000"/>
          <w:sz w:val="20"/>
          <w:lang w:val="fr-CA"/>
        </w:rPr>
        <w:t>doit</w:t>
      </w:r>
      <w:r>
        <w:rPr>
          <w:rFonts w:ascii="Arial" w:eastAsia="Times New Roman" w:hAnsi="Arial" w:cs="Arial"/>
          <w:color w:val="000000"/>
          <w:sz w:val="20"/>
          <w:lang w:val="fr-CA"/>
        </w:rPr>
        <w:t xml:space="preserve"> </w:t>
      </w:r>
      <w:r w:rsidR="00E66BD4" w:rsidRPr="00CC5509">
        <w:rPr>
          <w:rFonts w:ascii="Arial" w:eastAsia="Times New Roman" w:hAnsi="Arial" w:cs="Arial"/>
          <w:color w:val="000000"/>
          <w:sz w:val="20"/>
          <w:lang w:val="fr-CA"/>
        </w:rPr>
        <w:t>porter</w:t>
      </w:r>
      <w:r>
        <w:rPr>
          <w:rFonts w:ascii="Arial" w:eastAsia="Times New Roman" w:hAnsi="Arial" w:cs="Arial"/>
          <w:color w:val="000000"/>
          <w:sz w:val="20"/>
          <w:lang w:val="fr-CA"/>
        </w:rPr>
        <w:t xml:space="preserve"> </w:t>
      </w:r>
      <w:r w:rsidR="00E66BD4" w:rsidRPr="00CC5509">
        <w:rPr>
          <w:rFonts w:ascii="Arial" w:eastAsia="Times New Roman" w:hAnsi="Arial" w:cs="Arial"/>
          <w:color w:val="000000"/>
          <w:sz w:val="20"/>
          <w:lang w:val="fr-CA"/>
        </w:rPr>
        <w:t>soit</w:t>
      </w:r>
      <w:r>
        <w:rPr>
          <w:rFonts w:ascii="Arial" w:eastAsia="Times New Roman" w:hAnsi="Arial" w:cs="Arial"/>
          <w:color w:val="000000"/>
          <w:sz w:val="20"/>
          <w:lang w:val="fr-CA"/>
        </w:rPr>
        <w:t xml:space="preserve"> </w:t>
      </w:r>
      <w:r w:rsidR="00662FE5">
        <w:rPr>
          <w:rFonts w:ascii="Arial" w:eastAsia="Times New Roman" w:hAnsi="Arial" w:cs="Arial"/>
          <w:color w:val="000000"/>
          <w:sz w:val="20"/>
          <w:lang w:val="fr-CA"/>
        </w:rPr>
        <w:t>un</w:t>
      </w:r>
      <w:r>
        <w:rPr>
          <w:rFonts w:ascii="Arial" w:eastAsia="Times New Roman" w:hAnsi="Arial" w:cs="Arial"/>
          <w:color w:val="000000"/>
          <w:sz w:val="20"/>
          <w:lang w:val="fr-CA"/>
        </w:rPr>
        <w:t xml:space="preserve"> </w:t>
      </w:r>
      <w:r w:rsidR="00E66BD4" w:rsidRPr="00CC5509">
        <w:rPr>
          <w:rFonts w:ascii="Arial" w:eastAsia="Times New Roman" w:hAnsi="Arial" w:cs="Arial"/>
          <w:color w:val="000000"/>
          <w:sz w:val="20"/>
          <w:lang w:val="fr-CA"/>
        </w:rPr>
        <w:t>pantalon,</w:t>
      </w:r>
      <w:r>
        <w:rPr>
          <w:rFonts w:ascii="Arial" w:eastAsia="Times New Roman" w:hAnsi="Arial" w:cs="Arial"/>
          <w:color w:val="000000"/>
          <w:sz w:val="20"/>
          <w:lang w:val="fr-CA"/>
        </w:rPr>
        <w:t xml:space="preserve"> </w:t>
      </w:r>
      <w:r w:rsidR="00E66BD4" w:rsidRPr="00CC5509">
        <w:rPr>
          <w:rFonts w:ascii="Arial" w:eastAsia="Times New Roman" w:hAnsi="Arial" w:cs="Arial"/>
          <w:color w:val="000000"/>
          <w:sz w:val="20"/>
          <w:lang w:val="fr-CA"/>
        </w:rPr>
        <w:t>soit</w:t>
      </w:r>
      <w:r>
        <w:rPr>
          <w:rFonts w:ascii="Arial" w:eastAsia="Times New Roman" w:hAnsi="Arial" w:cs="Arial"/>
          <w:color w:val="000000"/>
          <w:sz w:val="20"/>
          <w:lang w:val="fr-CA"/>
        </w:rPr>
        <w:t xml:space="preserve"> </w:t>
      </w:r>
      <w:r w:rsidR="00E66BD4" w:rsidRPr="00CC5509">
        <w:rPr>
          <w:rFonts w:ascii="Arial" w:eastAsia="Times New Roman" w:hAnsi="Arial" w:cs="Arial"/>
          <w:color w:val="000000"/>
          <w:sz w:val="20"/>
          <w:lang w:val="fr-CA"/>
        </w:rPr>
        <w:t>une</w:t>
      </w:r>
      <w:r>
        <w:rPr>
          <w:rFonts w:ascii="Arial" w:eastAsia="Times New Roman" w:hAnsi="Arial" w:cs="Arial"/>
          <w:color w:val="000000"/>
          <w:sz w:val="20"/>
          <w:lang w:val="fr-CA"/>
        </w:rPr>
        <w:t xml:space="preserve"> </w:t>
      </w:r>
      <w:r w:rsidR="00E66BD4" w:rsidRPr="00CC5509">
        <w:rPr>
          <w:rFonts w:ascii="Arial" w:eastAsia="Times New Roman" w:hAnsi="Arial" w:cs="Arial"/>
          <w:color w:val="000000"/>
          <w:sz w:val="20"/>
          <w:lang w:val="fr-CA"/>
        </w:rPr>
        <w:t>jupe</w:t>
      </w:r>
      <w:r>
        <w:rPr>
          <w:rFonts w:ascii="Arial" w:eastAsia="Times New Roman" w:hAnsi="Arial" w:cs="Arial"/>
          <w:color w:val="000000"/>
          <w:sz w:val="20"/>
          <w:lang w:val="fr-CA"/>
        </w:rPr>
        <w:t xml:space="preserve"> </w:t>
      </w:r>
      <w:r w:rsidR="00E66BD4" w:rsidRPr="00CC5509">
        <w:rPr>
          <w:rFonts w:ascii="Arial" w:eastAsia="Times New Roman" w:hAnsi="Arial" w:cs="Arial"/>
          <w:color w:val="000000"/>
          <w:sz w:val="20"/>
          <w:lang w:val="fr-CA"/>
        </w:rPr>
        <w:t>et</w:t>
      </w:r>
      <w:r>
        <w:rPr>
          <w:rFonts w:ascii="Arial" w:eastAsia="Times New Roman" w:hAnsi="Arial" w:cs="Arial"/>
          <w:color w:val="000000"/>
          <w:sz w:val="20"/>
          <w:lang w:val="fr-CA"/>
        </w:rPr>
        <w:t xml:space="preserve"> </w:t>
      </w:r>
      <w:r w:rsidR="00E66BD4" w:rsidRPr="00CC5509">
        <w:rPr>
          <w:rFonts w:ascii="Arial" w:eastAsia="Times New Roman" w:hAnsi="Arial" w:cs="Arial"/>
          <w:color w:val="000000"/>
          <w:sz w:val="20"/>
          <w:lang w:val="fr-CA"/>
        </w:rPr>
        <w:t>que</w:t>
      </w:r>
      <w:r>
        <w:rPr>
          <w:rFonts w:ascii="Arial" w:eastAsia="Times New Roman" w:hAnsi="Arial" w:cs="Arial"/>
          <w:color w:val="000000"/>
          <w:sz w:val="20"/>
          <w:lang w:val="fr-CA"/>
        </w:rPr>
        <w:t xml:space="preserve"> </w:t>
      </w:r>
      <w:r w:rsidR="00E66BD4" w:rsidRPr="00CC5509">
        <w:rPr>
          <w:rFonts w:ascii="Arial" w:eastAsia="Times New Roman" w:hAnsi="Arial" w:cs="Arial"/>
          <w:color w:val="000000"/>
          <w:sz w:val="20"/>
          <w:lang w:val="fr-CA"/>
        </w:rPr>
        <w:t>l’homme</w:t>
      </w:r>
      <w:r>
        <w:rPr>
          <w:rFonts w:ascii="Arial" w:eastAsia="Times New Roman" w:hAnsi="Arial" w:cs="Arial"/>
          <w:color w:val="000000"/>
          <w:sz w:val="20"/>
          <w:lang w:val="fr-CA"/>
        </w:rPr>
        <w:t xml:space="preserve"> </w:t>
      </w:r>
      <w:r w:rsidR="00E66BD4" w:rsidRPr="00CC5509">
        <w:rPr>
          <w:rFonts w:ascii="Arial" w:eastAsia="Times New Roman" w:hAnsi="Arial" w:cs="Arial"/>
          <w:color w:val="000000"/>
          <w:sz w:val="20"/>
          <w:lang w:val="fr-CA"/>
        </w:rPr>
        <w:t>doit</w:t>
      </w:r>
      <w:r>
        <w:rPr>
          <w:rFonts w:ascii="Arial" w:eastAsia="Times New Roman" w:hAnsi="Arial" w:cs="Arial"/>
          <w:color w:val="000000"/>
          <w:sz w:val="20"/>
          <w:lang w:val="fr-CA"/>
        </w:rPr>
        <w:t xml:space="preserve"> </w:t>
      </w:r>
      <w:r w:rsidR="00E66BD4" w:rsidRPr="00CC5509">
        <w:rPr>
          <w:rFonts w:ascii="Arial" w:eastAsia="Times New Roman" w:hAnsi="Arial" w:cs="Arial"/>
          <w:color w:val="000000"/>
          <w:sz w:val="20"/>
          <w:lang w:val="fr-CA"/>
        </w:rPr>
        <w:t>porter</w:t>
      </w:r>
      <w:r>
        <w:rPr>
          <w:rFonts w:ascii="Arial" w:eastAsia="Times New Roman" w:hAnsi="Arial" w:cs="Arial"/>
          <w:color w:val="000000"/>
          <w:sz w:val="20"/>
          <w:lang w:val="fr-CA"/>
        </w:rPr>
        <w:t xml:space="preserve"> </w:t>
      </w:r>
      <w:r w:rsidR="00662FE5">
        <w:rPr>
          <w:rFonts w:ascii="Arial" w:eastAsia="Times New Roman" w:hAnsi="Arial" w:cs="Arial"/>
          <w:color w:val="000000"/>
          <w:sz w:val="20"/>
          <w:lang w:val="fr-CA"/>
        </w:rPr>
        <w:t>un</w:t>
      </w:r>
      <w:r>
        <w:rPr>
          <w:rFonts w:ascii="Arial" w:eastAsia="Times New Roman" w:hAnsi="Arial" w:cs="Arial"/>
          <w:color w:val="000000"/>
          <w:sz w:val="20"/>
          <w:lang w:val="fr-CA"/>
        </w:rPr>
        <w:t xml:space="preserve"> </w:t>
      </w:r>
      <w:r w:rsidR="00E66BD4" w:rsidRPr="00CC5509">
        <w:rPr>
          <w:rFonts w:ascii="Arial" w:eastAsia="Times New Roman" w:hAnsi="Arial" w:cs="Arial"/>
          <w:color w:val="000000"/>
          <w:sz w:val="20"/>
          <w:lang w:val="fr-CA"/>
        </w:rPr>
        <w:t>pantalon.</w:t>
      </w:r>
      <w:r>
        <w:rPr>
          <w:rFonts w:ascii="Arial" w:eastAsia="Times New Roman" w:hAnsi="Arial" w:cs="Arial"/>
          <w:color w:val="000000"/>
          <w:sz w:val="20"/>
          <w:lang w:val="fr-CA"/>
        </w:rPr>
        <w:t xml:space="preserve"> </w:t>
      </w:r>
      <w:r w:rsidR="00E66BD4" w:rsidRPr="00CC5509">
        <w:rPr>
          <w:rFonts w:ascii="Arial" w:eastAsia="Times New Roman" w:hAnsi="Arial" w:cs="Arial"/>
          <w:color w:val="000000"/>
          <w:sz w:val="20"/>
          <w:lang w:val="fr-CA"/>
        </w:rPr>
        <w:t>Le</w:t>
      </w:r>
      <w:r>
        <w:rPr>
          <w:rFonts w:ascii="Arial" w:eastAsia="Times New Roman" w:hAnsi="Arial" w:cs="Arial"/>
          <w:color w:val="000000"/>
          <w:sz w:val="20"/>
          <w:lang w:val="fr-CA"/>
        </w:rPr>
        <w:t xml:space="preserve"> </w:t>
      </w:r>
      <w:r w:rsidR="00E66BD4" w:rsidRPr="00CC5509">
        <w:rPr>
          <w:rFonts w:ascii="Arial" w:eastAsia="Times New Roman" w:hAnsi="Arial" w:cs="Arial"/>
          <w:color w:val="000000"/>
          <w:sz w:val="20"/>
          <w:lang w:val="fr-CA"/>
        </w:rPr>
        <w:t>pantalon</w:t>
      </w:r>
      <w:r>
        <w:rPr>
          <w:rFonts w:ascii="Arial" w:eastAsia="Times New Roman" w:hAnsi="Arial" w:cs="Arial"/>
          <w:color w:val="000000"/>
          <w:sz w:val="20"/>
          <w:lang w:val="fr-CA"/>
        </w:rPr>
        <w:t xml:space="preserve"> </w:t>
      </w:r>
      <w:r w:rsidR="00E66BD4" w:rsidRPr="00CC5509">
        <w:rPr>
          <w:rFonts w:ascii="Arial" w:eastAsia="Times New Roman" w:hAnsi="Arial" w:cs="Arial"/>
          <w:color w:val="000000"/>
          <w:sz w:val="20"/>
          <w:lang w:val="fr-CA"/>
        </w:rPr>
        <w:t>de</w:t>
      </w:r>
      <w:r>
        <w:rPr>
          <w:rFonts w:ascii="Arial" w:eastAsia="Times New Roman" w:hAnsi="Arial" w:cs="Arial"/>
          <w:color w:val="000000"/>
          <w:sz w:val="20"/>
          <w:lang w:val="fr-CA"/>
        </w:rPr>
        <w:t xml:space="preserve"> </w:t>
      </w:r>
      <w:r w:rsidR="00E66BD4" w:rsidRPr="00CC5509">
        <w:rPr>
          <w:rFonts w:ascii="Arial" w:eastAsia="Times New Roman" w:hAnsi="Arial" w:cs="Arial"/>
          <w:color w:val="000000"/>
          <w:sz w:val="20"/>
          <w:lang w:val="fr-CA"/>
        </w:rPr>
        <w:t>l’homme</w:t>
      </w:r>
      <w:r>
        <w:rPr>
          <w:rFonts w:ascii="Arial" w:eastAsia="Times New Roman" w:hAnsi="Arial" w:cs="Arial"/>
          <w:color w:val="000000"/>
          <w:sz w:val="20"/>
          <w:lang w:val="fr-CA"/>
        </w:rPr>
        <w:t xml:space="preserve"> </w:t>
      </w:r>
      <w:r w:rsidR="00E66BD4" w:rsidRPr="00CC5509">
        <w:rPr>
          <w:rFonts w:ascii="Arial" w:eastAsia="Times New Roman" w:hAnsi="Arial" w:cs="Arial"/>
          <w:color w:val="000000"/>
          <w:sz w:val="20"/>
          <w:lang w:val="fr-CA"/>
        </w:rPr>
        <w:t>doi</w:t>
      </w:r>
      <w:r w:rsidR="00662FE5">
        <w:rPr>
          <w:rFonts w:ascii="Arial" w:eastAsia="Times New Roman" w:hAnsi="Arial" w:cs="Arial"/>
          <w:color w:val="000000"/>
          <w:sz w:val="20"/>
          <w:lang w:val="fr-CA"/>
        </w:rPr>
        <w:t>t</w:t>
      </w:r>
      <w:r>
        <w:rPr>
          <w:rFonts w:ascii="Arial" w:eastAsia="Times New Roman" w:hAnsi="Arial" w:cs="Arial"/>
          <w:color w:val="000000"/>
          <w:sz w:val="20"/>
          <w:lang w:val="fr-CA"/>
        </w:rPr>
        <w:t xml:space="preserve"> </w:t>
      </w:r>
      <w:r w:rsidR="00E66BD4" w:rsidRPr="00CC5509">
        <w:rPr>
          <w:rFonts w:ascii="Arial" w:eastAsia="Times New Roman" w:hAnsi="Arial" w:cs="Arial"/>
          <w:color w:val="000000"/>
          <w:sz w:val="20"/>
          <w:lang w:val="fr-CA"/>
        </w:rPr>
        <w:t>être</w:t>
      </w:r>
      <w:r>
        <w:rPr>
          <w:rFonts w:ascii="Arial" w:eastAsia="Times New Roman" w:hAnsi="Arial" w:cs="Arial"/>
          <w:color w:val="000000"/>
          <w:sz w:val="20"/>
          <w:lang w:val="fr-CA"/>
        </w:rPr>
        <w:t xml:space="preserve"> </w:t>
      </w:r>
      <w:r w:rsidR="00E66BD4" w:rsidRPr="00CC5509">
        <w:rPr>
          <w:rFonts w:ascii="Arial" w:eastAsia="Times New Roman" w:hAnsi="Arial" w:cs="Arial"/>
          <w:color w:val="000000"/>
          <w:sz w:val="20"/>
          <w:lang w:val="fr-CA"/>
        </w:rPr>
        <w:t>de</w:t>
      </w:r>
      <w:r>
        <w:rPr>
          <w:rFonts w:ascii="Arial" w:eastAsia="Times New Roman" w:hAnsi="Arial" w:cs="Arial"/>
          <w:color w:val="000000"/>
          <w:sz w:val="20"/>
          <w:lang w:val="fr-CA"/>
        </w:rPr>
        <w:t xml:space="preserve"> </w:t>
      </w:r>
      <w:r w:rsidR="00E66BD4" w:rsidRPr="00CC5509">
        <w:rPr>
          <w:rFonts w:ascii="Arial" w:eastAsia="Times New Roman" w:hAnsi="Arial" w:cs="Arial"/>
          <w:color w:val="000000"/>
          <w:sz w:val="20"/>
          <w:lang w:val="fr-CA"/>
        </w:rPr>
        <w:t>la</w:t>
      </w:r>
      <w:r>
        <w:rPr>
          <w:rFonts w:ascii="Arial" w:eastAsia="Times New Roman" w:hAnsi="Arial" w:cs="Arial"/>
          <w:color w:val="000000"/>
          <w:sz w:val="20"/>
          <w:lang w:val="fr-CA"/>
        </w:rPr>
        <w:t xml:space="preserve"> </w:t>
      </w:r>
      <w:r w:rsidR="00E66BD4" w:rsidRPr="00CC5509">
        <w:rPr>
          <w:rFonts w:ascii="Arial" w:eastAsia="Times New Roman" w:hAnsi="Arial" w:cs="Arial"/>
          <w:color w:val="000000"/>
          <w:sz w:val="20"/>
          <w:lang w:val="fr-CA"/>
        </w:rPr>
        <w:t>même</w:t>
      </w:r>
      <w:r>
        <w:rPr>
          <w:rFonts w:ascii="Arial" w:eastAsia="Times New Roman" w:hAnsi="Arial" w:cs="Arial"/>
          <w:color w:val="000000"/>
          <w:sz w:val="20"/>
          <w:lang w:val="fr-CA"/>
        </w:rPr>
        <w:t xml:space="preserve"> </w:t>
      </w:r>
      <w:r w:rsidR="00E66BD4" w:rsidRPr="00CC5509">
        <w:rPr>
          <w:rFonts w:ascii="Arial" w:eastAsia="Times New Roman" w:hAnsi="Arial" w:cs="Arial"/>
          <w:color w:val="000000"/>
          <w:sz w:val="20"/>
          <w:lang w:val="fr-CA"/>
        </w:rPr>
        <w:t>couleur</w:t>
      </w:r>
      <w:r>
        <w:rPr>
          <w:rFonts w:ascii="Arial" w:eastAsia="Times New Roman" w:hAnsi="Arial" w:cs="Arial"/>
          <w:color w:val="000000"/>
          <w:sz w:val="20"/>
          <w:lang w:val="fr-CA"/>
        </w:rPr>
        <w:t xml:space="preserve"> </w:t>
      </w:r>
      <w:r w:rsidR="00E66BD4" w:rsidRPr="00CC5509">
        <w:rPr>
          <w:rFonts w:ascii="Arial" w:eastAsia="Times New Roman" w:hAnsi="Arial" w:cs="Arial"/>
          <w:color w:val="000000"/>
          <w:sz w:val="20"/>
          <w:lang w:val="fr-CA"/>
        </w:rPr>
        <w:t>que</w:t>
      </w:r>
      <w:r>
        <w:rPr>
          <w:rFonts w:ascii="Arial" w:eastAsia="Times New Roman" w:hAnsi="Arial" w:cs="Arial"/>
          <w:color w:val="000000"/>
          <w:sz w:val="20"/>
          <w:lang w:val="fr-CA"/>
        </w:rPr>
        <w:t xml:space="preserve"> </w:t>
      </w:r>
      <w:r w:rsidR="00E66BD4" w:rsidRPr="00CC5509">
        <w:rPr>
          <w:rFonts w:ascii="Arial" w:eastAsia="Times New Roman" w:hAnsi="Arial" w:cs="Arial"/>
          <w:color w:val="000000"/>
          <w:sz w:val="20"/>
          <w:lang w:val="fr-CA"/>
        </w:rPr>
        <w:t>le</w:t>
      </w:r>
      <w:r>
        <w:rPr>
          <w:rFonts w:ascii="Arial" w:eastAsia="Times New Roman" w:hAnsi="Arial" w:cs="Arial"/>
          <w:color w:val="000000"/>
          <w:sz w:val="20"/>
          <w:lang w:val="fr-CA"/>
        </w:rPr>
        <w:t xml:space="preserve"> </w:t>
      </w:r>
      <w:r w:rsidR="00E66BD4" w:rsidRPr="00CC5509">
        <w:rPr>
          <w:rFonts w:ascii="Arial" w:eastAsia="Times New Roman" w:hAnsi="Arial" w:cs="Arial"/>
          <w:color w:val="000000"/>
          <w:sz w:val="20"/>
          <w:lang w:val="fr-CA"/>
        </w:rPr>
        <w:t>pantalon</w:t>
      </w:r>
      <w:r w:rsidR="00662FE5">
        <w:rPr>
          <w:rFonts w:ascii="Arial" w:eastAsia="Times New Roman" w:hAnsi="Arial" w:cs="Arial"/>
          <w:color w:val="000000"/>
          <w:sz w:val="20"/>
          <w:lang w:val="fr-CA"/>
        </w:rPr>
        <w:t xml:space="preserve"> </w:t>
      </w:r>
      <w:r w:rsidR="00846229">
        <w:rPr>
          <w:rFonts w:ascii="Arial" w:eastAsia="Times New Roman" w:hAnsi="Arial" w:cs="Arial"/>
          <w:color w:val="000000"/>
          <w:sz w:val="20"/>
          <w:lang w:val="fr-CA"/>
        </w:rPr>
        <w:t>o</w:t>
      </w:r>
      <w:r w:rsidR="00662FE5">
        <w:rPr>
          <w:rFonts w:ascii="Arial" w:eastAsia="Times New Roman" w:hAnsi="Arial" w:cs="Arial"/>
          <w:color w:val="000000"/>
          <w:sz w:val="20"/>
          <w:lang w:val="fr-CA"/>
        </w:rPr>
        <w:t xml:space="preserve">u la </w:t>
      </w:r>
      <w:r w:rsidR="00E66BD4" w:rsidRPr="00CC5509">
        <w:rPr>
          <w:rFonts w:ascii="Arial" w:eastAsia="Times New Roman" w:hAnsi="Arial" w:cs="Arial"/>
          <w:color w:val="000000"/>
          <w:sz w:val="20"/>
          <w:lang w:val="fr-CA"/>
        </w:rPr>
        <w:t>jupe</w:t>
      </w:r>
      <w:r>
        <w:rPr>
          <w:rFonts w:ascii="Arial" w:eastAsia="Times New Roman" w:hAnsi="Arial" w:cs="Arial"/>
          <w:color w:val="000000"/>
          <w:sz w:val="20"/>
          <w:lang w:val="fr-CA"/>
        </w:rPr>
        <w:t xml:space="preserve"> </w:t>
      </w:r>
      <w:r w:rsidR="00E66BD4" w:rsidRPr="00CC5509">
        <w:rPr>
          <w:rFonts w:ascii="Arial" w:eastAsia="Times New Roman" w:hAnsi="Arial" w:cs="Arial"/>
          <w:color w:val="000000"/>
          <w:sz w:val="20"/>
          <w:lang w:val="fr-CA"/>
        </w:rPr>
        <w:t>de</w:t>
      </w:r>
      <w:r>
        <w:rPr>
          <w:rFonts w:ascii="Arial" w:eastAsia="Times New Roman" w:hAnsi="Arial" w:cs="Arial"/>
          <w:color w:val="000000"/>
          <w:sz w:val="20"/>
          <w:lang w:val="fr-CA"/>
        </w:rPr>
        <w:t xml:space="preserve"> </w:t>
      </w:r>
      <w:r w:rsidR="00E66BD4" w:rsidRPr="00CC5509">
        <w:rPr>
          <w:rFonts w:ascii="Arial" w:eastAsia="Times New Roman" w:hAnsi="Arial" w:cs="Arial"/>
          <w:color w:val="000000"/>
          <w:sz w:val="20"/>
          <w:lang w:val="fr-CA"/>
        </w:rPr>
        <w:t>la</w:t>
      </w:r>
      <w:r>
        <w:rPr>
          <w:rFonts w:ascii="Arial" w:eastAsia="Times New Roman" w:hAnsi="Arial" w:cs="Arial"/>
          <w:color w:val="000000"/>
          <w:sz w:val="20"/>
          <w:lang w:val="fr-CA"/>
        </w:rPr>
        <w:t xml:space="preserve"> </w:t>
      </w:r>
      <w:r w:rsidR="00E66BD4" w:rsidRPr="00CC5509">
        <w:rPr>
          <w:rFonts w:ascii="Arial" w:eastAsia="Times New Roman" w:hAnsi="Arial" w:cs="Arial"/>
          <w:color w:val="000000"/>
          <w:sz w:val="20"/>
          <w:lang w:val="fr-CA"/>
        </w:rPr>
        <w:t>femme.</w:t>
      </w:r>
    </w:p>
    <w:p w14:paraId="74383254" w14:textId="20AF1CC3" w:rsidR="001D4403" w:rsidRDefault="001808C4" w:rsidP="001D4403">
      <w:pPr>
        <w:widowControl w:val="0"/>
        <w:numPr>
          <w:ilvl w:val="0"/>
          <w:numId w:val="4"/>
        </w:numPr>
        <w:tabs>
          <w:tab w:val="clear" w:pos="2110"/>
          <w:tab w:val="left" w:pos="990"/>
          <w:tab w:val="num" w:pos="117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ind w:left="990"/>
        <w:jc w:val="both"/>
        <w:rPr>
          <w:rFonts w:ascii="Arial" w:eastAsia="Times New Roman" w:hAnsi="Arial" w:cs="Arial"/>
          <w:color w:val="000000"/>
          <w:sz w:val="20"/>
          <w:lang w:val="fr-CA"/>
        </w:rPr>
      </w:pPr>
      <w:r>
        <w:rPr>
          <w:rFonts w:ascii="Arial" w:eastAsia="Times New Roman" w:hAnsi="Arial" w:cs="Arial"/>
          <w:color w:val="000000"/>
          <w:sz w:val="20"/>
          <w:lang w:val="fr-CA"/>
        </w:rPr>
        <w:t xml:space="preserve">Les </w:t>
      </w:r>
      <w:r w:rsidR="00E66BD4" w:rsidRPr="00CC5509">
        <w:rPr>
          <w:rFonts w:ascii="Arial" w:eastAsia="Times New Roman" w:hAnsi="Arial" w:cs="Arial"/>
          <w:color w:val="000000"/>
          <w:sz w:val="20"/>
          <w:lang w:val="fr-CA"/>
        </w:rPr>
        <w:t>joueurs</w:t>
      </w:r>
      <w:r>
        <w:rPr>
          <w:rFonts w:ascii="Arial" w:eastAsia="Times New Roman" w:hAnsi="Arial" w:cs="Arial"/>
          <w:color w:val="000000"/>
          <w:sz w:val="20"/>
          <w:lang w:val="fr-CA"/>
        </w:rPr>
        <w:t xml:space="preserve"> </w:t>
      </w:r>
      <w:r w:rsidR="00E66BD4" w:rsidRPr="00CC5509">
        <w:rPr>
          <w:rFonts w:ascii="Arial" w:eastAsia="Times New Roman" w:hAnsi="Arial" w:cs="Arial"/>
          <w:color w:val="000000"/>
          <w:sz w:val="20"/>
          <w:lang w:val="fr-CA"/>
        </w:rPr>
        <w:t>sur</w:t>
      </w:r>
      <w:r>
        <w:rPr>
          <w:rFonts w:ascii="Arial" w:eastAsia="Times New Roman" w:hAnsi="Arial" w:cs="Arial"/>
          <w:color w:val="000000"/>
          <w:sz w:val="20"/>
          <w:lang w:val="fr-CA"/>
        </w:rPr>
        <w:t xml:space="preserve"> </w:t>
      </w:r>
      <w:r w:rsidR="00662FE5">
        <w:rPr>
          <w:rFonts w:ascii="Arial" w:eastAsia="Times New Roman" w:hAnsi="Arial" w:cs="Arial"/>
          <w:color w:val="000000"/>
          <w:sz w:val="20"/>
          <w:lang w:val="fr-CA"/>
        </w:rPr>
        <w:t>la piste</w:t>
      </w:r>
      <w:r>
        <w:rPr>
          <w:rFonts w:ascii="Arial" w:eastAsia="Times New Roman" w:hAnsi="Arial" w:cs="Arial"/>
          <w:color w:val="000000"/>
          <w:sz w:val="20"/>
          <w:lang w:val="fr-CA"/>
        </w:rPr>
        <w:t xml:space="preserve"> </w:t>
      </w:r>
      <w:r w:rsidR="00E66BD4" w:rsidRPr="00CC5509">
        <w:rPr>
          <w:rFonts w:ascii="Arial" w:eastAsia="Times New Roman" w:hAnsi="Arial" w:cs="Arial"/>
          <w:color w:val="000000"/>
          <w:sz w:val="20"/>
          <w:lang w:val="fr-CA"/>
        </w:rPr>
        <w:t>incluent</w:t>
      </w:r>
      <w:r>
        <w:rPr>
          <w:rFonts w:ascii="Arial" w:eastAsia="Times New Roman" w:hAnsi="Arial" w:cs="Arial"/>
          <w:color w:val="000000"/>
          <w:sz w:val="20"/>
          <w:lang w:val="fr-CA"/>
        </w:rPr>
        <w:t xml:space="preserve"> </w:t>
      </w:r>
      <w:r w:rsidR="00E66BD4" w:rsidRPr="00791339">
        <w:rPr>
          <w:rFonts w:ascii="Arial" w:eastAsia="Times New Roman" w:hAnsi="Arial" w:cs="Arial"/>
          <w:color w:val="000000"/>
          <w:sz w:val="20"/>
          <w:lang w:val="fr-CA"/>
        </w:rPr>
        <w:t>les</w:t>
      </w:r>
      <w:r w:rsidRPr="00791339">
        <w:rPr>
          <w:rFonts w:ascii="Arial" w:eastAsia="Times New Roman" w:hAnsi="Arial" w:cs="Arial"/>
          <w:color w:val="000000"/>
          <w:sz w:val="20"/>
          <w:lang w:val="fr-CA"/>
        </w:rPr>
        <w:t xml:space="preserve"> </w:t>
      </w:r>
      <w:r w:rsidR="00662FE5">
        <w:rPr>
          <w:rFonts w:ascii="Arial" w:eastAsia="Times New Roman" w:hAnsi="Arial" w:cs="Arial"/>
          <w:color w:val="000000"/>
          <w:sz w:val="20"/>
          <w:lang w:val="fr-CA"/>
        </w:rPr>
        <w:t>substituts</w:t>
      </w:r>
      <w:r>
        <w:rPr>
          <w:rFonts w:ascii="Arial" w:eastAsia="Times New Roman" w:hAnsi="Arial" w:cs="Arial"/>
          <w:color w:val="000000"/>
          <w:sz w:val="20"/>
          <w:lang w:val="fr-CA"/>
        </w:rPr>
        <w:t xml:space="preserve"> </w:t>
      </w:r>
    </w:p>
    <w:p w14:paraId="682929F2" w14:textId="78EF21E7" w:rsidR="001D4403" w:rsidRDefault="001808C4" w:rsidP="001D4403">
      <w:pPr>
        <w:widowControl w:val="0"/>
        <w:numPr>
          <w:ilvl w:val="0"/>
          <w:numId w:val="4"/>
        </w:numPr>
        <w:tabs>
          <w:tab w:val="clear" w:pos="2110"/>
          <w:tab w:val="left" w:pos="990"/>
          <w:tab w:val="num" w:pos="117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ind w:left="990"/>
        <w:jc w:val="both"/>
        <w:rPr>
          <w:rFonts w:ascii="Arial" w:eastAsia="Times New Roman" w:hAnsi="Arial" w:cs="Arial"/>
          <w:color w:val="000000"/>
          <w:sz w:val="20"/>
          <w:lang w:val="fr-CA"/>
        </w:rPr>
      </w:pPr>
      <w:r>
        <w:rPr>
          <w:rFonts w:ascii="Arial" w:eastAsia="Times New Roman" w:hAnsi="Arial" w:cs="Arial"/>
          <w:color w:val="000000"/>
          <w:sz w:val="20"/>
          <w:lang w:val="fr-CA"/>
        </w:rPr>
        <w:t xml:space="preserve">Si </w:t>
      </w:r>
      <w:r w:rsidR="001D4403">
        <w:rPr>
          <w:rFonts w:ascii="Arial" w:eastAsia="Times New Roman" w:hAnsi="Arial" w:cs="Arial"/>
          <w:color w:val="000000"/>
          <w:sz w:val="20"/>
          <w:lang w:val="fr-CA"/>
        </w:rPr>
        <w:t>l’</w:t>
      </w:r>
      <w:r w:rsidR="001D4403" w:rsidRPr="001D4403">
        <w:rPr>
          <w:rFonts w:ascii="Arial" w:eastAsia="Times New Roman" w:hAnsi="Arial" w:cs="Arial"/>
          <w:color w:val="000000"/>
          <w:sz w:val="20"/>
          <w:lang w:val="fr-CA"/>
        </w:rPr>
        <w:t>équipe</w:t>
      </w:r>
      <w:r>
        <w:rPr>
          <w:rFonts w:ascii="Arial" w:eastAsia="Times New Roman" w:hAnsi="Arial" w:cs="Arial"/>
          <w:color w:val="000000"/>
          <w:sz w:val="20"/>
          <w:lang w:val="fr-CA"/>
        </w:rPr>
        <w:t xml:space="preserve"> </w:t>
      </w:r>
      <w:r w:rsidR="001D4403" w:rsidRPr="001D4403">
        <w:rPr>
          <w:rFonts w:ascii="Arial" w:eastAsia="Times New Roman" w:hAnsi="Arial" w:cs="Arial"/>
          <w:color w:val="000000"/>
          <w:sz w:val="20"/>
          <w:lang w:val="fr-CA"/>
        </w:rPr>
        <w:t>choisi</w:t>
      </w:r>
      <w:r w:rsidR="00662FE5">
        <w:rPr>
          <w:rFonts w:ascii="Arial" w:eastAsia="Times New Roman" w:hAnsi="Arial" w:cs="Arial"/>
          <w:color w:val="000000"/>
          <w:sz w:val="20"/>
          <w:lang w:val="fr-CA"/>
        </w:rPr>
        <w:t>t</w:t>
      </w:r>
      <w:r>
        <w:rPr>
          <w:rFonts w:ascii="Arial" w:eastAsia="Times New Roman" w:hAnsi="Arial" w:cs="Arial"/>
          <w:color w:val="000000"/>
          <w:sz w:val="20"/>
          <w:lang w:val="fr-CA"/>
        </w:rPr>
        <w:t xml:space="preserve"> </w:t>
      </w:r>
      <w:r w:rsidR="001D4403" w:rsidRPr="001D4403">
        <w:rPr>
          <w:rFonts w:ascii="Arial" w:eastAsia="Times New Roman" w:hAnsi="Arial" w:cs="Arial"/>
          <w:color w:val="000000"/>
          <w:sz w:val="20"/>
          <w:lang w:val="fr-CA"/>
        </w:rPr>
        <w:t>d’inscrire</w:t>
      </w:r>
      <w:r>
        <w:rPr>
          <w:rFonts w:ascii="Arial" w:eastAsia="Times New Roman" w:hAnsi="Arial" w:cs="Arial"/>
          <w:color w:val="000000"/>
          <w:sz w:val="20"/>
          <w:lang w:val="fr-CA"/>
        </w:rPr>
        <w:t xml:space="preserve"> </w:t>
      </w:r>
      <w:r w:rsidR="001D4403" w:rsidRPr="001D4403">
        <w:rPr>
          <w:rFonts w:ascii="Arial" w:eastAsia="Times New Roman" w:hAnsi="Arial" w:cs="Arial"/>
          <w:color w:val="000000"/>
          <w:sz w:val="20"/>
          <w:lang w:val="fr-CA"/>
        </w:rPr>
        <w:t>le</w:t>
      </w:r>
      <w:r>
        <w:rPr>
          <w:rFonts w:ascii="Arial" w:eastAsia="Times New Roman" w:hAnsi="Arial" w:cs="Arial"/>
          <w:color w:val="000000"/>
          <w:sz w:val="20"/>
          <w:lang w:val="fr-CA"/>
        </w:rPr>
        <w:t xml:space="preserve"> </w:t>
      </w:r>
      <w:r w:rsidR="001D4403" w:rsidRPr="001D4403">
        <w:rPr>
          <w:rFonts w:ascii="Arial" w:eastAsia="Times New Roman" w:hAnsi="Arial" w:cs="Arial"/>
          <w:color w:val="000000"/>
          <w:sz w:val="20"/>
          <w:lang w:val="fr-CA"/>
        </w:rPr>
        <w:t>nom</w:t>
      </w:r>
      <w:r>
        <w:rPr>
          <w:rFonts w:ascii="Arial" w:eastAsia="Times New Roman" w:hAnsi="Arial" w:cs="Arial"/>
          <w:color w:val="000000"/>
          <w:sz w:val="20"/>
          <w:lang w:val="fr-CA"/>
        </w:rPr>
        <w:t xml:space="preserve"> </w:t>
      </w:r>
      <w:r w:rsidR="001D4403" w:rsidRPr="001D4403">
        <w:rPr>
          <w:rFonts w:ascii="Arial" w:eastAsia="Times New Roman" w:hAnsi="Arial" w:cs="Arial"/>
          <w:color w:val="000000"/>
          <w:sz w:val="20"/>
          <w:lang w:val="fr-CA"/>
        </w:rPr>
        <w:t>de</w:t>
      </w:r>
      <w:r>
        <w:rPr>
          <w:rFonts w:ascii="Arial" w:eastAsia="Times New Roman" w:hAnsi="Arial" w:cs="Arial"/>
          <w:color w:val="000000"/>
          <w:sz w:val="20"/>
          <w:lang w:val="fr-CA"/>
        </w:rPr>
        <w:t xml:space="preserve"> </w:t>
      </w:r>
      <w:r w:rsidR="001D4403" w:rsidRPr="001D4403">
        <w:rPr>
          <w:rFonts w:ascii="Arial" w:eastAsia="Times New Roman" w:hAnsi="Arial" w:cs="Arial"/>
          <w:color w:val="000000"/>
          <w:sz w:val="20"/>
          <w:lang w:val="fr-CA"/>
        </w:rPr>
        <w:t>ses</w:t>
      </w:r>
      <w:r>
        <w:rPr>
          <w:rFonts w:ascii="Arial" w:eastAsia="Times New Roman" w:hAnsi="Arial" w:cs="Arial"/>
          <w:color w:val="000000"/>
          <w:sz w:val="20"/>
          <w:lang w:val="fr-CA"/>
        </w:rPr>
        <w:t xml:space="preserve"> </w:t>
      </w:r>
      <w:r w:rsidR="001D4403" w:rsidRPr="001D4403">
        <w:rPr>
          <w:rFonts w:ascii="Arial" w:eastAsia="Times New Roman" w:hAnsi="Arial" w:cs="Arial"/>
          <w:color w:val="000000"/>
          <w:sz w:val="20"/>
          <w:lang w:val="fr-CA"/>
        </w:rPr>
        <w:t>joueurs</w:t>
      </w:r>
      <w:r>
        <w:rPr>
          <w:rFonts w:ascii="Arial" w:eastAsia="Times New Roman" w:hAnsi="Arial" w:cs="Arial"/>
          <w:color w:val="000000"/>
          <w:sz w:val="20"/>
          <w:lang w:val="fr-CA"/>
        </w:rPr>
        <w:t xml:space="preserve"> </w:t>
      </w:r>
      <w:r w:rsidR="001D4403" w:rsidRPr="001D4403">
        <w:rPr>
          <w:rFonts w:ascii="Arial" w:eastAsia="Times New Roman" w:hAnsi="Arial" w:cs="Arial"/>
          <w:color w:val="000000"/>
          <w:sz w:val="20"/>
          <w:lang w:val="fr-CA"/>
        </w:rPr>
        <w:t>sur</w:t>
      </w:r>
      <w:r>
        <w:rPr>
          <w:rFonts w:ascii="Arial" w:eastAsia="Times New Roman" w:hAnsi="Arial" w:cs="Arial"/>
          <w:color w:val="000000"/>
          <w:sz w:val="20"/>
          <w:lang w:val="fr-CA"/>
        </w:rPr>
        <w:t xml:space="preserve"> </w:t>
      </w:r>
      <w:r w:rsidR="001D4403" w:rsidRPr="001D4403">
        <w:rPr>
          <w:rFonts w:ascii="Arial" w:eastAsia="Times New Roman" w:hAnsi="Arial" w:cs="Arial"/>
          <w:color w:val="000000"/>
          <w:sz w:val="20"/>
          <w:lang w:val="fr-CA"/>
        </w:rPr>
        <w:t>le</w:t>
      </w:r>
      <w:r>
        <w:rPr>
          <w:rFonts w:ascii="Arial" w:eastAsia="Times New Roman" w:hAnsi="Arial" w:cs="Arial"/>
          <w:color w:val="000000"/>
          <w:sz w:val="20"/>
          <w:lang w:val="fr-CA"/>
        </w:rPr>
        <w:t xml:space="preserve"> </w:t>
      </w:r>
      <w:r w:rsidR="001D4403" w:rsidRPr="001D4403">
        <w:rPr>
          <w:rFonts w:ascii="Arial" w:eastAsia="Times New Roman" w:hAnsi="Arial" w:cs="Arial"/>
          <w:color w:val="000000"/>
          <w:sz w:val="20"/>
          <w:lang w:val="fr-CA"/>
        </w:rPr>
        <w:t>survêtement,</w:t>
      </w:r>
      <w:r>
        <w:rPr>
          <w:rFonts w:ascii="Arial" w:eastAsia="Times New Roman" w:hAnsi="Arial" w:cs="Arial"/>
          <w:color w:val="000000"/>
          <w:sz w:val="20"/>
          <w:lang w:val="fr-CA"/>
        </w:rPr>
        <w:t xml:space="preserve"> </w:t>
      </w:r>
      <w:r w:rsidR="001D4403" w:rsidRPr="001D4403">
        <w:rPr>
          <w:rFonts w:ascii="Arial" w:eastAsia="Times New Roman" w:hAnsi="Arial" w:cs="Arial"/>
          <w:color w:val="000000"/>
          <w:sz w:val="20"/>
          <w:lang w:val="fr-CA"/>
        </w:rPr>
        <w:t>alors</w:t>
      </w:r>
      <w:r>
        <w:rPr>
          <w:rFonts w:ascii="Arial" w:eastAsia="Times New Roman" w:hAnsi="Arial" w:cs="Arial"/>
          <w:color w:val="000000"/>
          <w:sz w:val="20"/>
          <w:lang w:val="fr-CA"/>
        </w:rPr>
        <w:t xml:space="preserve"> </w:t>
      </w:r>
      <w:r w:rsidR="001D4403" w:rsidRPr="001D4403">
        <w:rPr>
          <w:rFonts w:ascii="Arial" w:eastAsia="Times New Roman" w:hAnsi="Arial" w:cs="Arial"/>
          <w:color w:val="000000"/>
          <w:sz w:val="20"/>
          <w:lang w:val="fr-CA"/>
        </w:rPr>
        <w:t>les</w:t>
      </w:r>
      <w:r>
        <w:rPr>
          <w:rFonts w:ascii="Arial" w:eastAsia="Times New Roman" w:hAnsi="Arial" w:cs="Arial"/>
          <w:color w:val="000000"/>
          <w:sz w:val="20"/>
          <w:lang w:val="fr-CA"/>
        </w:rPr>
        <w:t xml:space="preserve"> </w:t>
      </w:r>
      <w:r w:rsidR="001D4403" w:rsidRPr="001D4403">
        <w:rPr>
          <w:rFonts w:ascii="Arial" w:eastAsia="Times New Roman" w:hAnsi="Arial" w:cs="Arial"/>
          <w:color w:val="000000"/>
          <w:sz w:val="20"/>
          <w:lang w:val="fr-CA"/>
        </w:rPr>
        <w:t>noms</w:t>
      </w:r>
      <w:r>
        <w:rPr>
          <w:rFonts w:ascii="Arial" w:eastAsia="Times New Roman" w:hAnsi="Arial" w:cs="Arial"/>
          <w:color w:val="000000"/>
          <w:sz w:val="20"/>
          <w:lang w:val="fr-CA"/>
        </w:rPr>
        <w:t xml:space="preserve"> </w:t>
      </w:r>
      <w:r w:rsidR="001D4403" w:rsidRPr="001D4403">
        <w:rPr>
          <w:rFonts w:ascii="Arial" w:eastAsia="Times New Roman" w:hAnsi="Arial" w:cs="Arial"/>
          <w:color w:val="000000"/>
          <w:sz w:val="20"/>
          <w:lang w:val="fr-CA"/>
        </w:rPr>
        <w:t>doivent</w:t>
      </w:r>
      <w:r>
        <w:rPr>
          <w:rFonts w:ascii="Arial" w:eastAsia="Times New Roman" w:hAnsi="Arial" w:cs="Arial"/>
          <w:color w:val="000000"/>
          <w:sz w:val="20"/>
          <w:lang w:val="fr-CA"/>
        </w:rPr>
        <w:t xml:space="preserve"> </w:t>
      </w:r>
      <w:r w:rsidR="001D4403" w:rsidRPr="001D4403">
        <w:rPr>
          <w:rFonts w:ascii="Arial" w:eastAsia="Times New Roman" w:hAnsi="Arial" w:cs="Arial"/>
          <w:color w:val="000000"/>
          <w:sz w:val="20"/>
          <w:lang w:val="fr-CA"/>
        </w:rPr>
        <w:t>être</w:t>
      </w:r>
      <w:r>
        <w:rPr>
          <w:rFonts w:ascii="Arial" w:eastAsia="Times New Roman" w:hAnsi="Arial" w:cs="Arial"/>
          <w:color w:val="000000"/>
          <w:sz w:val="20"/>
          <w:lang w:val="fr-CA"/>
        </w:rPr>
        <w:t xml:space="preserve"> </w:t>
      </w:r>
      <w:r w:rsidR="001D4403" w:rsidRPr="001D4403">
        <w:rPr>
          <w:rFonts w:ascii="Arial" w:eastAsia="Times New Roman" w:hAnsi="Arial" w:cs="Arial"/>
          <w:color w:val="000000"/>
          <w:sz w:val="20"/>
          <w:lang w:val="fr-CA"/>
        </w:rPr>
        <w:t>à</w:t>
      </w:r>
      <w:r>
        <w:rPr>
          <w:rFonts w:ascii="Arial" w:eastAsia="Times New Roman" w:hAnsi="Arial" w:cs="Arial"/>
          <w:color w:val="000000"/>
          <w:sz w:val="20"/>
          <w:lang w:val="fr-CA"/>
        </w:rPr>
        <w:t xml:space="preserve"> </w:t>
      </w:r>
      <w:r w:rsidR="001D4403" w:rsidRPr="001D4403">
        <w:rPr>
          <w:rFonts w:ascii="Arial" w:eastAsia="Times New Roman" w:hAnsi="Arial" w:cs="Arial"/>
          <w:color w:val="000000"/>
          <w:sz w:val="20"/>
          <w:lang w:val="fr-CA"/>
        </w:rPr>
        <w:t>la</w:t>
      </w:r>
      <w:r>
        <w:rPr>
          <w:rFonts w:ascii="Arial" w:eastAsia="Times New Roman" w:hAnsi="Arial" w:cs="Arial"/>
          <w:color w:val="000000"/>
          <w:sz w:val="20"/>
          <w:lang w:val="fr-CA"/>
        </w:rPr>
        <w:t xml:space="preserve"> </w:t>
      </w:r>
      <w:r w:rsidR="001D4403" w:rsidRPr="001D4403">
        <w:rPr>
          <w:rFonts w:ascii="Arial" w:eastAsia="Times New Roman" w:hAnsi="Arial" w:cs="Arial"/>
          <w:color w:val="000000"/>
          <w:sz w:val="20"/>
          <w:lang w:val="fr-CA"/>
        </w:rPr>
        <w:t>même</w:t>
      </w:r>
      <w:r>
        <w:rPr>
          <w:rFonts w:ascii="Arial" w:eastAsia="Times New Roman" w:hAnsi="Arial" w:cs="Arial"/>
          <w:color w:val="000000"/>
          <w:sz w:val="20"/>
          <w:lang w:val="fr-CA"/>
        </w:rPr>
        <w:t xml:space="preserve"> </w:t>
      </w:r>
      <w:r w:rsidR="001D4403" w:rsidRPr="001D4403">
        <w:rPr>
          <w:rFonts w:ascii="Arial" w:eastAsia="Times New Roman" w:hAnsi="Arial" w:cs="Arial"/>
          <w:color w:val="000000"/>
          <w:sz w:val="20"/>
          <w:lang w:val="fr-CA"/>
        </w:rPr>
        <w:t>place</w:t>
      </w:r>
      <w:r>
        <w:rPr>
          <w:rFonts w:ascii="Arial" w:eastAsia="Times New Roman" w:hAnsi="Arial" w:cs="Arial"/>
          <w:color w:val="000000"/>
          <w:sz w:val="20"/>
          <w:lang w:val="fr-CA"/>
        </w:rPr>
        <w:t xml:space="preserve"> </w:t>
      </w:r>
      <w:r w:rsidR="001D4403" w:rsidRPr="001D4403">
        <w:rPr>
          <w:rFonts w:ascii="Arial" w:eastAsia="Times New Roman" w:hAnsi="Arial" w:cs="Arial"/>
          <w:color w:val="000000"/>
          <w:sz w:val="20"/>
          <w:lang w:val="fr-CA"/>
        </w:rPr>
        <w:t>sur</w:t>
      </w:r>
      <w:r>
        <w:rPr>
          <w:rFonts w:ascii="Arial" w:eastAsia="Times New Roman" w:hAnsi="Arial" w:cs="Arial"/>
          <w:color w:val="000000"/>
          <w:sz w:val="20"/>
          <w:lang w:val="fr-CA"/>
        </w:rPr>
        <w:t xml:space="preserve"> </w:t>
      </w:r>
      <w:r w:rsidR="001D4403" w:rsidRPr="001D4403">
        <w:rPr>
          <w:rFonts w:ascii="Arial" w:eastAsia="Times New Roman" w:hAnsi="Arial" w:cs="Arial"/>
          <w:color w:val="000000"/>
          <w:sz w:val="20"/>
          <w:lang w:val="fr-CA"/>
        </w:rPr>
        <w:t>le</w:t>
      </w:r>
      <w:r>
        <w:rPr>
          <w:rFonts w:ascii="Arial" w:eastAsia="Times New Roman" w:hAnsi="Arial" w:cs="Arial"/>
          <w:color w:val="000000"/>
          <w:sz w:val="20"/>
          <w:lang w:val="fr-CA"/>
        </w:rPr>
        <w:t xml:space="preserve"> </w:t>
      </w:r>
      <w:r w:rsidR="001D4403" w:rsidRPr="001D4403">
        <w:rPr>
          <w:rFonts w:ascii="Arial" w:eastAsia="Times New Roman" w:hAnsi="Arial" w:cs="Arial"/>
          <w:color w:val="000000"/>
          <w:sz w:val="20"/>
          <w:lang w:val="fr-CA"/>
        </w:rPr>
        <w:t>survêtement</w:t>
      </w:r>
      <w:r>
        <w:rPr>
          <w:rFonts w:ascii="Arial" w:eastAsia="Times New Roman" w:hAnsi="Arial" w:cs="Arial"/>
          <w:color w:val="000000"/>
          <w:sz w:val="20"/>
          <w:lang w:val="fr-CA"/>
        </w:rPr>
        <w:t xml:space="preserve"> </w:t>
      </w:r>
      <w:r w:rsidR="001D4403" w:rsidRPr="001D4403">
        <w:rPr>
          <w:rFonts w:ascii="Arial" w:eastAsia="Times New Roman" w:hAnsi="Arial" w:cs="Arial"/>
          <w:color w:val="000000"/>
          <w:sz w:val="20"/>
          <w:lang w:val="fr-CA"/>
        </w:rPr>
        <w:t>et</w:t>
      </w:r>
      <w:r>
        <w:rPr>
          <w:rFonts w:ascii="Arial" w:eastAsia="Times New Roman" w:hAnsi="Arial" w:cs="Arial"/>
          <w:color w:val="000000"/>
          <w:sz w:val="20"/>
          <w:lang w:val="fr-CA"/>
        </w:rPr>
        <w:t xml:space="preserve"> </w:t>
      </w:r>
      <w:r w:rsidR="001D4403" w:rsidRPr="001D4403">
        <w:rPr>
          <w:rFonts w:ascii="Arial" w:eastAsia="Times New Roman" w:hAnsi="Arial" w:cs="Arial"/>
          <w:color w:val="000000"/>
          <w:sz w:val="20"/>
          <w:lang w:val="fr-CA"/>
        </w:rPr>
        <w:t>les</w:t>
      </w:r>
      <w:r>
        <w:rPr>
          <w:rFonts w:ascii="Arial" w:eastAsia="Times New Roman" w:hAnsi="Arial" w:cs="Arial"/>
          <w:color w:val="000000"/>
          <w:sz w:val="20"/>
          <w:lang w:val="fr-CA"/>
        </w:rPr>
        <w:t xml:space="preserve"> </w:t>
      </w:r>
      <w:r w:rsidR="001D4403" w:rsidRPr="001D4403">
        <w:rPr>
          <w:rFonts w:ascii="Arial" w:eastAsia="Times New Roman" w:hAnsi="Arial" w:cs="Arial"/>
          <w:color w:val="000000"/>
          <w:sz w:val="20"/>
          <w:lang w:val="fr-CA"/>
        </w:rPr>
        <w:t>lettres</w:t>
      </w:r>
      <w:r>
        <w:rPr>
          <w:rFonts w:ascii="Arial" w:eastAsia="Times New Roman" w:hAnsi="Arial" w:cs="Arial"/>
          <w:color w:val="000000"/>
          <w:sz w:val="20"/>
          <w:lang w:val="fr-CA"/>
        </w:rPr>
        <w:t xml:space="preserve"> </w:t>
      </w:r>
      <w:r w:rsidR="001D4403" w:rsidRPr="001D4403">
        <w:rPr>
          <w:rFonts w:ascii="Arial" w:eastAsia="Times New Roman" w:hAnsi="Arial" w:cs="Arial"/>
          <w:color w:val="000000"/>
          <w:sz w:val="20"/>
          <w:lang w:val="fr-CA"/>
        </w:rPr>
        <w:t>doivent</w:t>
      </w:r>
      <w:r>
        <w:rPr>
          <w:rFonts w:ascii="Arial" w:eastAsia="Times New Roman" w:hAnsi="Arial" w:cs="Arial"/>
          <w:color w:val="000000"/>
          <w:sz w:val="20"/>
          <w:lang w:val="fr-CA"/>
        </w:rPr>
        <w:t xml:space="preserve"> </w:t>
      </w:r>
      <w:r w:rsidR="001D4403" w:rsidRPr="001D4403">
        <w:rPr>
          <w:rFonts w:ascii="Arial" w:eastAsia="Times New Roman" w:hAnsi="Arial" w:cs="Arial"/>
          <w:color w:val="000000"/>
          <w:sz w:val="20"/>
          <w:lang w:val="fr-CA"/>
        </w:rPr>
        <w:t>être</w:t>
      </w:r>
      <w:r>
        <w:rPr>
          <w:rFonts w:ascii="Arial" w:eastAsia="Times New Roman" w:hAnsi="Arial" w:cs="Arial"/>
          <w:color w:val="000000"/>
          <w:sz w:val="20"/>
          <w:lang w:val="fr-CA"/>
        </w:rPr>
        <w:t xml:space="preserve"> </w:t>
      </w:r>
      <w:r w:rsidR="001D4403" w:rsidRPr="001D4403">
        <w:rPr>
          <w:rFonts w:ascii="Arial" w:eastAsia="Times New Roman" w:hAnsi="Arial" w:cs="Arial"/>
          <w:color w:val="000000"/>
          <w:sz w:val="20"/>
          <w:lang w:val="fr-CA"/>
        </w:rPr>
        <w:t>de</w:t>
      </w:r>
      <w:r>
        <w:rPr>
          <w:rFonts w:ascii="Arial" w:eastAsia="Times New Roman" w:hAnsi="Arial" w:cs="Arial"/>
          <w:color w:val="000000"/>
          <w:sz w:val="20"/>
          <w:lang w:val="fr-CA"/>
        </w:rPr>
        <w:t xml:space="preserve"> </w:t>
      </w:r>
      <w:r w:rsidR="001D4403" w:rsidRPr="001D4403">
        <w:rPr>
          <w:rFonts w:ascii="Arial" w:eastAsia="Times New Roman" w:hAnsi="Arial" w:cs="Arial"/>
          <w:color w:val="000000"/>
          <w:sz w:val="20"/>
          <w:lang w:val="fr-CA"/>
        </w:rPr>
        <w:t>même</w:t>
      </w:r>
      <w:r>
        <w:rPr>
          <w:rFonts w:ascii="Arial" w:eastAsia="Times New Roman" w:hAnsi="Arial" w:cs="Arial"/>
          <w:color w:val="000000"/>
          <w:sz w:val="20"/>
          <w:lang w:val="fr-CA"/>
        </w:rPr>
        <w:t xml:space="preserve"> </w:t>
      </w:r>
      <w:r w:rsidR="001D4403" w:rsidRPr="001D4403">
        <w:rPr>
          <w:rFonts w:ascii="Arial" w:eastAsia="Times New Roman" w:hAnsi="Arial" w:cs="Arial"/>
          <w:color w:val="000000"/>
          <w:sz w:val="20"/>
          <w:lang w:val="fr-CA"/>
        </w:rPr>
        <w:t>dimension</w:t>
      </w:r>
      <w:r>
        <w:rPr>
          <w:rFonts w:ascii="Arial" w:eastAsia="Times New Roman" w:hAnsi="Arial" w:cs="Arial"/>
          <w:color w:val="000000"/>
          <w:sz w:val="20"/>
          <w:lang w:val="fr-CA"/>
        </w:rPr>
        <w:t xml:space="preserve"> </w:t>
      </w:r>
      <w:r w:rsidR="001D4403" w:rsidRPr="001D4403">
        <w:rPr>
          <w:rFonts w:ascii="Arial" w:eastAsia="Times New Roman" w:hAnsi="Arial" w:cs="Arial"/>
          <w:color w:val="000000"/>
          <w:sz w:val="20"/>
          <w:lang w:val="fr-CA"/>
        </w:rPr>
        <w:t>et</w:t>
      </w:r>
      <w:r>
        <w:rPr>
          <w:rFonts w:ascii="Arial" w:eastAsia="Times New Roman" w:hAnsi="Arial" w:cs="Arial"/>
          <w:color w:val="000000"/>
          <w:sz w:val="20"/>
          <w:lang w:val="fr-CA"/>
        </w:rPr>
        <w:t xml:space="preserve"> </w:t>
      </w:r>
      <w:r w:rsidR="001D4403" w:rsidRPr="001D4403">
        <w:rPr>
          <w:rFonts w:ascii="Arial" w:eastAsia="Times New Roman" w:hAnsi="Arial" w:cs="Arial"/>
          <w:color w:val="000000"/>
          <w:sz w:val="20"/>
          <w:lang w:val="fr-CA"/>
        </w:rPr>
        <w:t>de</w:t>
      </w:r>
      <w:r>
        <w:rPr>
          <w:rFonts w:ascii="Arial" w:eastAsia="Times New Roman" w:hAnsi="Arial" w:cs="Arial"/>
          <w:color w:val="000000"/>
          <w:sz w:val="20"/>
          <w:lang w:val="fr-CA"/>
        </w:rPr>
        <w:t xml:space="preserve"> </w:t>
      </w:r>
      <w:r w:rsidR="001D4403" w:rsidRPr="001D4403">
        <w:rPr>
          <w:rFonts w:ascii="Arial" w:eastAsia="Times New Roman" w:hAnsi="Arial" w:cs="Arial"/>
          <w:color w:val="000000"/>
          <w:sz w:val="20"/>
          <w:lang w:val="fr-CA"/>
        </w:rPr>
        <w:t>même</w:t>
      </w:r>
      <w:r>
        <w:rPr>
          <w:rFonts w:ascii="Arial" w:eastAsia="Times New Roman" w:hAnsi="Arial" w:cs="Arial"/>
          <w:color w:val="000000"/>
          <w:sz w:val="20"/>
          <w:lang w:val="fr-CA"/>
        </w:rPr>
        <w:t xml:space="preserve"> </w:t>
      </w:r>
      <w:r w:rsidR="001D4403" w:rsidRPr="001D4403">
        <w:rPr>
          <w:rFonts w:ascii="Arial" w:eastAsia="Times New Roman" w:hAnsi="Arial" w:cs="Arial"/>
          <w:color w:val="000000"/>
          <w:sz w:val="20"/>
          <w:lang w:val="fr-CA"/>
        </w:rPr>
        <w:t>couleur</w:t>
      </w:r>
      <w:r>
        <w:rPr>
          <w:rFonts w:ascii="Arial" w:eastAsia="Times New Roman" w:hAnsi="Arial" w:cs="Arial"/>
          <w:color w:val="000000"/>
          <w:sz w:val="20"/>
          <w:lang w:val="fr-CA"/>
        </w:rPr>
        <w:t xml:space="preserve"> </w:t>
      </w:r>
      <w:r w:rsidR="001D4403" w:rsidRPr="001D4403">
        <w:rPr>
          <w:rFonts w:ascii="Arial" w:eastAsia="Times New Roman" w:hAnsi="Arial" w:cs="Arial"/>
          <w:color w:val="000000"/>
          <w:sz w:val="20"/>
          <w:lang w:val="fr-CA"/>
        </w:rPr>
        <w:t>pour</w:t>
      </w:r>
      <w:r>
        <w:rPr>
          <w:rFonts w:ascii="Arial" w:eastAsia="Times New Roman" w:hAnsi="Arial" w:cs="Arial"/>
          <w:color w:val="000000"/>
          <w:sz w:val="20"/>
          <w:lang w:val="fr-CA"/>
        </w:rPr>
        <w:t xml:space="preserve"> </w:t>
      </w:r>
      <w:r w:rsidR="001D4403" w:rsidRPr="001D4403">
        <w:rPr>
          <w:rFonts w:ascii="Arial" w:eastAsia="Times New Roman" w:hAnsi="Arial" w:cs="Arial"/>
          <w:color w:val="000000"/>
          <w:sz w:val="20"/>
          <w:lang w:val="fr-CA"/>
        </w:rPr>
        <w:t>tous</w:t>
      </w:r>
      <w:r>
        <w:rPr>
          <w:rFonts w:ascii="Arial" w:eastAsia="Times New Roman" w:hAnsi="Arial" w:cs="Arial"/>
          <w:color w:val="000000"/>
          <w:sz w:val="20"/>
          <w:lang w:val="fr-CA"/>
        </w:rPr>
        <w:t xml:space="preserve"> </w:t>
      </w:r>
      <w:r w:rsidR="001D4403" w:rsidRPr="001D4403">
        <w:rPr>
          <w:rFonts w:ascii="Arial" w:eastAsia="Times New Roman" w:hAnsi="Arial" w:cs="Arial"/>
          <w:color w:val="000000"/>
          <w:sz w:val="20"/>
          <w:lang w:val="fr-CA"/>
        </w:rPr>
        <w:t>les</w:t>
      </w:r>
      <w:r>
        <w:rPr>
          <w:rFonts w:ascii="Arial" w:eastAsia="Times New Roman" w:hAnsi="Arial" w:cs="Arial"/>
          <w:color w:val="000000"/>
          <w:sz w:val="20"/>
          <w:lang w:val="fr-CA"/>
        </w:rPr>
        <w:t xml:space="preserve"> </w:t>
      </w:r>
      <w:r w:rsidR="001D4403" w:rsidRPr="001D4403">
        <w:rPr>
          <w:rFonts w:ascii="Arial" w:eastAsia="Times New Roman" w:hAnsi="Arial" w:cs="Arial"/>
          <w:color w:val="000000"/>
          <w:sz w:val="20"/>
          <w:lang w:val="fr-CA"/>
        </w:rPr>
        <w:t>joueurs</w:t>
      </w:r>
      <w:r>
        <w:rPr>
          <w:rFonts w:ascii="Arial" w:eastAsia="Times New Roman" w:hAnsi="Arial" w:cs="Arial"/>
          <w:color w:val="000000"/>
          <w:sz w:val="20"/>
          <w:lang w:val="fr-CA"/>
        </w:rPr>
        <w:t xml:space="preserve"> </w:t>
      </w:r>
      <w:r w:rsidR="001D4403" w:rsidRPr="001D4403">
        <w:rPr>
          <w:rFonts w:ascii="Arial" w:eastAsia="Times New Roman" w:hAnsi="Arial" w:cs="Arial"/>
          <w:color w:val="000000"/>
          <w:sz w:val="20"/>
          <w:lang w:val="fr-CA"/>
        </w:rPr>
        <w:t>de</w:t>
      </w:r>
      <w:r>
        <w:rPr>
          <w:rFonts w:ascii="Arial" w:eastAsia="Times New Roman" w:hAnsi="Arial" w:cs="Arial"/>
          <w:color w:val="000000"/>
          <w:sz w:val="20"/>
          <w:lang w:val="fr-CA"/>
        </w:rPr>
        <w:t xml:space="preserve"> </w:t>
      </w:r>
      <w:r w:rsidR="001D4403" w:rsidRPr="001D4403">
        <w:rPr>
          <w:rFonts w:ascii="Arial" w:eastAsia="Times New Roman" w:hAnsi="Arial" w:cs="Arial"/>
          <w:color w:val="000000"/>
          <w:sz w:val="20"/>
          <w:lang w:val="fr-CA"/>
        </w:rPr>
        <w:t>l’équipe.</w:t>
      </w:r>
      <w:r>
        <w:rPr>
          <w:rFonts w:ascii="Arial" w:eastAsia="Times New Roman" w:hAnsi="Arial" w:cs="Arial"/>
          <w:color w:val="000000"/>
          <w:sz w:val="20"/>
          <w:lang w:val="fr-CA"/>
        </w:rPr>
        <w:t xml:space="preserve"> </w:t>
      </w:r>
    </w:p>
    <w:p w14:paraId="2B14DA10" w14:textId="77777777" w:rsidR="0023792E" w:rsidRPr="001D4403" w:rsidRDefault="0023792E" w:rsidP="0023792E">
      <w:pPr>
        <w:widowControl w:val="0"/>
        <w:tabs>
          <w:tab w:val="left" w:pos="99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ind w:left="990"/>
        <w:jc w:val="both"/>
        <w:rPr>
          <w:rFonts w:ascii="Arial" w:eastAsia="Times New Roman" w:hAnsi="Arial" w:cs="Arial"/>
          <w:color w:val="000000"/>
          <w:sz w:val="20"/>
          <w:lang w:val="fr-CA"/>
        </w:rPr>
      </w:pPr>
    </w:p>
    <w:p w14:paraId="2D3377D3" w14:textId="77777777" w:rsidR="0098623F" w:rsidRPr="0098623F" w:rsidRDefault="00035DC6" w:rsidP="00E653E1">
      <w:pPr>
        <w:pStyle w:val="Paragraphedeliste"/>
        <w:widowControl w:val="0"/>
        <w:numPr>
          <w:ilvl w:val="0"/>
          <w:numId w:val="30"/>
        </w:numPr>
        <w:tabs>
          <w:tab w:val="left" w:pos="709"/>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jc w:val="both"/>
        <w:rPr>
          <w:rFonts w:ascii="Arial" w:eastAsia="Times New Roman" w:hAnsi="Arial" w:cs="Arial"/>
          <w:color w:val="000000"/>
          <w:sz w:val="20"/>
          <w:u w:val="single"/>
          <w:lang w:val="fr-CA"/>
        </w:rPr>
      </w:pPr>
      <w:r w:rsidRPr="00C91A70">
        <w:rPr>
          <w:rFonts w:ascii="Arial" w:eastAsia="Times New Roman" w:hAnsi="Arial" w:cs="Arial"/>
          <w:color w:val="000000"/>
          <w:sz w:val="20"/>
          <w:u w:val="single"/>
          <w:lang w:val="fr-CA"/>
        </w:rPr>
        <w:t>Manches :</w:t>
      </w:r>
      <w:r w:rsidR="00CD7CEA">
        <w:rPr>
          <w:rFonts w:ascii="Arial" w:eastAsia="Times New Roman" w:hAnsi="Arial" w:cs="Arial"/>
          <w:color w:val="000000"/>
          <w:sz w:val="20"/>
          <w:lang w:val="fr-CA"/>
        </w:rPr>
        <w:t xml:space="preserve"> </w:t>
      </w:r>
    </w:p>
    <w:p w14:paraId="736EBCA3" w14:textId="15BA7552" w:rsidR="006137EB" w:rsidRPr="001D495E" w:rsidRDefault="00CD7CEA" w:rsidP="0098623F">
      <w:pPr>
        <w:pStyle w:val="Paragraphedeliste"/>
        <w:widowControl w:val="0"/>
        <w:numPr>
          <w:ilvl w:val="0"/>
          <w:numId w:val="48"/>
        </w:numPr>
        <w:tabs>
          <w:tab w:val="left" w:pos="709"/>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jc w:val="both"/>
        <w:rPr>
          <w:rFonts w:ascii="Arial" w:eastAsia="Times New Roman" w:hAnsi="Arial" w:cs="Arial"/>
          <w:color w:val="000000"/>
          <w:sz w:val="20"/>
          <w:u w:val="single"/>
          <w:lang w:val="fr-CA"/>
        </w:rPr>
      </w:pPr>
      <w:r>
        <w:rPr>
          <w:rFonts w:ascii="Arial" w:eastAsia="Times New Roman" w:hAnsi="Arial" w:cs="Arial"/>
          <w:color w:val="000000"/>
          <w:sz w:val="20"/>
          <w:lang w:val="fr-CA"/>
        </w:rPr>
        <w:t xml:space="preserve">Les manches portées sous </w:t>
      </w:r>
      <w:r w:rsidR="009F6DDE">
        <w:rPr>
          <w:rFonts w:ascii="Arial" w:eastAsia="Times New Roman" w:hAnsi="Arial" w:cs="Arial"/>
          <w:color w:val="000000"/>
          <w:sz w:val="20"/>
          <w:lang w:val="fr-CA"/>
        </w:rPr>
        <w:t>les vêtements d’équipe doivent être de</w:t>
      </w:r>
      <w:r w:rsidR="004B5A73">
        <w:rPr>
          <w:rFonts w:ascii="Arial" w:eastAsia="Times New Roman" w:hAnsi="Arial" w:cs="Arial"/>
          <w:color w:val="000000"/>
          <w:sz w:val="20"/>
          <w:lang w:val="fr-CA"/>
        </w:rPr>
        <w:t xml:space="preserve"> couleur identique pour tous les membres de l’équipe o</w:t>
      </w:r>
      <w:r w:rsidR="006137EB">
        <w:rPr>
          <w:rFonts w:ascii="Arial" w:eastAsia="Times New Roman" w:hAnsi="Arial" w:cs="Arial"/>
          <w:color w:val="000000"/>
          <w:sz w:val="20"/>
          <w:lang w:val="fr-CA"/>
        </w:rPr>
        <w:t>u être coordonnées aux couleurs des vêtements de l’équipe.</w:t>
      </w:r>
    </w:p>
    <w:p w14:paraId="30B75D26" w14:textId="77E5CFE1" w:rsidR="001D495E" w:rsidRPr="00E653E1" w:rsidRDefault="001D495E" w:rsidP="0098623F">
      <w:pPr>
        <w:pStyle w:val="Paragraphedeliste"/>
        <w:widowControl w:val="0"/>
        <w:numPr>
          <w:ilvl w:val="0"/>
          <w:numId w:val="48"/>
        </w:numPr>
        <w:tabs>
          <w:tab w:val="left" w:pos="709"/>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jc w:val="both"/>
        <w:rPr>
          <w:rFonts w:ascii="Arial" w:eastAsia="Times New Roman" w:hAnsi="Arial" w:cs="Arial"/>
          <w:color w:val="000000"/>
          <w:sz w:val="20"/>
          <w:u w:val="single"/>
          <w:lang w:val="fr-CA"/>
        </w:rPr>
      </w:pPr>
      <w:r>
        <w:rPr>
          <w:rFonts w:ascii="Arial" w:eastAsia="Times New Roman" w:hAnsi="Arial" w:cs="Arial"/>
          <w:color w:val="000000"/>
          <w:sz w:val="20"/>
          <w:lang w:val="fr-CA"/>
        </w:rPr>
        <w:t xml:space="preserve">Il est permis de porter </w:t>
      </w:r>
      <w:r w:rsidR="00A816C2">
        <w:rPr>
          <w:rFonts w:ascii="Arial" w:eastAsia="Times New Roman" w:hAnsi="Arial" w:cs="Arial"/>
          <w:color w:val="000000"/>
          <w:sz w:val="20"/>
          <w:lang w:val="fr-CA"/>
        </w:rPr>
        <w:t>seulement une manche sur un bras (l’autre bras étant nu) ou de porter deux manches</w:t>
      </w:r>
    </w:p>
    <w:p w14:paraId="0127168B" w14:textId="77777777" w:rsidR="006137EB" w:rsidRPr="006137EB" w:rsidRDefault="006137EB" w:rsidP="006137EB">
      <w:pPr>
        <w:pStyle w:val="Paragraphedeliste"/>
        <w:widowControl w:val="0"/>
        <w:tabs>
          <w:tab w:val="left" w:pos="709"/>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jc w:val="both"/>
        <w:rPr>
          <w:rFonts w:ascii="Arial" w:eastAsia="Times New Roman" w:hAnsi="Arial" w:cs="Arial"/>
          <w:color w:val="000000"/>
          <w:sz w:val="20"/>
          <w:u w:val="single"/>
          <w:lang w:val="fr-CA"/>
        </w:rPr>
      </w:pPr>
    </w:p>
    <w:p w14:paraId="42BEA734" w14:textId="620D817A" w:rsidR="00E66BD4" w:rsidRPr="00BD54E9" w:rsidRDefault="00E66BD4" w:rsidP="003A3BDE">
      <w:pPr>
        <w:pStyle w:val="Paragraphedeliste"/>
        <w:widowControl w:val="0"/>
        <w:numPr>
          <w:ilvl w:val="0"/>
          <w:numId w:val="30"/>
        </w:numPr>
        <w:tabs>
          <w:tab w:val="left" w:pos="709"/>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jc w:val="both"/>
        <w:rPr>
          <w:rFonts w:ascii="Arial" w:eastAsia="Times New Roman" w:hAnsi="Arial" w:cs="Arial"/>
          <w:color w:val="000000"/>
          <w:sz w:val="20"/>
          <w:lang w:val="fr-CA"/>
        </w:rPr>
      </w:pPr>
      <w:r w:rsidRPr="00BD54E9">
        <w:rPr>
          <w:rFonts w:ascii="Arial" w:eastAsia="Times New Roman" w:hAnsi="Arial" w:cs="Arial"/>
          <w:color w:val="000000"/>
          <w:sz w:val="20"/>
          <w:u w:val="single"/>
          <w:lang w:val="fr-CA"/>
        </w:rPr>
        <w:t>Casquettes</w:t>
      </w:r>
      <w:r w:rsidR="001808C4">
        <w:rPr>
          <w:rFonts w:ascii="Arial" w:eastAsia="Times New Roman" w:hAnsi="Arial" w:cs="Arial"/>
          <w:color w:val="000000"/>
          <w:sz w:val="20"/>
          <w:u w:val="single"/>
          <w:lang w:val="fr-CA"/>
        </w:rPr>
        <w:t xml:space="preserve"> </w:t>
      </w:r>
      <w:r w:rsidR="00C900FA">
        <w:rPr>
          <w:rFonts w:ascii="Arial" w:eastAsia="Times New Roman" w:hAnsi="Arial" w:cs="Arial"/>
          <w:color w:val="000000"/>
          <w:sz w:val="20"/>
          <w:lang w:val="fr-CA"/>
        </w:rPr>
        <w:t>:</w:t>
      </w:r>
      <w:r w:rsidR="001808C4">
        <w:rPr>
          <w:rFonts w:ascii="Arial" w:eastAsia="Times New Roman" w:hAnsi="Arial" w:cs="Arial"/>
          <w:color w:val="000000"/>
          <w:sz w:val="20"/>
          <w:lang w:val="fr-CA"/>
        </w:rPr>
        <w:t xml:space="preserve"> </w:t>
      </w:r>
      <w:r w:rsidR="00C900FA">
        <w:rPr>
          <w:rFonts w:ascii="Arial" w:eastAsia="Times New Roman" w:hAnsi="Arial" w:cs="Arial"/>
          <w:color w:val="000000"/>
          <w:sz w:val="20"/>
          <w:lang w:val="fr-CA"/>
        </w:rPr>
        <w:t>l</w:t>
      </w:r>
      <w:r w:rsidRPr="00BD54E9">
        <w:rPr>
          <w:rFonts w:ascii="Arial" w:eastAsia="Times New Roman" w:hAnsi="Arial" w:cs="Arial"/>
          <w:color w:val="000000"/>
          <w:sz w:val="20"/>
          <w:lang w:val="fr-CA"/>
        </w:rPr>
        <w:t>es</w:t>
      </w:r>
      <w:r w:rsidR="001808C4">
        <w:rPr>
          <w:rFonts w:ascii="Arial" w:eastAsia="Times New Roman" w:hAnsi="Arial" w:cs="Arial"/>
          <w:color w:val="000000"/>
          <w:sz w:val="20"/>
          <w:lang w:val="fr-CA"/>
        </w:rPr>
        <w:t xml:space="preserve"> </w:t>
      </w:r>
      <w:r w:rsidRPr="00BD54E9">
        <w:rPr>
          <w:rFonts w:ascii="Arial" w:eastAsia="Times New Roman" w:hAnsi="Arial" w:cs="Arial"/>
          <w:color w:val="000000"/>
          <w:sz w:val="20"/>
          <w:lang w:val="fr-CA"/>
        </w:rPr>
        <w:t>casquettes</w:t>
      </w:r>
      <w:r w:rsidR="001808C4">
        <w:rPr>
          <w:rFonts w:ascii="Arial" w:eastAsia="Times New Roman" w:hAnsi="Arial" w:cs="Arial"/>
          <w:color w:val="000000"/>
          <w:sz w:val="20"/>
          <w:lang w:val="fr-CA"/>
        </w:rPr>
        <w:t xml:space="preserve"> </w:t>
      </w:r>
      <w:r w:rsidRPr="00BD54E9">
        <w:rPr>
          <w:rFonts w:ascii="Arial" w:eastAsia="Times New Roman" w:hAnsi="Arial" w:cs="Arial"/>
          <w:color w:val="000000"/>
          <w:sz w:val="20"/>
          <w:lang w:val="fr-CA"/>
        </w:rPr>
        <w:t>(type</w:t>
      </w:r>
      <w:r w:rsidR="001808C4">
        <w:rPr>
          <w:rFonts w:ascii="Arial" w:eastAsia="Times New Roman" w:hAnsi="Arial" w:cs="Arial"/>
          <w:color w:val="000000"/>
          <w:sz w:val="20"/>
          <w:lang w:val="fr-CA"/>
        </w:rPr>
        <w:t xml:space="preserve"> </w:t>
      </w:r>
      <w:r w:rsidRPr="00BD54E9">
        <w:rPr>
          <w:rFonts w:ascii="Arial" w:eastAsia="Times New Roman" w:hAnsi="Arial" w:cs="Arial"/>
          <w:color w:val="000000"/>
          <w:sz w:val="20"/>
          <w:lang w:val="fr-CA"/>
        </w:rPr>
        <w:t>baseball)</w:t>
      </w:r>
      <w:r w:rsidR="001808C4">
        <w:rPr>
          <w:rFonts w:ascii="Arial" w:eastAsia="Times New Roman" w:hAnsi="Arial" w:cs="Arial"/>
          <w:color w:val="000000"/>
          <w:sz w:val="20"/>
          <w:lang w:val="fr-CA"/>
        </w:rPr>
        <w:t xml:space="preserve"> </w:t>
      </w:r>
      <w:r w:rsidRPr="00BD54E9">
        <w:rPr>
          <w:rFonts w:ascii="Arial" w:eastAsia="Times New Roman" w:hAnsi="Arial" w:cs="Arial"/>
          <w:color w:val="000000"/>
          <w:sz w:val="20"/>
          <w:lang w:val="fr-CA"/>
        </w:rPr>
        <w:t>sont</w:t>
      </w:r>
      <w:r w:rsidR="001808C4">
        <w:rPr>
          <w:rFonts w:ascii="Arial" w:eastAsia="Times New Roman" w:hAnsi="Arial" w:cs="Arial"/>
          <w:color w:val="000000"/>
          <w:sz w:val="20"/>
          <w:lang w:val="fr-CA"/>
        </w:rPr>
        <w:t xml:space="preserve"> </w:t>
      </w:r>
      <w:r w:rsidRPr="00BD54E9">
        <w:rPr>
          <w:rFonts w:ascii="Arial" w:eastAsia="Times New Roman" w:hAnsi="Arial" w:cs="Arial"/>
          <w:color w:val="000000"/>
          <w:sz w:val="20"/>
          <w:lang w:val="fr-CA"/>
        </w:rPr>
        <w:t>permises</w:t>
      </w:r>
      <w:r w:rsidR="001808C4">
        <w:rPr>
          <w:rFonts w:ascii="Arial" w:eastAsia="Times New Roman" w:hAnsi="Arial" w:cs="Arial"/>
          <w:color w:val="000000"/>
          <w:sz w:val="20"/>
          <w:lang w:val="fr-CA"/>
        </w:rPr>
        <w:t xml:space="preserve"> </w:t>
      </w:r>
      <w:r w:rsidR="00662FE5">
        <w:rPr>
          <w:rFonts w:ascii="Arial" w:eastAsia="Times New Roman" w:hAnsi="Arial" w:cs="Arial"/>
          <w:color w:val="000000"/>
          <w:sz w:val="20"/>
          <w:lang w:val="fr-CA"/>
        </w:rPr>
        <w:t>pour</w:t>
      </w:r>
      <w:r w:rsidR="001808C4">
        <w:rPr>
          <w:rFonts w:ascii="Arial" w:eastAsia="Times New Roman" w:hAnsi="Arial" w:cs="Arial"/>
          <w:color w:val="000000"/>
          <w:sz w:val="20"/>
          <w:lang w:val="fr-CA"/>
        </w:rPr>
        <w:t xml:space="preserve"> </w:t>
      </w:r>
      <w:r w:rsidRPr="00BD54E9">
        <w:rPr>
          <w:rFonts w:ascii="Arial" w:eastAsia="Times New Roman" w:hAnsi="Arial" w:cs="Arial"/>
          <w:color w:val="000000"/>
          <w:sz w:val="20"/>
          <w:lang w:val="fr-CA"/>
        </w:rPr>
        <w:t>autant</w:t>
      </w:r>
      <w:r w:rsidR="001808C4">
        <w:rPr>
          <w:rFonts w:ascii="Arial" w:eastAsia="Times New Roman" w:hAnsi="Arial" w:cs="Arial"/>
          <w:color w:val="000000"/>
          <w:sz w:val="20"/>
          <w:lang w:val="fr-CA"/>
        </w:rPr>
        <w:t xml:space="preserve"> </w:t>
      </w:r>
      <w:r w:rsidRPr="00BD54E9">
        <w:rPr>
          <w:rFonts w:ascii="Arial" w:eastAsia="Times New Roman" w:hAnsi="Arial" w:cs="Arial"/>
          <w:color w:val="000000"/>
          <w:sz w:val="20"/>
          <w:lang w:val="fr-CA"/>
        </w:rPr>
        <w:t>qu’elles</w:t>
      </w:r>
      <w:r w:rsidR="001808C4">
        <w:rPr>
          <w:rFonts w:ascii="Arial" w:eastAsia="Times New Roman" w:hAnsi="Arial" w:cs="Arial"/>
          <w:color w:val="000000"/>
          <w:sz w:val="20"/>
          <w:lang w:val="fr-CA"/>
        </w:rPr>
        <w:t xml:space="preserve"> </w:t>
      </w:r>
      <w:r w:rsidRPr="00BD54E9">
        <w:rPr>
          <w:rFonts w:ascii="Arial" w:eastAsia="Times New Roman" w:hAnsi="Arial" w:cs="Arial"/>
          <w:color w:val="000000"/>
          <w:sz w:val="20"/>
          <w:lang w:val="fr-CA"/>
        </w:rPr>
        <w:t>soient</w:t>
      </w:r>
      <w:r w:rsidR="001808C4">
        <w:rPr>
          <w:rFonts w:ascii="Arial" w:eastAsia="Times New Roman" w:hAnsi="Arial" w:cs="Arial"/>
          <w:color w:val="000000"/>
          <w:sz w:val="20"/>
          <w:lang w:val="fr-CA"/>
        </w:rPr>
        <w:t xml:space="preserve"> </w:t>
      </w:r>
      <w:r w:rsidRPr="00BD54E9">
        <w:rPr>
          <w:rFonts w:ascii="Arial" w:eastAsia="Times New Roman" w:hAnsi="Arial" w:cs="Arial"/>
          <w:color w:val="000000"/>
          <w:sz w:val="20"/>
          <w:lang w:val="fr-CA"/>
        </w:rPr>
        <w:t>coordonnées</w:t>
      </w:r>
      <w:r w:rsidR="001808C4">
        <w:rPr>
          <w:rFonts w:ascii="Arial" w:eastAsia="Times New Roman" w:hAnsi="Arial" w:cs="Arial"/>
          <w:color w:val="000000"/>
          <w:sz w:val="20"/>
          <w:lang w:val="fr-CA"/>
        </w:rPr>
        <w:t xml:space="preserve"> </w:t>
      </w:r>
      <w:r w:rsidRPr="00BD54E9">
        <w:rPr>
          <w:rFonts w:ascii="Arial" w:eastAsia="Times New Roman" w:hAnsi="Arial" w:cs="Arial"/>
          <w:color w:val="000000"/>
          <w:sz w:val="20"/>
          <w:lang w:val="fr-CA"/>
        </w:rPr>
        <w:t>aux</w:t>
      </w:r>
      <w:r w:rsidR="001808C4">
        <w:rPr>
          <w:rFonts w:ascii="Arial" w:eastAsia="Times New Roman" w:hAnsi="Arial" w:cs="Arial"/>
          <w:color w:val="000000"/>
          <w:sz w:val="20"/>
          <w:lang w:val="fr-CA"/>
        </w:rPr>
        <w:t xml:space="preserve"> </w:t>
      </w:r>
      <w:r w:rsidRPr="00BD54E9">
        <w:rPr>
          <w:rFonts w:ascii="Arial" w:eastAsia="Times New Roman" w:hAnsi="Arial" w:cs="Arial"/>
          <w:color w:val="000000"/>
          <w:sz w:val="20"/>
          <w:lang w:val="fr-CA"/>
        </w:rPr>
        <w:t>couleurs</w:t>
      </w:r>
      <w:r w:rsidR="001808C4">
        <w:rPr>
          <w:rFonts w:ascii="Arial" w:eastAsia="Times New Roman" w:hAnsi="Arial" w:cs="Arial"/>
          <w:color w:val="000000"/>
          <w:sz w:val="20"/>
          <w:lang w:val="fr-CA"/>
        </w:rPr>
        <w:t xml:space="preserve"> </w:t>
      </w:r>
      <w:r w:rsidRPr="00BD54E9">
        <w:rPr>
          <w:rFonts w:ascii="Arial" w:eastAsia="Times New Roman" w:hAnsi="Arial" w:cs="Arial"/>
          <w:color w:val="000000"/>
          <w:sz w:val="20"/>
          <w:lang w:val="fr-CA"/>
        </w:rPr>
        <w:t>des</w:t>
      </w:r>
      <w:r w:rsidR="001808C4">
        <w:rPr>
          <w:rFonts w:ascii="Arial" w:eastAsia="Times New Roman" w:hAnsi="Arial" w:cs="Arial"/>
          <w:color w:val="000000"/>
          <w:sz w:val="20"/>
          <w:lang w:val="fr-CA"/>
        </w:rPr>
        <w:t xml:space="preserve"> </w:t>
      </w:r>
      <w:r w:rsidRPr="00BD54E9">
        <w:rPr>
          <w:rFonts w:ascii="Arial" w:eastAsia="Times New Roman" w:hAnsi="Arial" w:cs="Arial"/>
          <w:color w:val="000000"/>
          <w:sz w:val="20"/>
          <w:lang w:val="fr-CA"/>
        </w:rPr>
        <w:t>vêtements</w:t>
      </w:r>
      <w:r w:rsidR="001808C4">
        <w:rPr>
          <w:rFonts w:ascii="Arial" w:eastAsia="Times New Roman" w:hAnsi="Arial" w:cs="Arial"/>
          <w:color w:val="000000"/>
          <w:sz w:val="20"/>
          <w:lang w:val="fr-CA"/>
        </w:rPr>
        <w:t xml:space="preserve"> </w:t>
      </w:r>
      <w:r w:rsidR="00662FE5">
        <w:rPr>
          <w:rFonts w:ascii="Arial" w:eastAsia="Times New Roman" w:hAnsi="Arial" w:cs="Arial"/>
          <w:color w:val="000000"/>
          <w:sz w:val="20"/>
          <w:lang w:val="fr-CA"/>
        </w:rPr>
        <w:t>sur la piste</w:t>
      </w:r>
      <w:r w:rsidR="001808C4">
        <w:rPr>
          <w:rFonts w:ascii="Arial" w:eastAsia="Times New Roman" w:hAnsi="Arial" w:cs="Arial"/>
          <w:color w:val="000000"/>
          <w:sz w:val="20"/>
          <w:lang w:val="fr-CA"/>
        </w:rPr>
        <w:t xml:space="preserve"> </w:t>
      </w:r>
      <w:r w:rsidRPr="00BD54E9">
        <w:rPr>
          <w:rFonts w:ascii="Arial" w:eastAsia="Times New Roman" w:hAnsi="Arial" w:cs="Arial"/>
          <w:color w:val="000000"/>
          <w:sz w:val="20"/>
          <w:lang w:val="fr-CA"/>
        </w:rPr>
        <w:t>de</w:t>
      </w:r>
      <w:r w:rsidR="001808C4">
        <w:rPr>
          <w:rFonts w:ascii="Arial" w:eastAsia="Times New Roman" w:hAnsi="Arial" w:cs="Arial"/>
          <w:color w:val="000000"/>
          <w:sz w:val="20"/>
          <w:lang w:val="fr-CA"/>
        </w:rPr>
        <w:t xml:space="preserve"> </w:t>
      </w:r>
      <w:r w:rsidRPr="00BD54E9">
        <w:rPr>
          <w:rFonts w:ascii="Arial" w:eastAsia="Times New Roman" w:hAnsi="Arial" w:cs="Arial"/>
          <w:color w:val="000000"/>
          <w:sz w:val="20"/>
          <w:lang w:val="fr-CA"/>
        </w:rPr>
        <w:t>l’équipe</w:t>
      </w:r>
      <w:r w:rsidR="001808C4">
        <w:rPr>
          <w:rFonts w:ascii="Arial" w:eastAsia="Times New Roman" w:hAnsi="Arial" w:cs="Arial"/>
          <w:color w:val="000000"/>
          <w:sz w:val="20"/>
          <w:lang w:val="fr-CA"/>
        </w:rPr>
        <w:t xml:space="preserve"> </w:t>
      </w:r>
      <w:r w:rsidRPr="00BD54E9">
        <w:rPr>
          <w:rFonts w:ascii="Arial" w:eastAsia="Times New Roman" w:hAnsi="Arial" w:cs="Arial"/>
          <w:color w:val="000000"/>
          <w:sz w:val="20"/>
          <w:lang w:val="fr-CA"/>
        </w:rPr>
        <w:t>:</w:t>
      </w:r>
      <w:r w:rsidR="001808C4">
        <w:rPr>
          <w:rFonts w:ascii="Arial" w:eastAsia="Times New Roman" w:hAnsi="Arial" w:cs="Arial"/>
          <w:color w:val="000000"/>
          <w:sz w:val="20"/>
          <w:lang w:val="fr-CA"/>
        </w:rPr>
        <w:t xml:space="preserve"> </w:t>
      </w:r>
    </w:p>
    <w:p w14:paraId="27214398" w14:textId="222ED0DE" w:rsidR="00E66BD4" w:rsidRDefault="001808C4" w:rsidP="003A3BDE">
      <w:pPr>
        <w:widowControl w:val="0"/>
        <w:numPr>
          <w:ilvl w:val="0"/>
          <w:numId w:val="5"/>
        </w:numPr>
        <w:tabs>
          <w:tab w:val="clear" w:pos="1480"/>
          <w:tab w:val="left" w:pos="630"/>
          <w:tab w:val="num" w:pos="990"/>
          <w:tab w:val="left" w:pos="153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ind w:left="990"/>
        <w:jc w:val="both"/>
        <w:rPr>
          <w:rFonts w:ascii="Arial" w:eastAsia="Times New Roman" w:hAnsi="Arial" w:cs="Arial"/>
          <w:color w:val="000000"/>
          <w:sz w:val="20"/>
          <w:lang w:val="fr-CA"/>
        </w:rPr>
      </w:pPr>
      <w:r>
        <w:rPr>
          <w:rFonts w:ascii="Arial" w:eastAsia="Times New Roman" w:hAnsi="Arial" w:cs="Arial"/>
          <w:color w:val="000000"/>
          <w:sz w:val="20"/>
          <w:lang w:val="fr-CA"/>
        </w:rPr>
        <w:t xml:space="preserve">La </w:t>
      </w:r>
      <w:r w:rsidR="00E66BD4" w:rsidRPr="00CC5509">
        <w:rPr>
          <w:rFonts w:ascii="Arial" w:eastAsia="Times New Roman" w:hAnsi="Arial" w:cs="Arial"/>
          <w:color w:val="000000"/>
          <w:sz w:val="20"/>
          <w:lang w:val="fr-CA"/>
        </w:rPr>
        <w:t>visière</w:t>
      </w:r>
      <w:r>
        <w:rPr>
          <w:rFonts w:ascii="Arial" w:eastAsia="Times New Roman" w:hAnsi="Arial" w:cs="Arial"/>
          <w:color w:val="000000"/>
          <w:sz w:val="20"/>
          <w:lang w:val="fr-CA"/>
        </w:rPr>
        <w:t xml:space="preserve"> </w:t>
      </w:r>
      <w:r w:rsidR="00E66BD4" w:rsidRPr="00CC5509">
        <w:rPr>
          <w:rFonts w:ascii="Arial" w:eastAsia="Times New Roman" w:hAnsi="Arial" w:cs="Arial"/>
          <w:color w:val="000000"/>
          <w:sz w:val="20"/>
          <w:lang w:val="fr-CA"/>
        </w:rPr>
        <w:t>de</w:t>
      </w:r>
      <w:r>
        <w:rPr>
          <w:rFonts w:ascii="Arial" w:eastAsia="Times New Roman" w:hAnsi="Arial" w:cs="Arial"/>
          <w:color w:val="000000"/>
          <w:sz w:val="20"/>
          <w:lang w:val="fr-CA"/>
        </w:rPr>
        <w:t xml:space="preserve"> </w:t>
      </w:r>
      <w:r w:rsidR="00E66BD4" w:rsidRPr="00CC5509">
        <w:rPr>
          <w:rFonts w:ascii="Arial" w:eastAsia="Times New Roman" w:hAnsi="Arial" w:cs="Arial"/>
          <w:color w:val="000000"/>
          <w:sz w:val="20"/>
          <w:lang w:val="fr-CA"/>
        </w:rPr>
        <w:t>la</w:t>
      </w:r>
      <w:r>
        <w:rPr>
          <w:rFonts w:ascii="Arial" w:eastAsia="Times New Roman" w:hAnsi="Arial" w:cs="Arial"/>
          <w:color w:val="000000"/>
          <w:sz w:val="20"/>
          <w:lang w:val="fr-CA"/>
        </w:rPr>
        <w:t xml:space="preserve"> </w:t>
      </w:r>
      <w:r w:rsidR="00E66BD4" w:rsidRPr="00CC5509">
        <w:rPr>
          <w:rFonts w:ascii="Arial" w:eastAsia="Times New Roman" w:hAnsi="Arial" w:cs="Arial"/>
          <w:color w:val="000000"/>
          <w:sz w:val="20"/>
          <w:lang w:val="fr-CA"/>
        </w:rPr>
        <w:t>casquette</w:t>
      </w:r>
      <w:r>
        <w:rPr>
          <w:rFonts w:ascii="Arial" w:eastAsia="Times New Roman" w:hAnsi="Arial" w:cs="Arial"/>
          <w:color w:val="000000"/>
          <w:sz w:val="20"/>
          <w:lang w:val="fr-CA"/>
        </w:rPr>
        <w:t xml:space="preserve"> </w:t>
      </w:r>
      <w:r w:rsidR="00E66BD4" w:rsidRPr="00CC5509">
        <w:rPr>
          <w:rFonts w:ascii="Arial" w:eastAsia="Times New Roman" w:hAnsi="Arial" w:cs="Arial"/>
          <w:color w:val="000000"/>
          <w:sz w:val="20"/>
          <w:lang w:val="fr-CA"/>
        </w:rPr>
        <w:t>doit</w:t>
      </w:r>
      <w:r>
        <w:rPr>
          <w:rFonts w:ascii="Arial" w:eastAsia="Times New Roman" w:hAnsi="Arial" w:cs="Arial"/>
          <w:color w:val="000000"/>
          <w:sz w:val="20"/>
          <w:lang w:val="fr-CA"/>
        </w:rPr>
        <w:t xml:space="preserve"> </w:t>
      </w:r>
      <w:r w:rsidR="00E66BD4" w:rsidRPr="00CC5509">
        <w:rPr>
          <w:rFonts w:ascii="Arial" w:eastAsia="Times New Roman" w:hAnsi="Arial" w:cs="Arial"/>
          <w:color w:val="000000"/>
          <w:sz w:val="20"/>
          <w:lang w:val="fr-CA"/>
        </w:rPr>
        <w:t>être</w:t>
      </w:r>
      <w:r>
        <w:rPr>
          <w:rFonts w:ascii="Arial" w:eastAsia="Times New Roman" w:hAnsi="Arial" w:cs="Arial"/>
          <w:color w:val="000000"/>
          <w:sz w:val="20"/>
          <w:lang w:val="fr-CA"/>
        </w:rPr>
        <w:t xml:space="preserve"> </w:t>
      </w:r>
      <w:r w:rsidR="00E66BD4" w:rsidRPr="00CC5509">
        <w:rPr>
          <w:rFonts w:ascii="Arial" w:eastAsia="Times New Roman" w:hAnsi="Arial" w:cs="Arial"/>
          <w:color w:val="000000"/>
          <w:sz w:val="20"/>
          <w:lang w:val="fr-CA"/>
        </w:rPr>
        <w:t>vers</w:t>
      </w:r>
      <w:r>
        <w:rPr>
          <w:rFonts w:ascii="Arial" w:eastAsia="Times New Roman" w:hAnsi="Arial" w:cs="Arial"/>
          <w:color w:val="000000"/>
          <w:sz w:val="20"/>
          <w:lang w:val="fr-CA"/>
        </w:rPr>
        <w:t xml:space="preserve"> </w:t>
      </w:r>
      <w:r w:rsidR="00E66BD4" w:rsidRPr="00CC5509">
        <w:rPr>
          <w:rFonts w:ascii="Arial" w:eastAsia="Times New Roman" w:hAnsi="Arial" w:cs="Arial"/>
          <w:color w:val="000000"/>
          <w:sz w:val="20"/>
          <w:lang w:val="fr-CA"/>
        </w:rPr>
        <w:t>l’avant</w:t>
      </w:r>
      <w:r>
        <w:rPr>
          <w:rFonts w:ascii="Arial" w:eastAsia="Times New Roman" w:hAnsi="Arial" w:cs="Arial"/>
          <w:color w:val="000000"/>
          <w:sz w:val="20"/>
          <w:lang w:val="fr-CA"/>
        </w:rPr>
        <w:t xml:space="preserve"> </w:t>
      </w:r>
      <w:r w:rsidR="00E66BD4" w:rsidRPr="00CC5509">
        <w:rPr>
          <w:rFonts w:ascii="Arial" w:eastAsia="Times New Roman" w:hAnsi="Arial" w:cs="Arial"/>
          <w:color w:val="000000"/>
          <w:sz w:val="20"/>
          <w:lang w:val="fr-CA"/>
        </w:rPr>
        <w:t>en</w:t>
      </w:r>
      <w:r>
        <w:rPr>
          <w:rFonts w:ascii="Arial" w:eastAsia="Times New Roman" w:hAnsi="Arial" w:cs="Arial"/>
          <w:color w:val="000000"/>
          <w:sz w:val="20"/>
          <w:lang w:val="fr-CA"/>
        </w:rPr>
        <w:t xml:space="preserve"> </w:t>
      </w:r>
      <w:r w:rsidR="00E66BD4" w:rsidRPr="00CC5509">
        <w:rPr>
          <w:rFonts w:ascii="Arial" w:eastAsia="Times New Roman" w:hAnsi="Arial" w:cs="Arial"/>
          <w:color w:val="000000"/>
          <w:sz w:val="20"/>
          <w:lang w:val="fr-CA"/>
        </w:rPr>
        <w:t>tout</w:t>
      </w:r>
      <w:r>
        <w:rPr>
          <w:rFonts w:ascii="Arial" w:eastAsia="Times New Roman" w:hAnsi="Arial" w:cs="Arial"/>
          <w:color w:val="000000"/>
          <w:sz w:val="20"/>
          <w:lang w:val="fr-CA"/>
        </w:rPr>
        <w:t xml:space="preserve"> </w:t>
      </w:r>
      <w:r w:rsidR="00E66BD4" w:rsidRPr="00CC5509">
        <w:rPr>
          <w:rFonts w:ascii="Arial" w:eastAsia="Times New Roman" w:hAnsi="Arial" w:cs="Arial"/>
          <w:color w:val="000000"/>
          <w:sz w:val="20"/>
          <w:lang w:val="fr-CA"/>
        </w:rPr>
        <w:t>temps.</w:t>
      </w:r>
    </w:p>
    <w:p w14:paraId="695546B3" w14:textId="2883DF2E" w:rsidR="0086282E" w:rsidRPr="00CC5509" w:rsidRDefault="0086282E" w:rsidP="003A3BDE">
      <w:pPr>
        <w:widowControl w:val="0"/>
        <w:numPr>
          <w:ilvl w:val="0"/>
          <w:numId w:val="5"/>
        </w:numPr>
        <w:tabs>
          <w:tab w:val="clear" w:pos="1480"/>
          <w:tab w:val="left" w:pos="630"/>
          <w:tab w:val="num" w:pos="990"/>
          <w:tab w:val="left" w:pos="153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ind w:left="990"/>
        <w:jc w:val="both"/>
        <w:rPr>
          <w:rFonts w:ascii="Arial" w:eastAsia="Times New Roman" w:hAnsi="Arial" w:cs="Arial"/>
          <w:color w:val="000000"/>
          <w:sz w:val="20"/>
          <w:lang w:val="fr-CA"/>
        </w:rPr>
      </w:pPr>
      <w:r>
        <w:rPr>
          <w:rFonts w:ascii="Arial" w:eastAsia="Times New Roman" w:hAnsi="Arial" w:cs="Arial"/>
          <w:color w:val="000000"/>
          <w:sz w:val="20"/>
          <w:lang w:val="fr-CA"/>
        </w:rPr>
        <w:t>Une casquette de couleur blanche ou noire</w:t>
      </w:r>
      <w:r w:rsidR="00F40933">
        <w:rPr>
          <w:rFonts w:ascii="Arial" w:eastAsia="Times New Roman" w:hAnsi="Arial" w:cs="Arial"/>
          <w:color w:val="000000"/>
          <w:sz w:val="20"/>
          <w:lang w:val="fr-CA"/>
        </w:rPr>
        <w:t xml:space="preserve"> sont toujours considérés comme étant coordonnée aux couleurs de l’équipe.</w:t>
      </w:r>
    </w:p>
    <w:p w14:paraId="422ADF8E" w14:textId="5EFAC117" w:rsidR="00E66BD4" w:rsidRDefault="001808C4" w:rsidP="003A3BDE">
      <w:pPr>
        <w:widowControl w:val="0"/>
        <w:numPr>
          <w:ilvl w:val="0"/>
          <w:numId w:val="5"/>
        </w:numPr>
        <w:tabs>
          <w:tab w:val="clear" w:pos="1480"/>
          <w:tab w:val="left" w:pos="630"/>
          <w:tab w:val="num" w:pos="99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ind w:left="990"/>
        <w:jc w:val="both"/>
        <w:rPr>
          <w:rFonts w:ascii="Arial" w:eastAsia="Times New Roman" w:hAnsi="Arial" w:cs="Arial"/>
          <w:color w:val="000000"/>
          <w:sz w:val="20"/>
          <w:lang w:val="fr-CA"/>
        </w:rPr>
      </w:pPr>
      <w:r>
        <w:rPr>
          <w:rFonts w:ascii="Arial" w:eastAsia="Times New Roman" w:hAnsi="Arial" w:cs="Arial"/>
          <w:color w:val="000000"/>
          <w:sz w:val="20"/>
          <w:lang w:val="fr-CA"/>
        </w:rPr>
        <w:t xml:space="preserve">Toutes </w:t>
      </w:r>
      <w:r w:rsidR="00CE19D1" w:rsidRPr="007F7D25">
        <w:rPr>
          <w:rFonts w:ascii="Arial" w:eastAsia="Times New Roman" w:hAnsi="Arial" w:cs="Arial"/>
          <w:color w:val="000000"/>
          <w:sz w:val="20"/>
          <w:lang w:val="fr-CA"/>
        </w:rPr>
        <w:t>les</w:t>
      </w:r>
      <w:r>
        <w:rPr>
          <w:rFonts w:ascii="Arial" w:eastAsia="Times New Roman" w:hAnsi="Arial" w:cs="Arial"/>
          <w:color w:val="000000"/>
          <w:sz w:val="20"/>
          <w:lang w:val="fr-CA"/>
        </w:rPr>
        <w:t xml:space="preserve"> </w:t>
      </w:r>
      <w:r w:rsidR="00CE19D1" w:rsidRPr="007F7D25">
        <w:rPr>
          <w:rFonts w:ascii="Arial" w:eastAsia="Times New Roman" w:hAnsi="Arial" w:cs="Arial"/>
          <w:color w:val="000000"/>
          <w:sz w:val="20"/>
          <w:lang w:val="fr-CA"/>
        </w:rPr>
        <w:t>casquettes</w:t>
      </w:r>
      <w:r>
        <w:rPr>
          <w:rFonts w:ascii="Arial" w:eastAsia="Times New Roman" w:hAnsi="Arial" w:cs="Arial"/>
          <w:color w:val="000000"/>
          <w:sz w:val="20"/>
          <w:lang w:val="fr-CA"/>
        </w:rPr>
        <w:t xml:space="preserve"> </w:t>
      </w:r>
      <w:r w:rsidR="00E66BD4" w:rsidRPr="007F7D25">
        <w:rPr>
          <w:rFonts w:ascii="Arial" w:eastAsia="Times New Roman" w:hAnsi="Arial" w:cs="Arial"/>
          <w:color w:val="000000"/>
          <w:sz w:val="20"/>
          <w:lang w:val="fr-CA"/>
        </w:rPr>
        <w:t>doivent</w:t>
      </w:r>
      <w:r>
        <w:rPr>
          <w:rFonts w:ascii="Arial" w:eastAsia="Times New Roman" w:hAnsi="Arial" w:cs="Arial"/>
          <w:color w:val="000000"/>
          <w:sz w:val="20"/>
          <w:lang w:val="fr-CA"/>
        </w:rPr>
        <w:t xml:space="preserve"> </w:t>
      </w:r>
      <w:r w:rsidR="00E66BD4" w:rsidRPr="007F7D25">
        <w:rPr>
          <w:rFonts w:ascii="Arial" w:eastAsia="Times New Roman" w:hAnsi="Arial" w:cs="Arial"/>
          <w:color w:val="000000"/>
          <w:sz w:val="20"/>
          <w:lang w:val="fr-CA"/>
        </w:rPr>
        <w:t>être</w:t>
      </w:r>
      <w:r>
        <w:rPr>
          <w:rFonts w:ascii="Arial" w:eastAsia="Times New Roman" w:hAnsi="Arial" w:cs="Arial"/>
          <w:color w:val="000000"/>
          <w:sz w:val="20"/>
          <w:lang w:val="fr-CA"/>
        </w:rPr>
        <w:t xml:space="preserve"> </w:t>
      </w:r>
      <w:r w:rsidR="00BF1EBA">
        <w:rPr>
          <w:rFonts w:ascii="Arial" w:eastAsia="Times New Roman" w:hAnsi="Arial" w:cs="Arial"/>
          <w:color w:val="000000"/>
          <w:sz w:val="20"/>
          <w:lang w:val="fr-CA"/>
        </w:rPr>
        <w:t>de couleur identique</w:t>
      </w:r>
      <w:r w:rsidR="008C7EAA">
        <w:rPr>
          <w:rFonts w:ascii="Arial" w:eastAsia="Times New Roman" w:hAnsi="Arial" w:cs="Arial"/>
          <w:color w:val="000000"/>
          <w:sz w:val="20"/>
          <w:lang w:val="fr-CA"/>
        </w:rPr>
        <w:t>.</w:t>
      </w:r>
    </w:p>
    <w:p w14:paraId="0DBD73CE" w14:textId="2EF14B0C" w:rsidR="008C7EAA" w:rsidRPr="007F7D25" w:rsidRDefault="008C7EAA" w:rsidP="003A3BDE">
      <w:pPr>
        <w:widowControl w:val="0"/>
        <w:numPr>
          <w:ilvl w:val="0"/>
          <w:numId w:val="5"/>
        </w:numPr>
        <w:tabs>
          <w:tab w:val="clear" w:pos="1480"/>
          <w:tab w:val="left" w:pos="630"/>
          <w:tab w:val="num" w:pos="99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ind w:left="990"/>
        <w:jc w:val="both"/>
        <w:rPr>
          <w:rFonts w:ascii="Arial" w:eastAsia="Times New Roman" w:hAnsi="Arial" w:cs="Arial"/>
          <w:color w:val="000000"/>
          <w:sz w:val="20"/>
          <w:lang w:val="fr-CA"/>
        </w:rPr>
      </w:pPr>
      <w:r>
        <w:rPr>
          <w:rFonts w:ascii="Arial" w:eastAsia="Times New Roman" w:hAnsi="Arial" w:cs="Arial"/>
          <w:color w:val="000000"/>
          <w:sz w:val="20"/>
          <w:lang w:val="fr-CA"/>
        </w:rPr>
        <w:t>Les logos apparaissant sur les casquettes doivent être les mêmes</w:t>
      </w:r>
      <w:r w:rsidR="00420E7B">
        <w:rPr>
          <w:rFonts w:ascii="Arial" w:eastAsia="Times New Roman" w:hAnsi="Arial" w:cs="Arial"/>
          <w:color w:val="000000"/>
          <w:sz w:val="20"/>
          <w:lang w:val="fr-CA"/>
        </w:rPr>
        <w:t>.</w:t>
      </w:r>
    </w:p>
    <w:p w14:paraId="01CF336A" w14:textId="168ED34C" w:rsidR="00E66BD4" w:rsidRPr="007F7D25" w:rsidRDefault="001808C4" w:rsidP="003A3BDE">
      <w:pPr>
        <w:widowControl w:val="0"/>
        <w:numPr>
          <w:ilvl w:val="0"/>
          <w:numId w:val="5"/>
        </w:numPr>
        <w:tabs>
          <w:tab w:val="clear" w:pos="1480"/>
          <w:tab w:val="left" w:pos="630"/>
          <w:tab w:val="num" w:pos="99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ind w:left="990"/>
        <w:jc w:val="both"/>
        <w:rPr>
          <w:rFonts w:ascii="Arial" w:eastAsia="Times New Roman" w:hAnsi="Arial" w:cs="Arial"/>
          <w:color w:val="000000"/>
          <w:sz w:val="20"/>
          <w:lang w:val="fr-CA"/>
        </w:rPr>
      </w:pPr>
      <w:r>
        <w:rPr>
          <w:rFonts w:ascii="Arial" w:eastAsia="Times New Roman" w:hAnsi="Arial" w:cs="Arial"/>
          <w:color w:val="000000"/>
          <w:sz w:val="20"/>
          <w:lang w:val="fr-CA"/>
        </w:rPr>
        <w:t xml:space="preserve">Tous </w:t>
      </w:r>
      <w:r w:rsidR="001570B0" w:rsidRPr="007F7D25">
        <w:rPr>
          <w:rFonts w:ascii="Arial" w:eastAsia="Times New Roman" w:hAnsi="Arial" w:cs="Arial"/>
          <w:color w:val="000000"/>
          <w:sz w:val="20"/>
          <w:lang w:val="fr-CA"/>
        </w:rPr>
        <w:t>les</w:t>
      </w:r>
      <w:r>
        <w:rPr>
          <w:rFonts w:ascii="Arial" w:eastAsia="Times New Roman" w:hAnsi="Arial" w:cs="Arial"/>
          <w:color w:val="000000"/>
          <w:sz w:val="20"/>
          <w:lang w:val="fr-CA"/>
        </w:rPr>
        <w:t xml:space="preserve"> </w:t>
      </w:r>
      <w:r w:rsidR="00E66BD4" w:rsidRPr="007F7D25">
        <w:rPr>
          <w:rFonts w:ascii="Arial" w:eastAsia="Times New Roman" w:hAnsi="Arial" w:cs="Arial"/>
          <w:color w:val="000000"/>
          <w:sz w:val="20"/>
          <w:lang w:val="fr-CA"/>
        </w:rPr>
        <w:t>logos</w:t>
      </w:r>
      <w:r>
        <w:rPr>
          <w:rFonts w:ascii="Arial" w:eastAsia="Times New Roman" w:hAnsi="Arial" w:cs="Arial"/>
          <w:color w:val="000000"/>
          <w:sz w:val="20"/>
          <w:lang w:val="fr-CA"/>
        </w:rPr>
        <w:t xml:space="preserve"> </w:t>
      </w:r>
      <w:r w:rsidR="00E66BD4" w:rsidRPr="007F7D25">
        <w:rPr>
          <w:rFonts w:ascii="Arial" w:eastAsia="Times New Roman" w:hAnsi="Arial" w:cs="Arial"/>
          <w:color w:val="000000"/>
          <w:sz w:val="20"/>
          <w:lang w:val="fr-CA"/>
        </w:rPr>
        <w:t>apparaissant</w:t>
      </w:r>
      <w:r>
        <w:rPr>
          <w:rFonts w:ascii="Arial" w:eastAsia="Times New Roman" w:hAnsi="Arial" w:cs="Arial"/>
          <w:color w:val="000000"/>
          <w:sz w:val="20"/>
          <w:lang w:val="fr-CA"/>
        </w:rPr>
        <w:t xml:space="preserve"> </w:t>
      </w:r>
      <w:r w:rsidR="00E66BD4" w:rsidRPr="007F7D25">
        <w:rPr>
          <w:rFonts w:ascii="Arial" w:eastAsia="Times New Roman" w:hAnsi="Arial" w:cs="Arial"/>
          <w:color w:val="000000"/>
          <w:sz w:val="20"/>
          <w:lang w:val="fr-CA"/>
        </w:rPr>
        <w:t>sur</w:t>
      </w:r>
      <w:r>
        <w:rPr>
          <w:rFonts w:ascii="Arial" w:eastAsia="Times New Roman" w:hAnsi="Arial" w:cs="Arial"/>
          <w:color w:val="000000"/>
          <w:sz w:val="20"/>
          <w:lang w:val="fr-CA"/>
        </w:rPr>
        <w:t xml:space="preserve"> </w:t>
      </w:r>
      <w:r w:rsidR="00E66BD4" w:rsidRPr="007F7D25">
        <w:rPr>
          <w:rFonts w:ascii="Arial" w:eastAsia="Times New Roman" w:hAnsi="Arial" w:cs="Arial"/>
          <w:color w:val="000000"/>
          <w:sz w:val="20"/>
          <w:lang w:val="fr-CA"/>
        </w:rPr>
        <w:t>les</w:t>
      </w:r>
      <w:r>
        <w:rPr>
          <w:rFonts w:ascii="Arial" w:eastAsia="Times New Roman" w:hAnsi="Arial" w:cs="Arial"/>
          <w:color w:val="000000"/>
          <w:sz w:val="20"/>
          <w:lang w:val="fr-CA"/>
        </w:rPr>
        <w:t xml:space="preserve"> </w:t>
      </w:r>
      <w:r w:rsidR="00E66BD4" w:rsidRPr="007F7D25">
        <w:rPr>
          <w:rFonts w:ascii="Arial" w:eastAsia="Times New Roman" w:hAnsi="Arial" w:cs="Arial"/>
          <w:color w:val="000000"/>
          <w:sz w:val="20"/>
          <w:lang w:val="fr-CA"/>
        </w:rPr>
        <w:t>casquettes</w:t>
      </w:r>
      <w:r>
        <w:rPr>
          <w:rFonts w:ascii="Arial" w:eastAsia="Times New Roman" w:hAnsi="Arial" w:cs="Arial"/>
          <w:color w:val="000000"/>
          <w:sz w:val="20"/>
          <w:lang w:val="fr-CA"/>
        </w:rPr>
        <w:t xml:space="preserve"> </w:t>
      </w:r>
      <w:r w:rsidR="00E66BD4" w:rsidRPr="007F7D25">
        <w:rPr>
          <w:rFonts w:ascii="Arial" w:eastAsia="Times New Roman" w:hAnsi="Arial" w:cs="Arial"/>
          <w:color w:val="000000"/>
          <w:sz w:val="20"/>
          <w:lang w:val="fr-CA"/>
        </w:rPr>
        <w:t>portées</w:t>
      </w:r>
      <w:r>
        <w:rPr>
          <w:rFonts w:ascii="Arial" w:eastAsia="Times New Roman" w:hAnsi="Arial" w:cs="Arial"/>
          <w:color w:val="000000"/>
          <w:sz w:val="20"/>
          <w:lang w:val="fr-CA"/>
        </w:rPr>
        <w:t xml:space="preserve"> </w:t>
      </w:r>
      <w:r w:rsidR="00E66BD4" w:rsidRPr="007F7D25">
        <w:rPr>
          <w:rFonts w:ascii="Arial" w:eastAsia="Times New Roman" w:hAnsi="Arial" w:cs="Arial"/>
          <w:color w:val="000000"/>
          <w:sz w:val="20"/>
          <w:lang w:val="fr-CA"/>
        </w:rPr>
        <w:t>par</w:t>
      </w:r>
      <w:r>
        <w:rPr>
          <w:rFonts w:ascii="Arial" w:eastAsia="Times New Roman" w:hAnsi="Arial" w:cs="Arial"/>
          <w:color w:val="000000"/>
          <w:sz w:val="20"/>
          <w:lang w:val="fr-CA"/>
        </w:rPr>
        <w:t xml:space="preserve"> </w:t>
      </w:r>
      <w:r w:rsidR="00E66BD4" w:rsidRPr="007F7D25">
        <w:rPr>
          <w:rFonts w:ascii="Arial" w:eastAsia="Times New Roman" w:hAnsi="Arial" w:cs="Arial"/>
          <w:color w:val="000000"/>
          <w:sz w:val="20"/>
          <w:lang w:val="fr-CA"/>
        </w:rPr>
        <w:t>les</w:t>
      </w:r>
      <w:r>
        <w:rPr>
          <w:rFonts w:ascii="Arial" w:eastAsia="Times New Roman" w:hAnsi="Arial" w:cs="Arial"/>
          <w:color w:val="000000"/>
          <w:sz w:val="20"/>
          <w:lang w:val="fr-CA"/>
        </w:rPr>
        <w:t xml:space="preserve"> </w:t>
      </w:r>
      <w:r w:rsidR="00E66BD4" w:rsidRPr="007F7D25">
        <w:rPr>
          <w:rFonts w:ascii="Arial" w:eastAsia="Times New Roman" w:hAnsi="Arial" w:cs="Arial"/>
          <w:color w:val="000000"/>
          <w:sz w:val="20"/>
          <w:lang w:val="fr-CA"/>
        </w:rPr>
        <w:t>compétiteurs</w:t>
      </w:r>
      <w:r>
        <w:rPr>
          <w:rFonts w:ascii="Arial" w:eastAsia="Times New Roman" w:hAnsi="Arial" w:cs="Arial"/>
          <w:color w:val="000000"/>
          <w:sz w:val="20"/>
          <w:lang w:val="fr-CA"/>
        </w:rPr>
        <w:t xml:space="preserve"> </w:t>
      </w:r>
      <w:r w:rsidR="00E66BD4" w:rsidRPr="007F7D25">
        <w:rPr>
          <w:rFonts w:ascii="Arial" w:eastAsia="Times New Roman" w:hAnsi="Arial" w:cs="Arial"/>
          <w:color w:val="000000"/>
          <w:sz w:val="20"/>
          <w:lang w:val="fr-CA"/>
        </w:rPr>
        <w:t>lorsqu’ils</w:t>
      </w:r>
      <w:r>
        <w:rPr>
          <w:rFonts w:ascii="Arial" w:eastAsia="Times New Roman" w:hAnsi="Arial" w:cs="Arial"/>
          <w:color w:val="000000"/>
          <w:sz w:val="20"/>
          <w:lang w:val="fr-CA"/>
        </w:rPr>
        <w:t xml:space="preserve"> </w:t>
      </w:r>
      <w:r w:rsidR="00E66BD4" w:rsidRPr="007F7D25">
        <w:rPr>
          <w:rFonts w:ascii="Arial" w:eastAsia="Times New Roman" w:hAnsi="Arial" w:cs="Arial"/>
          <w:color w:val="000000"/>
          <w:sz w:val="20"/>
          <w:lang w:val="fr-CA"/>
        </w:rPr>
        <w:t>sont</w:t>
      </w:r>
      <w:r>
        <w:rPr>
          <w:rFonts w:ascii="Arial" w:eastAsia="Times New Roman" w:hAnsi="Arial" w:cs="Arial"/>
          <w:color w:val="000000"/>
          <w:sz w:val="20"/>
          <w:lang w:val="fr-CA"/>
        </w:rPr>
        <w:t xml:space="preserve"> </w:t>
      </w:r>
      <w:r w:rsidR="00E66BD4" w:rsidRPr="007F7D25">
        <w:rPr>
          <w:rFonts w:ascii="Arial" w:eastAsia="Times New Roman" w:hAnsi="Arial" w:cs="Arial"/>
          <w:color w:val="000000"/>
          <w:sz w:val="20"/>
          <w:lang w:val="fr-CA"/>
        </w:rPr>
        <w:t>sur</w:t>
      </w:r>
      <w:r>
        <w:rPr>
          <w:rFonts w:ascii="Arial" w:eastAsia="Times New Roman" w:hAnsi="Arial" w:cs="Arial"/>
          <w:color w:val="000000"/>
          <w:sz w:val="20"/>
          <w:lang w:val="fr-CA"/>
        </w:rPr>
        <w:t xml:space="preserve"> </w:t>
      </w:r>
      <w:r w:rsidR="00E66BD4" w:rsidRPr="007F7D25">
        <w:rPr>
          <w:rFonts w:ascii="Arial" w:eastAsia="Times New Roman" w:hAnsi="Arial" w:cs="Arial"/>
          <w:color w:val="000000"/>
          <w:sz w:val="20"/>
          <w:lang w:val="fr-CA"/>
        </w:rPr>
        <w:t>l</w:t>
      </w:r>
      <w:r w:rsidR="00662FE5">
        <w:rPr>
          <w:rFonts w:ascii="Arial" w:eastAsia="Times New Roman" w:hAnsi="Arial" w:cs="Arial"/>
          <w:color w:val="000000"/>
          <w:sz w:val="20"/>
          <w:lang w:val="fr-CA"/>
        </w:rPr>
        <w:t>es pistes</w:t>
      </w:r>
      <w:r w:rsidR="00E66BD4" w:rsidRPr="007F7D25">
        <w:rPr>
          <w:rFonts w:ascii="Arial" w:eastAsia="Times New Roman" w:hAnsi="Arial" w:cs="Arial"/>
          <w:color w:val="000000"/>
          <w:sz w:val="20"/>
          <w:lang w:val="fr-CA"/>
        </w:rPr>
        <w:t>,</w:t>
      </w:r>
      <w:r>
        <w:rPr>
          <w:rFonts w:ascii="Arial" w:eastAsia="Times New Roman" w:hAnsi="Arial" w:cs="Arial"/>
          <w:color w:val="000000"/>
          <w:sz w:val="20"/>
          <w:lang w:val="fr-CA"/>
        </w:rPr>
        <w:t xml:space="preserve"> </w:t>
      </w:r>
      <w:r w:rsidR="00E66BD4" w:rsidRPr="007F7D25">
        <w:rPr>
          <w:rFonts w:ascii="Arial" w:eastAsia="Times New Roman" w:hAnsi="Arial" w:cs="Arial"/>
          <w:color w:val="000000"/>
          <w:sz w:val="20"/>
          <w:lang w:val="fr-CA"/>
        </w:rPr>
        <w:t>sont</w:t>
      </w:r>
      <w:r>
        <w:rPr>
          <w:rFonts w:ascii="Arial" w:eastAsia="Times New Roman" w:hAnsi="Arial" w:cs="Arial"/>
          <w:color w:val="000000"/>
          <w:sz w:val="20"/>
          <w:lang w:val="fr-CA"/>
        </w:rPr>
        <w:t xml:space="preserve"> </w:t>
      </w:r>
      <w:r w:rsidR="00E66BD4" w:rsidRPr="007F7D25">
        <w:rPr>
          <w:rFonts w:ascii="Arial" w:eastAsia="Times New Roman" w:hAnsi="Arial" w:cs="Arial"/>
          <w:color w:val="000000"/>
          <w:sz w:val="20"/>
          <w:lang w:val="fr-CA"/>
        </w:rPr>
        <w:t>sujets</w:t>
      </w:r>
      <w:r>
        <w:rPr>
          <w:rFonts w:ascii="Arial" w:eastAsia="Times New Roman" w:hAnsi="Arial" w:cs="Arial"/>
          <w:color w:val="000000"/>
          <w:sz w:val="20"/>
          <w:lang w:val="fr-CA"/>
        </w:rPr>
        <w:t xml:space="preserve"> </w:t>
      </w:r>
      <w:r w:rsidR="00E66BD4" w:rsidRPr="007F7D25">
        <w:rPr>
          <w:rFonts w:ascii="Arial" w:eastAsia="Times New Roman" w:hAnsi="Arial" w:cs="Arial"/>
          <w:color w:val="000000"/>
          <w:sz w:val="20"/>
          <w:lang w:val="fr-CA"/>
        </w:rPr>
        <w:t>à</w:t>
      </w:r>
      <w:r>
        <w:rPr>
          <w:rFonts w:ascii="Arial" w:eastAsia="Times New Roman" w:hAnsi="Arial" w:cs="Arial"/>
          <w:color w:val="000000"/>
          <w:sz w:val="20"/>
          <w:lang w:val="fr-CA"/>
        </w:rPr>
        <w:t xml:space="preserve"> </w:t>
      </w:r>
      <w:r w:rsidR="00E66BD4" w:rsidRPr="007F7D25">
        <w:rPr>
          <w:rFonts w:ascii="Arial" w:eastAsia="Times New Roman" w:hAnsi="Arial" w:cs="Arial"/>
          <w:color w:val="000000"/>
          <w:sz w:val="20"/>
          <w:lang w:val="fr-CA"/>
        </w:rPr>
        <w:t>l’approbation</w:t>
      </w:r>
      <w:r>
        <w:rPr>
          <w:rFonts w:ascii="Arial" w:eastAsia="Times New Roman" w:hAnsi="Arial" w:cs="Arial"/>
          <w:color w:val="000000"/>
          <w:sz w:val="20"/>
          <w:lang w:val="fr-CA"/>
        </w:rPr>
        <w:t xml:space="preserve"> </w:t>
      </w:r>
      <w:r w:rsidR="00E66BD4" w:rsidRPr="007F7D25">
        <w:rPr>
          <w:rFonts w:ascii="Arial" w:eastAsia="Times New Roman" w:hAnsi="Arial" w:cs="Arial"/>
          <w:color w:val="000000"/>
          <w:sz w:val="20"/>
          <w:lang w:val="fr-CA"/>
        </w:rPr>
        <w:t>de</w:t>
      </w:r>
      <w:r>
        <w:rPr>
          <w:rFonts w:ascii="Arial" w:eastAsia="Times New Roman" w:hAnsi="Arial" w:cs="Arial"/>
          <w:color w:val="000000"/>
          <w:sz w:val="20"/>
          <w:lang w:val="fr-CA"/>
        </w:rPr>
        <w:t xml:space="preserve"> </w:t>
      </w:r>
      <w:r w:rsidR="00E66BD4" w:rsidRPr="007F7D25">
        <w:rPr>
          <w:rFonts w:ascii="Arial" w:eastAsia="Times New Roman" w:hAnsi="Arial" w:cs="Arial"/>
          <w:color w:val="000000"/>
          <w:sz w:val="20"/>
          <w:lang w:val="fr-CA"/>
        </w:rPr>
        <w:t>CQ.</w:t>
      </w:r>
      <w:r>
        <w:rPr>
          <w:rFonts w:ascii="Arial" w:eastAsia="Times New Roman" w:hAnsi="Arial" w:cs="Arial"/>
          <w:color w:val="000000"/>
          <w:sz w:val="20"/>
          <w:lang w:val="fr-CA"/>
        </w:rPr>
        <w:t xml:space="preserve">  </w:t>
      </w:r>
    </w:p>
    <w:p w14:paraId="04F42169" w14:textId="77777777" w:rsidR="00E66BD4" w:rsidRPr="007F7D25" w:rsidRDefault="00E66BD4" w:rsidP="00E66BD4">
      <w:pPr>
        <w:widowControl w:val="0"/>
        <w:tabs>
          <w:tab w:val="left" w:pos="63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ind w:left="990"/>
        <w:jc w:val="both"/>
        <w:rPr>
          <w:rFonts w:ascii="Arial" w:eastAsia="Times New Roman" w:hAnsi="Arial" w:cs="Arial"/>
          <w:color w:val="000000"/>
          <w:sz w:val="20"/>
          <w:lang w:val="fr-CA"/>
        </w:rPr>
      </w:pPr>
    </w:p>
    <w:p w14:paraId="24B25998" w14:textId="34260DC9" w:rsidR="00E66BD4" w:rsidRDefault="00E66BD4" w:rsidP="003A3BDE">
      <w:pPr>
        <w:widowControl w:val="0"/>
        <w:numPr>
          <w:ilvl w:val="0"/>
          <w:numId w:val="30"/>
        </w:numPr>
        <w:tabs>
          <w:tab w:val="left" w:pos="709"/>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jc w:val="both"/>
        <w:rPr>
          <w:rFonts w:ascii="Arial" w:eastAsia="Times New Roman" w:hAnsi="Arial" w:cs="Arial"/>
          <w:color w:val="000000"/>
          <w:sz w:val="20"/>
          <w:lang w:val="fr-CA"/>
        </w:rPr>
      </w:pPr>
      <w:r w:rsidRPr="007F7D25">
        <w:rPr>
          <w:rFonts w:ascii="Arial" w:eastAsia="Times New Roman" w:hAnsi="Arial" w:cs="Arial"/>
          <w:color w:val="000000"/>
          <w:sz w:val="20"/>
          <w:u w:val="single"/>
          <w:lang w:val="fr-CA"/>
        </w:rPr>
        <w:t>Bandanas</w:t>
      </w:r>
      <w:r w:rsidR="001808C4">
        <w:rPr>
          <w:rFonts w:ascii="Arial" w:eastAsia="Times New Roman" w:hAnsi="Arial" w:cs="Arial"/>
          <w:color w:val="000000"/>
          <w:sz w:val="20"/>
          <w:u w:val="single"/>
          <w:lang w:val="fr-CA"/>
        </w:rPr>
        <w:t xml:space="preserve"> </w:t>
      </w:r>
      <w:r w:rsidRPr="007F7D25">
        <w:rPr>
          <w:rFonts w:ascii="Arial" w:eastAsia="Times New Roman" w:hAnsi="Arial" w:cs="Arial"/>
          <w:color w:val="000000"/>
          <w:sz w:val="20"/>
          <w:u w:val="single"/>
          <w:lang w:val="fr-CA"/>
        </w:rPr>
        <w:t>et</w:t>
      </w:r>
      <w:r w:rsidR="001808C4">
        <w:rPr>
          <w:rFonts w:ascii="Arial" w:eastAsia="Times New Roman" w:hAnsi="Arial" w:cs="Arial"/>
          <w:color w:val="000000"/>
          <w:sz w:val="20"/>
          <w:u w:val="single"/>
          <w:lang w:val="fr-CA"/>
        </w:rPr>
        <w:t xml:space="preserve"> </w:t>
      </w:r>
      <w:r w:rsidRPr="007F7D25">
        <w:rPr>
          <w:rFonts w:ascii="Arial" w:eastAsia="Times New Roman" w:hAnsi="Arial" w:cs="Arial"/>
          <w:color w:val="000000"/>
          <w:sz w:val="20"/>
          <w:u w:val="single"/>
          <w:lang w:val="fr-CA"/>
        </w:rPr>
        <w:t>tuques</w:t>
      </w:r>
      <w:r w:rsidR="001808C4">
        <w:rPr>
          <w:rFonts w:ascii="Arial" w:eastAsia="Times New Roman" w:hAnsi="Arial" w:cs="Arial"/>
          <w:b/>
          <w:color w:val="000000"/>
          <w:sz w:val="20"/>
          <w:lang w:val="fr-CA"/>
        </w:rPr>
        <w:t xml:space="preserve"> </w:t>
      </w:r>
      <w:r w:rsidRPr="007F7D25">
        <w:rPr>
          <w:rFonts w:ascii="Arial" w:eastAsia="Times New Roman" w:hAnsi="Arial" w:cs="Arial"/>
          <w:color w:val="000000"/>
          <w:sz w:val="20"/>
          <w:lang w:val="fr-CA"/>
        </w:rPr>
        <w:t>:</w:t>
      </w:r>
      <w:r w:rsidR="001808C4">
        <w:rPr>
          <w:rFonts w:ascii="Arial" w:eastAsia="Times New Roman" w:hAnsi="Arial" w:cs="Arial"/>
          <w:color w:val="000000"/>
          <w:sz w:val="20"/>
          <w:lang w:val="fr-CA"/>
        </w:rPr>
        <w:t xml:space="preserve"> </w:t>
      </w:r>
      <w:r w:rsidRPr="007F7D25">
        <w:rPr>
          <w:rFonts w:ascii="Arial" w:eastAsia="Times New Roman" w:hAnsi="Arial" w:cs="Arial"/>
          <w:color w:val="000000"/>
          <w:sz w:val="20"/>
          <w:lang w:val="fr-CA"/>
        </w:rPr>
        <w:t>Les</w:t>
      </w:r>
      <w:r w:rsidR="001808C4">
        <w:rPr>
          <w:rFonts w:ascii="Arial" w:eastAsia="Times New Roman" w:hAnsi="Arial" w:cs="Arial"/>
          <w:color w:val="000000"/>
          <w:sz w:val="20"/>
          <w:lang w:val="fr-CA"/>
        </w:rPr>
        <w:t xml:space="preserve"> </w:t>
      </w:r>
      <w:r w:rsidRPr="007F7D25">
        <w:rPr>
          <w:rFonts w:ascii="Arial" w:eastAsia="Times New Roman" w:hAnsi="Arial" w:cs="Arial"/>
          <w:color w:val="000000"/>
          <w:sz w:val="20"/>
          <w:lang w:val="fr-CA"/>
        </w:rPr>
        <w:t>bandanas</w:t>
      </w:r>
      <w:r w:rsidR="001808C4">
        <w:rPr>
          <w:rFonts w:ascii="Arial" w:eastAsia="Times New Roman" w:hAnsi="Arial" w:cs="Arial"/>
          <w:color w:val="000000"/>
          <w:sz w:val="20"/>
          <w:lang w:val="fr-CA"/>
        </w:rPr>
        <w:t xml:space="preserve"> </w:t>
      </w:r>
      <w:r w:rsidRPr="007F7D25">
        <w:rPr>
          <w:rFonts w:ascii="Arial" w:eastAsia="Times New Roman" w:hAnsi="Arial" w:cs="Arial"/>
          <w:color w:val="000000"/>
          <w:sz w:val="20"/>
          <w:lang w:val="fr-CA"/>
        </w:rPr>
        <w:t>et</w:t>
      </w:r>
      <w:r w:rsidR="001808C4">
        <w:rPr>
          <w:rFonts w:ascii="Arial" w:eastAsia="Times New Roman" w:hAnsi="Arial" w:cs="Arial"/>
          <w:color w:val="000000"/>
          <w:sz w:val="20"/>
          <w:lang w:val="fr-CA"/>
        </w:rPr>
        <w:t xml:space="preserve"> </w:t>
      </w:r>
      <w:r w:rsidRPr="007F7D25">
        <w:rPr>
          <w:rFonts w:ascii="Arial" w:eastAsia="Times New Roman" w:hAnsi="Arial" w:cs="Arial"/>
          <w:color w:val="000000"/>
          <w:sz w:val="20"/>
          <w:lang w:val="fr-CA"/>
        </w:rPr>
        <w:t>les</w:t>
      </w:r>
      <w:r w:rsidR="001808C4">
        <w:rPr>
          <w:rFonts w:ascii="Arial" w:eastAsia="Times New Roman" w:hAnsi="Arial" w:cs="Arial"/>
          <w:color w:val="000000"/>
          <w:sz w:val="20"/>
          <w:lang w:val="fr-CA"/>
        </w:rPr>
        <w:t xml:space="preserve"> </w:t>
      </w:r>
      <w:r w:rsidRPr="007F7D25">
        <w:rPr>
          <w:rFonts w:ascii="Arial" w:eastAsia="Times New Roman" w:hAnsi="Arial" w:cs="Arial"/>
          <w:color w:val="000000"/>
          <w:sz w:val="20"/>
          <w:lang w:val="fr-CA"/>
        </w:rPr>
        <w:t>tuques</w:t>
      </w:r>
      <w:r w:rsidR="001808C4">
        <w:rPr>
          <w:rFonts w:ascii="Arial" w:eastAsia="Times New Roman" w:hAnsi="Arial" w:cs="Arial"/>
          <w:color w:val="000000"/>
          <w:sz w:val="20"/>
          <w:lang w:val="fr-CA"/>
        </w:rPr>
        <w:t xml:space="preserve"> </w:t>
      </w:r>
      <w:r w:rsidRPr="007F7D25">
        <w:rPr>
          <w:rFonts w:ascii="Arial" w:eastAsia="Times New Roman" w:hAnsi="Arial" w:cs="Arial"/>
          <w:color w:val="000000"/>
          <w:sz w:val="20"/>
          <w:lang w:val="fr-CA"/>
        </w:rPr>
        <w:t>d’une</w:t>
      </w:r>
      <w:r w:rsidR="001808C4">
        <w:rPr>
          <w:rFonts w:ascii="Arial" w:eastAsia="Times New Roman" w:hAnsi="Arial" w:cs="Arial"/>
          <w:color w:val="000000"/>
          <w:sz w:val="20"/>
          <w:lang w:val="fr-CA"/>
        </w:rPr>
        <w:t xml:space="preserve"> </w:t>
      </w:r>
      <w:r w:rsidRPr="007F7D25">
        <w:rPr>
          <w:rFonts w:ascii="Arial" w:eastAsia="Times New Roman" w:hAnsi="Arial" w:cs="Arial"/>
          <w:color w:val="000000"/>
          <w:sz w:val="20"/>
          <w:lang w:val="fr-CA"/>
        </w:rPr>
        <w:t>seule</w:t>
      </w:r>
      <w:r w:rsidR="001808C4">
        <w:rPr>
          <w:rFonts w:ascii="Arial" w:eastAsia="Times New Roman" w:hAnsi="Arial" w:cs="Arial"/>
          <w:color w:val="000000"/>
          <w:sz w:val="20"/>
          <w:lang w:val="fr-CA"/>
        </w:rPr>
        <w:t xml:space="preserve"> </w:t>
      </w:r>
      <w:r w:rsidRPr="007F7D25">
        <w:rPr>
          <w:rFonts w:ascii="Arial" w:eastAsia="Times New Roman" w:hAnsi="Arial" w:cs="Arial"/>
          <w:color w:val="000000"/>
          <w:sz w:val="20"/>
          <w:lang w:val="fr-CA"/>
        </w:rPr>
        <w:t>couleur</w:t>
      </w:r>
      <w:r w:rsidR="001808C4">
        <w:rPr>
          <w:rFonts w:ascii="Arial" w:eastAsia="Times New Roman" w:hAnsi="Arial" w:cs="Arial"/>
          <w:color w:val="000000"/>
          <w:sz w:val="20"/>
          <w:lang w:val="fr-CA"/>
        </w:rPr>
        <w:t xml:space="preserve"> </w:t>
      </w:r>
      <w:r w:rsidRPr="007F7D25">
        <w:rPr>
          <w:rFonts w:ascii="Arial" w:eastAsia="Times New Roman" w:hAnsi="Arial" w:cs="Arial"/>
          <w:color w:val="000000"/>
          <w:sz w:val="20"/>
          <w:lang w:val="fr-CA"/>
        </w:rPr>
        <w:t>uniforme</w:t>
      </w:r>
      <w:r w:rsidR="001808C4">
        <w:rPr>
          <w:rFonts w:ascii="Arial" w:eastAsia="Times New Roman" w:hAnsi="Arial" w:cs="Arial"/>
          <w:color w:val="000000"/>
          <w:sz w:val="20"/>
          <w:lang w:val="fr-CA"/>
        </w:rPr>
        <w:t xml:space="preserve"> </w:t>
      </w:r>
      <w:r w:rsidRPr="007F7D25">
        <w:rPr>
          <w:rFonts w:ascii="Arial" w:eastAsia="Times New Roman" w:hAnsi="Arial" w:cs="Arial"/>
          <w:color w:val="000000"/>
          <w:sz w:val="20"/>
          <w:lang w:val="fr-CA"/>
        </w:rPr>
        <w:t>sont</w:t>
      </w:r>
      <w:r w:rsidR="001808C4">
        <w:rPr>
          <w:rFonts w:ascii="Arial" w:eastAsia="Times New Roman" w:hAnsi="Arial" w:cs="Arial"/>
          <w:color w:val="000000"/>
          <w:sz w:val="20"/>
          <w:lang w:val="fr-CA"/>
        </w:rPr>
        <w:t xml:space="preserve"> </w:t>
      </w:r>
      <w:r w:rsidRPr="007F7D25">
        <w:rPr>
          <w:rFonts w:ascii="Arial" w:eastAsia="Times New Roman" w:hAnsi="Arial" w:cs="Arial"/>
          <w:color w:val="000000"/>
          <w:sz w:val="20"/>
          <w:lang w:val="fr-CA"/>
        </w:rPr>
        <w:t>permis</w:t>
      </w:r>
      <w:r w:rsidR="001808C4">
        <w:rPr>
          <w:rFonts w:ascii="Arial" w:eastAsia="Times New Roman" w:hAnsi="Arial" w:cs="Arial"/>
          <w:color w:val="000000"/>
          <w:sz w:val="20"/>
          <w:lang w:val="fr-CA"/>
        </w:rPr>
        <w:t xml:space="preserve"> </w:t>
      </w:r>
      <w:r w:rsidR="00662FE5">
        <w:rPr>
          <w:rFonts w:ascii="Arial" w:eastAsia="Times New Roman" w:hAnsi="Arial" w:cs="Arial"/>
          <w:color w:val="000000"/>
          <w:sz w:val="20"/>
          <w:lang w:val="fr-CA"/>
        </w:rPr>
        <w:t>pour</w:t>
      </w:r>
      <w:r w:rsidR="001808C4">
        <w:rPr>
          <w:rFonts w:ascii="Arial" w:eastAsia="Times New Roman" w:hAnsi="Arial" w:cs="Arial"/>
          <w:color w:val="000000"/>
          <w:sz w:val="20"/>
          <w:lang w:val="fr-CA"/>
        </w:rPr>
        <w:t xml:space="preserve"> </w:t>
      </w:r>
      <w:r w:rsidRPr="007F7D25">
        <w:rPr>
          <w:rFonts w:ascii="Arial" w:eastAsia="Times New Roman" w:hAnsi="Arial" w:cs="Arial"/>
          <w:color w:val="000000"/>
          <w:sz w:val="20"/>
          <w:lang w:val="fr-CA"/>
        </w:rPr>
        <w:t>autant</w:t>
      </w:r>
      <w:r w:rsidR="001808C4">
        <w:rPr>
          <w:rFonts w:ascii="Arial" w:eastAsia="Times New Roman" w:hAnsi="Arial" w:cs="Arial"/>
          <w:color w:val="000000"/>
          <w:sz w:val="20"/>
          <w:lang w:val="fr-CA"/>
        </w:rPr>
        <w:t xml:space="preserve"> </w:t>
      </w:r>
      <w:r w:rsidRPr="007F7D25">
        <w:rPr>
          <w:rFonts w:ascii="Arial" w:eastAsia="Times New Roman" w:hAnsi="Arial" w:cs="Arial"/>
          <w:color w:val="000000"/>
          <w:sz w:val="20"/>
          <w:lang w:val="fr-CA"/>
        </w:rPr>
        <w:t>qu’ils</w:t>
      </w:r>
      <w:r w:rsidR="001808C4">
        <w:rPr>
          <w:rFonts w:ascii="Arial" w:eastAsia="Times New Roman" w:hAnsi="Arial" w:cs="Arial"/>
          <w:color w:val="000000"/>
          <w:sz w:val="20"/>
          <w:lang w:val="fr-CA"/>
        </w:rPr>
        <w:t xml:space="preserve"> </w:t>
      </w:r>
      <w:r w:rsidRPr="007F7D25">
        <w:rPr>
          <w:rFonts w:ascii="Arial" w:eastAsia="Times New Roman" w:hAnsi="Arial" w:cs="Arial"/>
          <w:color w:val="000000"/>
          <w:sz w:val="20"/>
          <w:lang w:val="fr-CA"/>
        </w:rPr>
        <w:t>soient</w:t>
      </w:r>
      <w:r w:rsidR="001808C4">
        <w:rPr>
          <w:rFonts w:ascii="Arial" w:eastAsia="Times New Roman" w:hAnsi="Arial" w:cs="Arial"/>
          <w:color w:val="000000"/>
          <w:sz w:val="20"/>
          <w:lang w:val="fr-CA"/>
        </w:rPr>
        <w:t xml:space="preserve"> </w:t>
      </w:r>
      <w:r w:rsidRPr="007F7D25">
        <w:rPr>
          <w:rFonts w:ascii="Arial" w:eastAsia="Times New Roman" w:hAnsi="Arial" w:cs="Arial"/>
          <w:color w:val="000000"/>
          <w:sz w:val="20"/>
          <w:lang w:val="fr-CA"/>
        </w:rPr>
        <w:t>coordonnés</w:t>
      </w:r>
      <w:r w:rsidR="001808C4">
        <w:rPr>
          <w:rFonts w:ascii="Arial" w:eastAsia="Times New Roman" w:hAnsi="Arial" w:cs="Arial"/>
          <w:color w:val="000000"/>
          <w:sz w:val="20"/>
          <w:lang w:val="fr-CA"/>
        </w:rPr>
        <w:t xml:space="preserve"> </w:t>
      </w:r>
      <w:r w:rsidRPr="007F7D25">
        <w:rPr>
          <w:rFonts w:ascii="Arial" w:eastAsia="Times New Roman" w:hAnsi="Arial" w:cs="Arial"/>
          <w:color w:val="000000"/>
          <w:sz w:val="20"/>
          <w:lang w:val="fr-CA"/>
        </w:rPr>
        <w:t>aux</w:t>
      </w:r>
      <w:r w:rsidR="001808C4">
        <w:rPr>
          <w:rFonts w:ascii="Arial" w:eastAsia="Times New Roman" w:hAnsi="Arial" w:cs="Arial"/>
          <w:color w:val="000000"/>
          <w:sz w:val="20"/>
          <w:lang w:val="fr-CA"/>
        </w:rPr>
        <w:t xml:space="preserve"> </w:t>
      </w:r>
      <w:r w:rsidRPr="007F7D25">
        <w:rPr>
          <w:rFonts w:ascii="Arial" w:eastAsia="Times New Roman" w:hAnsi="Arial" w:cs="Arial"/>
          <w:color w:val="000000"/>
          <w:sz w:val="20"/>
          <w:lang w:val="fr-CA"/>
        </w:rPr>
        <w:t>couleurs</w:t>
      </w:r>
      <w:r w:rsidR="001808C4">
        <w:rPr>
          <w:rFonts w:ascii="Arial" w:eastAsia="Times New Roman" w:hAnsi="Arial" w:cs="Arial"/>
          <w:color w:val="000000"/>
          <w:sz w:val="20"/>
          <w:lang w:val="fr-CA"/>
        </w:rPr>
        <w:t xml:space="preserve"> </w:t>
      </w:r>
      <w:r w:rsidRPr="007F7D25">
        <w:rPr>
          <w:rFonts w:ascii="Arial" w:eastAsia="Times New Roman" w:hAnsi="Arial" w:cs="Arial"/>
          <w:color w:val="000000"/>
          <w:sz w:val="20"/>
          <w:lang w:val="fr-CA"/>
        </w:rPr>
        <w:t>des</w:t>
      </w:r>
      <w:r w:rsidR="001808C4">
        <w:rPr>
          <w:rFonts w:ascii="Arial" w:eastAsia="Times New Roman" w:hAnsi="Arial" w:cs="Arial"/>
          <w:color w:val="000000"/>
          <w:sz w:val="20"/>
          <w:lang w:val="fr-CA"/>
        </w:rPr>
        <w:t xml:space="preserve"> </w:t>
      </w:r>
      <w:r w:rsidRPr="007F7D25">
        <w:rPr>
          <w:rFonts w:ascii="Arial" w:eastAsia="Times New Roman" w:hAnsi="Arial" w:cs="Arial"/>
          <w:color w:val="000000"/>
          <w:sz w:val="20"/>
          <w:lang w:val="fr-CA"/>
        </w:rPr>
        <w:t>vêtements</w:t>
      </w:r>
      <w:r w:rsidR="001808C4">
        <w:rPr>
          <w:rFonts w:ascii="Arial" w:eastAsia="Times New Roman" w:hAnsi="Arial" w:cs="Arial"/>
          <w:color w:val="000000"/>
          <w:sz w:val="20"/>
          <w:lang w:val="fr-CA"/>
        </w:rPr>
        <w:t xml:space="preserve"> </w:t>
      </w:r>
      <w:r w:rsidRPr="007F7D25">
        <w:rPr>
          <w:rFonts w:ascii="Arial" w:eastAsia="Times New Roman" w:hAnsi="Arial" w:cs="Arial"/>
          <w:color w:val="000000"/>
          <w:sz w:val="20"/>
          <w:lang w:val="fr-CA"/>
        </w:rPr>
        <w:t>de</w:t>
      </w:r>
      <w:r w:rsidR="001808C4">
        <w:rPr>
          <w:rFonts w:ascii="Arial" w:eastAsia="Times New Roman" w:hAnsi="Arial" w:cs="Arial"/>
          <w:color w:val="000000"/>
          <w:sz w:val="20"/>
          <w:lang w:val="fr-CA"/>
        </w:rPr>
        <w:t xml:space="preserve"> </w:t>
      </w:r>
      <w:r w:rsidR="00662FE5">
        <w:rPr>
          <w:rFonts w:ascii="Arial" w:eastAsia="Times New Roman" w:hAnsi="Arial" w:cs="Arial"/>
          <w:color w:val="000000"/>
          <w:sz w:val="20"/>
          <w:lang w:val="fr-CA"/>
        </w:rPr>
        <w:t>l’équipe sur la piste</w:t>
      </w:r>
      <w:r w:rsidR="00F77C6D">
        <w:rPr>
          <w:rFonts w:ascii="Arial" w:eastAsia="Times New Roman" w:hAnsi="Arial" w:cs="Arial"/>
          <w:color w:val="000000"/>
          <w:sz w:val="20"/>
          <w:lang w:val="fr-CA"/>
        </w:rPr>
        <w:t>.</w:t>
      </w:r>
    </w:p>
    <w:p w14:paraId="24EAF31E" w14:textId="77777777" w:rsidR="00F77C6D" w:rsidRDefault="00F77C6D" w:rsidP="00F77C6D">
      <w:pPr>
        <w:widowControl w:val="0"/>
        <w:tabs>
          <w:tab w:val="left" w:pos="709"/>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ind w:left="720"/>
        <w:jc w:val="both"/>
        <w:rPr>
          <w:rFonts w:ascii="Arial" w:eastAsia="Times New Roman" w:hAnsi="Arial" w:cs="Arial"/>
          <w:color w:val="000000"/>
          <w:sz w:val="20"/>
          <w:lang w:val="fr-CA"/>
        </w:rPr>
      </w:pPr>
    </w:p>
    <w:p w14:paraId="1B23DB1D" w14:textId="4F489D1D" w:rsidR="00F77C6D" w:rsidRPr="007F7D25" w:rsidRDefault="00D80FB6" w:rsidP="003A3BDE">
      <w:pPr>
        <w:widowControl w:val="0"/>
        <w:numPr>
          <w:ilvl w:val="0"/>
          <w:numId w:val="30"/>
        </w:numPr>
        <w:tabs>
          <w:tab w:val="left" w:pos="709"/>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jc w:val="both"/>
        <w:rPr>
          <w:rFonts w:ascii="Arial" w:eastAsia="Times New Roman" w:hAnsi="Arial" w:cs="Arial"/>
          <w:color w:val="000000"/>
          <w:sz w:val="20"/>
          <w:lang w:val="fr-CA"/>
        </w:rPr>
      </w:pPr>
      <w:r>
        <w:rPr>
          <w:rFonts w:ascii="Arial" w:eastAsia="Times New Roman" w:hAnsi="Arial" w:cs="Arial"/>
          <w:color w:val="000000"/>
          <w:sz w:val="20"/>
          <w:lang w:val="fr-CA"/>
        </w:rPr>
        <w:t xml:space="preserve">Si les membres d’une équipe portent plus qu’un type de couvre-chef (casquette, tuque, bandana), </w:t>
      </w:r>
      <w:r w:rsidR="000814A3">
        <w:rPr>
          <w:rFonts w:ascii="Arial" w:eastAsia="Times New Roman" w:hAnsi="Arial" w:cs="Arial"/>
          <w:color w:val="000000"/>
          <w:sz w:val="20"/>
          <w:lang w:val="fr-CA"/>
        </w:rPr>
        <w:t>c</w:t>
      </w:r>
      <w:r>
        <w:rPr>
          <w:rFonts w:ascii="Arial" w:eastAsia="Times New Roman" w:hAnsi="Arial" w:cs="Arial"/>
          <w:color w:val="000000"/>
          <w:sz w:val="20"/>
          <w:lang w:val="fr-CA"/>
        </w:rPr>
        <w:t xml:space="preserve">eux-ci doivent </w:t>
      </w:r>
      <w:r w:rsidR="00E75F2D">
        <w:rPr>
          <w:rFonts w:ascii="Arial" w:eastAsia="Times New Roman" w:hAnsi="Arial" w:cs="Arial"/>
          <w:color w:val="000000"/>
          <w:sz w:val="20"/>
          <w:lang w:val="fr-CA"/>
        </w:rPr>
        <w:t>être de la même couleur.</w:t>
      </w:r>
    </w:p>
    <w:p w14:paraId="6923D946" w14:textId="77777777" w:rsidR="00E66BD4" w:rsidRPr="00CC5509" w:rsidRDefault="00E66BD4" w:rsidP="00E66BD4">
      <w:pPr>
        <w:widowControl w:val="0"/>
        <w:tabs>
          <w:tab w:val="left" w:pos="63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jc w:val="both"/>
        <w:rPr>
          <w:rFonts w:ascii="Arial" w:eastAsia="Times New Roman" w:hAnsi="Arial" w:cs="Arial"/>
          <w:color w:val="000000"/>
          <w:sz w:val="20"/>
          <w:lang w:val="fr-CA"/>
        </w:rPr>
      </w:pPr>
    </w:p>
    <w:p w14:paraId="6A881DBC" w14:textId="77777777" w:rsidR="00017DC6" w:rsidRPr="00017DC6" w:rsidRDefault="00E66BD4" w:rsidP="003A3BDE">
      <w:pPr>
        <w:widowControl w:val="0"/>
        <w:numPr>
          <w:ilvl w:val="0"/>
          <w:numId w:val="30"/>
        </w:numPr>
        <w:tabs>
          <w:tab w:val="left" w:pos="63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jc w:val="both"/>
        <w:rPr>
          <w:rFonts w:ascii="Arial" w:hAnsi="Arial" w:cs="Arial"/>
          <w:sz w:val="20"/>
          <w:lang w:val="fr-CA"/>
        </w:rPr>
      </w:pPr>
      <w:r w:rsidRPr="00CC5509">
        <w:rPr>
          <w:rFonts w:ascii="Arial" w:eastAsia="Times New Roman" w:hAnsi="Arial" w:cs="Arial"/>
          <w:color w:val="000000"/>
          <w:sz w:val="20"/>
          <w:lang w:val="fr-CA"/>
        </w:rPr>
        <w:t>Les</w:t>
      </w:r>
      <w:r w:rsidR="001808C4">
        <w:rPr>
          <w:rFonts w:ascii="Arial" w:eastAsia="Times New Roman" w:hAnsi="Arial" w:cs="Arial"/>
          <w:color w:val="000000"/>
          <w:sz w:val="20"/>
          <w:lang w:val="fr-CA"/>
        </w:rPr>
        <w:t xml:space="preserve"> </w:t>
      </w:r>
      <w:r w:rsidRPr="00CC5509">
        <w:rPr>
          <w:rFonts w:ascii="Arial" w:eastAsia="Times New Roman" w:hAnsi="Arial" w:cs="Arial"/>
          <w:color w:val="000000"/>
          <w:sz w:val="20"/>
          <w:lang w:val="fr-CA"/>
        </w:rPr>
        <w:t>entraîneurs</w:t>
      </w:r>
      <w:r w:rsidR="001808C4">
        <w:rPr>
          <w:rFonts w:ascii="Arial" w:eastAsia="Times New Roman" w:hAnsi="Arial" w:cs="Arial"/>
          <w:color w:val="000000"/>
          <w:sz w:val="20"/>
          <w:lang w:val="fr-CA"/>
        </w:rPr>
        <w:t xml:space="preserve"> </w:t>
      </w:r>
      <w:r w:rsidRPr="00CC5509">
        <w:rPr>
          <w:rFonts w:ascii="Arial" w:eastAsia="Times New Roman" w:hAnsi="Arial" w:cs="Arial"/>
          <w:color w:val="000000"/>
          <w:sz w:val="20"/>
          <w:lang w:val="fr-CA"/>
        </w:rPr>
        <w:t>doivent</w:t>
      </w:r>
      <w:r w:rsidR="001808C4">
        <w:rPr>
          <w:rFonts w:ascii="Arial" w:eastAsia="Times New Roman" w:hAnsi="Arial" w:cs="Arial"/>
          <w:color w:val="000000"/>
          <w:sz w:val="20"/>
          <w:lang w:val="fr-CA"/>
        </w:rPr>
        <w:t xml:space="preserve"> </w:t>
      </w:r>
      <w:r w:rsidRPr="00CC5509">
        <w:rPr>
          <w:rFonts w:ascii="Arial" w:eastAsia="Times New Roman" w:hAnsi="Arial" w:cs="Arial"/>
          <w:color w:val="000000"/>
          <w:sz w:val="20"/>
          <w:lang w:val="fr-CA"/>
        </w:rPr>
        <w:t>porter</w:t>
      </w:r>
      <w:r w:rsidR="001808C4">
        <w:rPr>
          <w:rFonts w:ascii="Arial" w:eastAsia="Times New Roman" w:hAnsi="Arial" w:cs="Arial"/>
          <w:color w:val="000000"/>
          <w:sz w:val="20"/>
          <w:lang w:val="fr-CA"/>
        </w:rPr>
        <w:t xml:space="preserve"> </w:t>
      </w:r>
      <w:r w:rsidRPr="00CC5509">
        <w:rPr>
          <w:rFonts w:ascii="Arial" w:eastAsia="Times New Roman" w:hAnsi="Arial" w:cs="Arial"/>
          <w:color w:val="000000"/>
          <w:sz w:val="20"/>
          <w:lang w:val="fr-CA"/>
        </w:rPr>
        <w:t>le</w:t>
      </w:r>
      <w:r w:rsidR="001808C4">
        <w:rPr>
          <w:rFonts w:ascii="Arial" w:eastAsia="Times New Roman" w:hAnsi="Arial" w:cs="Arial"/>
          <w:color w:val="000000"/>
          <w:sz w:val="20"/>
          <w:lang w:val="fr-CA"/>
        </w:rPr>
        <w:t xml:space="preserve"> </w:t>
      </w:r>
      <w:r w:rsidRPr="00CC5509">
        <w:rPr>
          <w:rFonts w:ascii="Arial" w:eastAsia="Times New Roman" w:hAnsi="Arial" w:cs="Arial"/>
          <w:color w:val="000000"/>
          <w:sz w:val="20"/>
          <w:lang w:val="fr-CA"/>
        </w:rPr>
        <w:t>même</w:t>
      </w:r>
      <w:r w:rsidR="001808C4">
        <w:rPr>
          <w:rFonts w:ascii="Arial" w:eastAsia="Times New Roman" w:hAnsi="Arial" w:cs="Arial"/>
          <w:color w:val="000000"/>
          <w:sz w:val="20"/>
          <w:lang w:val="fr-CA"/>
        </w:rPr>
        <w:t xml:space="preserve"> </w:t>
      </w:r>
      <w:r w:rsidRPr="00CC5509">
        <w:rPr>
          <w:rFonts w:ascii="Arial" w:eastAsia="Times New Roman" w:hAnsi="Arial" w:cs="Arial"/>
          <w:color w:val="000000"/>
          <w:sz w:val="20"/>
          <w:lang w:val="fr-CA"/>
        </w:rPr>
        <w:t>survêtement</w:t>
      </w:r>
      <w:r w:rsidR="001808C4">
        <w:rPr>
          <w:rFonts w:ascii="Arial" w:eastAsia="Times New Roman" w:hAnsi="Arial" w:cs="Arial"/>
          <w:color w:val="000000"/>
          <w:sz w:val="20"/>
          <w:lang w:val="fr-CA"/>
        </w:rPr>
        <w:t xml:space="preserve"> </w:t>
      </w:r>
      <w:r w:rsidRPr="00CC5509">
        <w:rPr>
          <w:rFonts w:ascii="Arial" w:eastAsia="Times New Roman" w:hAnsi="Arial" w:cs="Arial"/>
          <w:color w:val="000000"/>
          <w:sz w:val="20"/>
          <w:lang w:val="fr-CA"/>
        </w:rPr>
        <w:t>coordonné</w:t>
      </w:r>
      <w:r w:rsidR="001808C4">
        <w:rPr>
          <w:rFonts w:ascii="Arial" w:eastAsia="Times New Roman" w:hAnsi="Arial" w:cs="Arial"/>
          <w:color w:val="000000"/>
          <w:sz w:val="20"/>
          <w:lang w:val="fr-CA"/>
        </w:rPr>
        <w:t xml:space="preserve"> </w:t>
      </w:r>
      <w:r w:rsidRPr="00CC5509">
        <w:rPr>
          <w:rFonts w:ascii="Arial" w:eastAsia="Times New Roman" w:hAnsi="Arial" w:cs="Arial"/>
          <w:color w:val="000000"/>
          <w:sz w:val="20"/>
          <w:lang w:val="fr-CA"/>
        </w:rPr>
        <w:t>ou</w:t>
      </w:r>
      <w:r w:rsidR="001808C4">
        <w:rPr>
          <w:rFonts w:ascii="Arial" w:eastAsia="Times New Roman" w:hAnsi="Arial" w:cs="Arial"/>
          <w:color w:val="000000"/>
          <w:sz w:val="20"/>
          <w:lang w:val="fr-CA"/>
        </w:rPr>
        <w:t xml:space="preserve"> </w:t>
      </w:r>
      <w:r w:rsidRPr="00CC5509">
        <w:rPr>
          <w:rFonts w:ascii="Arial" w:eastAsia="Times New Roman" w:hAnsi="Arial" w:cs="Arial"/>
          <w:color w:val="000000"/>
          <w:sz w:val="20"/>
          <w:lang w:val="fr-CA"/>
        </w:rPr>
        <w:t>un</w:t>
      </w:r>
      <w:r w:rsidR="001808C4">
        <w:rPr>
          <w:rFonts w:ascii="Arial" w:eastAsia="Times New Roman" w:hAnsi="Arial" w:cs="Arial"/>
          <w:color w:val="000000"/>
          <w:sz w:val="20"/>
          <w:lang w:val="fr-CA"/>
        </w:rPr>
        <w:t xml:space="preserve"> </w:t>
      </w:r>
      <w:r w:rsidRPr="00CC5509">
        <w:rPr>
          <w:rFonts w:ascii="Arial" w:eastAsia="Times New Roman" w:hAnsi="Arial" w:cs="Arial"/>
          <w:color w:val="000000"/>
          <w:sz w:val="20"/>
          <w:lang w:val="fr-CA"/>
        </w:rPr>
        <w:t>survêtement</w:t>
      </w:r>
      <w:r w:rsidR="001808C4">
        <w:rPr>
          <w:rFonts w:ascii="Arial" w:eastAsia="Times New Roman" w:hAnsi="Arial" w:cs="Arial"/>
          <w:color w:val="000000"/>
          <w:sz w:val="20"/>
          <w:lang w:val="fr-CA"/>
        </w:rPr>
        <w:t xml:space="preserve"> </w:t>
      </w:r>
      <w:r w:rsidRPr="00CC5509">
        <w:rPr>
          <w:rFonts w:ascii="Arial" w:eastAsia="Times New Roman" w:hAnsi="Arial" w:cs="Arial"/>
          <w:color w:val="000000"/>
          <w:sz w:val="20"/>
          <w:lang w:val="fr-CA"/>
        </w:rPr>
        <w:t>noir</w:t>
      </w:r>
      <w:r w:rsidR="001808C4">
        <w:rPr>
          <w:rFonts w:ascii="Arial" w:eastAsia="Times New Roman" w:hAnsi="Arial" w:cs="Arial"/>
          <w:color w:val="000000"/>
          <w:sz w:val="20"/>
          <w:lang w:val="fr-CA"/>
        </w:rPr>
        <w:t xml:space="preserve"> </w:t>
      </w:r>
      <w:r w:rsidRPr="00CC5509">
        <w:rPr>
          <w:rFonts w:ascii="Arial" w:eastAsia="Times New Roman" w:hAnsi="Arial" w:cs="Arial"/>
          <w:color w:val="000000"/>
          <w:sz w:val="20"/>
          <w:lang w:val="fr-CA"/>
        </w:rPr>
        <w:t>avec</w:t>
      </w:r>
      <w:r w:rsidR="001808C4">
        <w:rPr>
          <w:rFonts w:ascii="Arial" w:eastAsia="Times New Roman" w:hAnsi="Arial" w:cs="Arial"/>
          <w:color w:val="000000"/>
          <w:sz w:val="20"/>
          <w:lang w:val="fr-CA"/>
        </w:rPr>
        <w:t xml:space="preserve"> </w:t>
      </w:r>
      <w:r w:rsidRPr="00CC5509">
        <w:rPr>
          <w:rFonts w:ascii="Arial" w:eastAsia="Times New Roman" w:hAnsi="Arial" w:cs="Arial"/>
          <w:color w:val="000000"/>
          <w:sz w:val="20"/>
          <w:lang w:val="fr-CA"/>
        </w:rPr>
        <w:t>tous</w:t>
      </w:r>
      <w:r w:rsidR="001808C4">
        <w:rPr>
          <w:rFonts w:ascii="Arial" w:eastAsia="Times New Roman" w:hAnsi="Arial" w:cs="Arial"/>
          <w:color w:val="000000"/>
          <w:sz w:val="20"/>
          <w:lang w:val="fr-CA"/>
        </w:rPr>
        <w:t xml:space="preserve"> </w:t>
      </w:r>
      <w:r w:rsidRPr="00CC5509">
        <w:rPr>
          <w:rFonts w:ascii="Arial" w:eastAsia="Times New Roman" w:hAnsi="Arial" w:cs="Arial"/>
          <w:color w:val="000000"/>
          <w:sz w:val="20"/>
          <w:lang w:val="fr-CA"/>
        </w:rPr>
        <w:t>les</w:t>
      </w:r>
      <w:r w:rsidR="001808C4">
        <w:rPr>
          <w:rFonts w:ascii="Arial" w:eastAsia="Times New Roman" w:hAnsi="Arial" w:cs="Arial"/>
          <w:color w:val="000000"/>
          <w:sz w:val="20"/>
          <w:lang w:val="fr-CA"/>
        </w:rPr>
        <w:t xml:space="preserve"> </w:t>
      </w:r>
      <w:r w:rsidRPr="00CC5509">
        <w:rPr>
          <w:rFonts w:ascii="Arial" w:eastAsia="Times New Roman" w:hAnsi="Arial" w:cs="Arial"/>
          <w:color w:val="000000"/>
          <w:sz w:val="20"/>
          <w:lang w:val="fr-CA"/>
        </w:rPr>
        <w:t>écussons</w:t>
      </w:r>
      <w:r w:rsidR="001808C4">
        <w:rPr>
          <w:rFonts w:ascii="Arial" w:eastAsia="Times New Roman" w:hAnsi="Arial" w:cs="Arial"/>
          <w:color w:val="000000"/>
          <w:sz w:val="20"/>
          <w:lang w:val="fr-CA"/>
        </w:rPr>
        <w:t xml:space="preserve"> </w:t>
      </w:r>
      <w:r w:rsidRPr="00CC5509">
        <w:rPr>
          <w:rFonts w:ascii="Arial" w:eastAsia="Times New Roman" w:hAnsi="Arial" w:cs="Arial"/>
          <w:color w:val="000000"/>
          <w:sz w:val="20"/>
          <w:lang w:val="fr-CA"/>
        </w:rPr>
        <w:t>requis</w:t>
      </w:r>
      <w:r w:rsidR="001808C4">
        <w:rPr>
          <w:rFonts w:ascii="Arial" w:eastAsia="Times New Roman" w:hAnsi="Arial" w:cs="Arial"/>
          <w:color w:val="000000"/>
          <w:sz w:val="20"/>
          <w:lang w:val="fr-CA"/>
        </w:rPr>
        <w:t xml:space="preserve"> </w:t>
      </w:r>
      <w:r w:rsidRPr="00CC5509">
        <w:rPr>
          <w:rFonts w:ascii="Arial" w:eastAsia="Times New Roman" w:hAnsi="Arial" w:cs="Arial"/>
          <w:color w:val="000000"/>
          <w:sz w:val="20"/>
          <w:lang w:val="fr-CA"/>
        </w:rPr>
        <w:t>pour</w:t>
      </w:r>
      <w:r w:rsidR="001808C4">
        <w:rPr>
          <w:rFonts w:ascii="Arial" w:eastAsia="Times New Roman" w:hAnsi="Arial" w:cs="Arial"/>
          <w:color w:val="000000"/>
          <w:sz w:val="20"/>
          <w:lang w:val="fr-CA"/>
        </w:rPr>
        <w:t xml:space="preserve"> </w:t>
      </w:r>
      <w:r w:rsidRPr="00CC5509">
        <w:rPr>
          <w:rFonts w:ascii="Arial" w:eastAsia="Times New Roman" w:hAnsi="Arial" w:cs="Arial"/>
          <w:color w:val="000000"/>
          <w:sz w:val="20"/>
          <w:lang w:val="fr-CA"/>
        </w:rPr>
        <w:t>avoir</w:t>
      </w:r>
      <w:r w:rsidR="001808C4">
        <w:rPr>
          <w:rFonts w:ascii="Arial" w:eastAsia="Times New Roman" w:hAnsi="Arial" w:cs="Arial"/>
          <w:color w:val="000000"/>
          <w:sz w:val="20"/>
          <w:lang w:val="fr-CA"/>
        </w:rPr>
        <w:t xml:space="preserve"> </w:t>
      </w:r>
      <w:r w:rsidRPr="00CC5509">
        <w:rPr>
          <w:rFonts w:ascii="Arial" w:eastAsia="Times New Roman" w:hAnsi="Arial" w:cs="Arial"/>
          <w:color w:val="000000"/>
          <w:sz w:val="20"/>
          <w:lang w:val="fr-CA"/>
        </w:rPr>
        <w:t>accès</w:t>
      </w:r>
      <w:r w:rsidR="001808C4">
        <w:rPr>
          <w:rFonts w:ascii="Arial" w:eastAsia="Times New Roman" w:hAnsi="Arial" w:cs="Arial"/>
          <w:color w:val="000000"/>
          <w:sz w:val="20"/>
          <w:lang w:val="fr-CA"/>
        </w:rPr>
        <w:t xml:space="preserve"> </w:t>
      </w:r>
      <w:r w:rsidRPr="00CC5509">
        <w:rPr>
          <w:rFonts w:ascii="Arial" w:eastAsia="Times New Roman" w:hAnsi="Arial" w:cs="Arial"/>
          <w:color w:val="000000"/>
          <w:sz w:val="20"/>
          <w:lang w:val="fr-CA"/>
        </w:rPr>
        <w:t>aux</w:t>
      </w:r>
      <w:r w:rsidR="001808C4">
        <w:rPr>
          <w:rFonts w:ascii="Arial" w:eastAsia="Times New Roman" w:hAnsi="Arial" w:cs="Arial"/>
          <w:color w:val="000000"/>
          <w:sz w:val="20"/>
          <w:lang w:val="fr-CA"/>
        </w:rPr>
        <w:t xml:space="preserve"> </w:t>
      </w:r>
      <w:r w:rsidR="00662FE5">
        <w:rPr>
          <w:rFonts w:ascii="Arial" w:eastAsia="Times New Roman" w:hAnsi="Arial" w:cs="Arial"/>
          <w:color w:val="000000"/>
          <w:sz w:val="20"/>
          <w:lang w:val="fr-CA"/>
        </w:rPr>
        <w:t>pistes</w:t>
      </w:r>
      <w:r w:rsidRPr="00CC5509">
        <w:rPr>
          <w:rFonts w:ascii="Arial" w:eastAsia="Times New Roman" w:hAnsi="Arial" w:cs="Arial"/>
          <w:color w:val="000000"/>
          <w:sz w:val="20"/>
          <w:lang w:val="fr-CA"/>
        </w:rPr>
        <w:t>.</w:t>
      </w:r>
    </w:p>
    <w:p w14:paraId="02E9A684" w14:textId="77777777" w:rsidR="00017DC6" w:rsidRDefault="00017DC6" w:rsidP="00017DC6">
      <w:pPr>
        <w:pStyle w:val="Paragraphedeliste"/>
        <w:rPr>
          <w:rFonts w:ascii="Arial" w:eastAsia="Times New Roman" w:hAnsi="Arial" w:cs="Arial"/>
          <w:color w:val="000000"/>
          <w:sz w:val="20"/>
          <w:lang w:val="fr-CA"/>
        </w:rPr>
      </w:pPr>
    </w:p>
    <w:p w14:paraId="1F5344CF" w14:textId="32EBB442" w:rsidR="00E66BD4" w:rsidRPr="00CC5509" w:rsidRDefault="00017DC6" w:rsidP="003A3BDE">
      <w:pPr>
        <w:widowControl w:val="0"/>
        <w:numPr>
          <w:ilvl w:val="0"/>
          <w:numId w:val="30"/>
        </w:numPr>
        <w:tabs>
          <w:tab w:val="left" w:pos="63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jc w:val="both"/>
        <w:rPr>
          <w:rFonts w:ascii="Arial" w:hAnsi="Arial" w:cs="Arial"/>
          <w:sz w:val="20"/>
          <w:lang w:val="fr-CA"/>
        </w:rPr>
      </w:pPr>
      <w:r>
        <w:rPr>
          <w:rFonts w:ascii="Arial" w:eastAsia="Times New Roman" w:hAnsi="Arial" w:cs="Arial"/>
          <w:color w:val="000000"/>
          <w:sz w:val="20"/>
          <w:lang w:val="fr-CA"/>
        </w:rPr>
        <w:t>S</w:t>
      </w:r>
      <w:r w:rsidR="00690EF8">
        <w:rPr>
          <w:rFonts w:ascii="Arial" w:eastAsia="Times New Roman" w:hAnsi="Arial" w:cs="Arial"/>
          <w:color w:val="000000"/>
          <w:sz w:val="20"/>
          <w:lang w:val="fr-CA"/>
        </w:rPr>
        <w:t xml:space="preserve"> l’entraineur porte une casquette, une tuque ou un bandana, </w:t>
      </w:r>
      <w:r w:rsidR="008E5BE7">
        <w:rPr>
          <w:rFonts w:ascii="Arial" w:eastAsia="Times New Roman" w:hAnsi="Arial" w:cs="Arial"/>
          <w:color w:val="000000"/>
          <w:sz w:val="20"/>
          <w:lang w:val="fr-CA"/>
        </w:rPr>
        <w:t xml:space="preserve">il doit </w:t>
      </w:r>
      <w:r>
        <w:rPr>
          <w:rFonts w:ascii="Arial" w:eastAsia="Times New Roman" w:hAnsi="Arial" w:cs="Arial"/>
          <w:color w:val="000000"/>
          <w:sz w:val="20"/>
          <w:lang w:val="fr-CA"/>
        </w:rPr>
        <w:t xml:space="preserve">être coordonnée aux couleurs de l’équipe et être </w:t>
      </w:r>
      <w:r w:rsidR="009C0391">
        <w:rPr>
          <w:rFonts w:ascii="Arial" w:eastAsia="Times New Roman" w:hAnsi="Arial" w:cs="Arial"/>
          <w:color w:val="000000"/>
          <w:sz w:val="20"/>
          <w:lang w:val="fr-CA"/>
        </w:rPr>
        <w:t>coordonné aux couvre-chefs portés par les membres de l’équipe sur la glace si applicable</w:t>
      </w:r>
      <w:r w:rsidR="00F77C6D">
        <w:rPr>
          <w:rFonts w:ascii="Arial" w:eastAsia="Times New Roman" w:hAnsi="Arial" w:cs="Arial"/>
          <w:color w:val="000000"/>
          <w:sz w:val="20"/>
          <w:lang w:val="fr-CA"/>
        </w:rPr>
        <w:t>.</w:t>
      </w:r>
    </w:p>
    <w:p w14:paraId="58838A6C" w14:textId="77777777" w:rsidR="002A1466" w:rsidRDefault="002A1466" w:rsidP="002A1466">
      <w:pPr>
        <w:pStyle w:val="Titre3"/>
        <w:spacing w:line="240" w:lineRule="atLeast"/>
        <w:ind w:left="0" w:firstLine="0"/>
        <w:jc w:val="both"/>
        <w:rPr>
          <w:rFonts w:ascii="Arial" w:hAnsi="Arial" w:cs="Arial"/>
          <w:sz w:val="20"/>
          <w:u w:val="single"/>
          <w:lang w:val="fr-CA"/>
        </w:rPr>
      </w:pPr>
    </w:p>
    <w:p w14:paraId="34FB8852" w14:textId="77777777" w:rsidR="00292ECB" w:rsidRDefault="00292ECB" w:rsidP="00292ECB">
      <w:pPr>
        <w:rPr>
          <w:lang w:val="fr-CA"/>
        </w:rPr>
      </w:pPr>
    </w:p>
    <w:p w14:paraId="7161A80C" w14:textId="77777777" w:rsidR="00292ECB" w:rsidRPr="00292ECB" w:rsidRDefault="00292ECB" w:rsidP="00292ECB">
      <w:pPr>
        <w:rPr>
          <w:lang w:val="fr-CA"/>
        </w:rPr>
      </w:pPr>
    </w:p>
    <w:p w14:paraId="4962272D" w14:textId="13CC9FC4" w:rsidR="00E90A6D" w:rsidRPr="00CC5509" w:rsidRDefault="002A1466" w:rsidP="002A1466">
      <w:pPr>
        <w:pStyle w:val="Titre3"/>
        <w:spacing w:line="240" w:lineRule="atLeast"/>
        <w:ind w:left="0" w:firstLine="0"/>
        <w:jc w:val="both"/>
        <w:rPr>
          <w:rFonts w:ascii="Arial" w:hAnsi="Arial" w:cs="Arial"/>
          <w:sz w:val="20"/>
          <w:u w:val="single"/>
          <w:lang w:val="fr-CA"/>
        </w:rPr>
      </w:pPr>
      <w:r>
        <w:rPr>
          <w:rFonts w:ascii="Arial" w:hAnsi="Arial" w:cs="Arial"/>
          <w:sz w:val="20"/>
          <w:u w:val="single"/>
          <w:lang w:val="fr-CA"/>
        </w:rPr>
        <w:lastRenderedPageBreak/>
        <w:t>3.2</w:t>
      </w:r>
      <w:r w:rsidR="001808C4">
        <w:rPr>
          <w:rFonts w:ascii="Arial" w:hAnsi="Arial" w:cs="Arial"/>
          <w:sz w:val="20"/>
          <w:u w:val="single"/>
          <w:lang w:val="fr-CA"/>
        </w:rPr>
        <w:t xml:space="preserve"> </w:t>
      </w:r>
      <w:r w:rsidR="001D4403">
        <w:rPr>
          <w:rFonts w:ascii="Arial" w:hAnsi="Arial" w:cs="Arial"/>
          <w:sz w:val="20"/>
          <w:u w:val="single"/>
          <w:lang w:val="fr-CA"/>
        </w:rPr>
        <w:t>COMMANDITES</w:t>
      </w:r>
      <w:r w:rsidR="001808C4">
        <w:rPr>
          <w:rFonts w:ascii="Arial" w:hAnsi="Arial" w:cs="Arial"/>
          <w:sz w:val="20"/>
          <w:u w:val="single"/>
          <w:lang w:val="fr-CA"/>
        </w:rPr>
        <w:t xml:space="preserve"> </w:t>
      </w:r>
      <w:r w:rsidR="001D4403">
        <w:rPr>
          <w:rFonts w:ascii="Arial" w:hAnsi="Arial" w:cs="Arial"/>
          <w:sz w:val="20"/>
          <w:u w:val="single"/>
          <w:lang w:val="fr-CA"/>
        </w:rPr>
        <w:t>ET</w:t>
      </w:r>
      <w:r w:rsidR="001808C4">
        <w:rPr>
          <w:rFonts w:ascii="Arial" w:hAnsi="Arial" w:cs="Arial"/>
          <w:sz w:val="20"/>
          <w:u w:val="single"/>
          <w:lang w:val="fr-CA"/>
        </w:rPr>
        <w:t xml:space="preserve"> </w:t>
      </w:r>
      <w:r w:rsidR="00E90A6D" w:rsidRPr="00CC5509">
        <w:rPr>
          <w:rFonts w:ascii="Arial" w:hAnsi="Arial" w:cs="Arial"/>
          <w:sz w:val="20"/>
          <w:u w:val="single"/>
          <w:lang w:val="fr-CA"/>
        </w:rPr>
        <w:t>LOGOS</w:t>
      </w:r>
      <w:r w:rsidR="001808C4">
        <w:rPr>
          <w:rFonts w:ascii="Arial" w:hAnsi="Arial" w:cs="Arial"/>
          <w:sz w:val="20"/>
          <w:u w:val="single"/>
          <w:lang w:val="fr-CA"/>
        </w:rPr>
        <w:t xml:space="preserve"> </w:t>
      </w:r>
    </w:p>
    <w:p w14:paraId="4CEC262C" w14:textId="77777777" w:rsidR="001D4403" w:rsidRDefault="001D4403" w:rsidP="001D4403">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jc w:val="both"/>
        <w:rPr>
          <w:rFonts w:ascii="Arial" w:eastAsia="Times New Roman" w:hAnsi="Arial" w:cs="Arial"/>
          <w:sz w:val="20"/>
          <w:lang w:val="fr-CA"/>
        </w:rPr>
      </w:pPr>
    </w:p>
    <w:p w14:paraId="21A9A43E" w14:textId="725F31B9" w:rsidR="00EB3491" w:rsidRDefault="001808C4" w:rsidP="00EB3491">
      <w:pPr>
        <w:shd w:val="clear" w:color="auto" w:fill="FFFFFF"/>
        <w:spacing w:line="240" w:lineRule="atLeast"/>
        <w:jc w:val="both"/>
        <w:rPr>
          <w:rFonts w:ascii="Arial" w:hAnsi="Arial" w:cs="Arial"/>
          <w:color w:val="222222"/>
          <w:sz w:val="20"/>
          <w:lang w:val="fr-CA"/>
        </w:rPr>
      </w:pPr>
      <w:r>
        <w:rPr>
          <w:rFonts w:ascii="Arial" w:hAnsi="Arial" w:cs="Arial"/>
          <w:color w:val="222222"/>
          <w:sz w:val="20"/>
          <w:lang w:val="fr-CA"/>
        </w:rPr>
        <w:t xml:space="preserve">CQ reconnait l’importance des commanditaires </w:t>
      </w:r>
      <w:r w:rsidRPr="001808C4">
        <w:rPr>
          <w:rFonts w:ascii="Arial" w:hAnsi="Arial" w:cs="Arial"/>
          <w:color w:val="222222"/>
          <w:sz w:val="20"/>
          <w:lang w:val="fr-CA"/>
        </w:rPr>
        <w:t>des</w:t>
      </w:r>
      <w:r>
        <w:rPr>
          <w:rFonts w:ascii="Arial" w:hAnsi="Arial" w:cs="Arial"/>
          <w:color w:val="222222"/>
          <w:sz w:val="20"/>
          <w:lang w:val="fr-CA"/>
        </w:rPr>
        <w:t xml:space="preserve"> </w:t>
      </w:r>
      <w:r w:rsidRPr="001808C4">
        <w:rPr>
          <w:rFonts w:ascii="Arial" w:hAnsi="Arial" w:cs="Arial"/>
          <w:color w:val="222222"/>
          <w:sz w:val="20"/>
          <w:lang w:val="fr-CA"/>
        </w:rPr>
        <w:t>équipes</w:t>
      </w:r>
      <w:r>
        <w:rPr>
          <w:rFonts w:ascii="Arial" w:hAnsi="Arial" w:cs="Arial"/>
          <w:color w:val="222222"/>
          <w:sz w:val="20"/>
          <w:lang w:val="fr-CA"/>
        </w:rPr>
        <w:t xml:space="preserve"> </w:t>
      </w:r>
      <w:r w:rsidRPr="001808C4">
        <w:rPr>
          <w:rFonts w:ascii="Arial" w:hAnsi="Arial" w:cs="Arial"/>
          <w:color w:val="222222"/>
          <w:sz w:val="20"/>
          <w:lang w:val="fr-CA"/>
        </w:rPr>
        <w:t>et</w:t>
      </w:r>
      <w:r>
        <w:rPr>
          <w:rFonts w:ascii="Arial" w:hAnsi="Arial" w:cs="Arial"/>
          <w:color w:val="222222"/>
          <w:sz w:val="20"/>
          <w:lang w:val="fr-CA"/>
        </w:rPr>
        <w:t xml:space="preserve"> </w:t>
      </w:r>
      <w:r w:rsidRPr="001808C4">
        <w:rPr>
          <w:rFonts w:ascii="Arial" w:hAnsi="Arial" w:cs="Arial"/>
          <w:color w:val="222222"/>
          <w:sz w:val="20"/>
          <w:lang w:val="fr-CA"/>
        </w:rPr>
        <w:t>leur</w:t>
      </w:r>
      <w:r>
        <w:rPr>
          <w:rFonts w:ascii="Arial" w:hAnsi="Arial" w:cs="Arial"/>
          <w:color w:val="222222"/>
          <w:sz w:val="20"/>
          <w:lang w:val="fr-CA"/>
        </w:rPr>
        <w:t xml:space="preserve"> </w:t>
      </w:r>
      <w:r w:rsidRPr="001808C4">
        <w:rPr>
          <w:rFonts w:ascii="Arial" w:hAnsi="Arial" w:cs="Arial"/>
          <w:color w:val="222222"/>
          <w:sz w:val="20"/>
          <w:lang w:val="fr-CA"/>
        </w:rPr>
        <w:t>participation</w:t>
      </w:r>
      <w:r>
        <w:rPr>
          <w:rFonts w:ascii="Arial" w:hAnsi="Arial" w:cs="Arial"/>
          <w:color w:val="222222"/>
          <w:sz w:val="20"/>
          <w:lang w:val="fr-CA"/>
        </w:rPr>
        <w:t xml:space="preserve"> </w:t>
      </w:r>
      <w:r w:rsidRPr="001808C4">
        <w:rPr>
          <w:rFonts w:ascii="Arial" w:hAnsi="Arial" w:cs="Arial"/>
          <w:color w:val="222222"/>
          <w:sz w:val="20"/>
          <w:lang w:val="fr-CA"/>
        </w:rPr>
        <w:t>dans</w:t>
      </w:r>
      <w:r>
        <w:rPr>
          <w:rFonts w:ascii="Arial" w:hAnsi="Arial" w:cs="Arial"/>
          <w:color w:val="222222"/>
          <w:sz w:val="20"/>
          <w:lang w:val="fr-CA"/>
        </w:rPr>
        <w:t xml:space="preserve"> </w:t>
      </w:r>
      <w:r w:rsidRPr="001808C4">
        <w:rPr>
          <w:rFonts w:ascii="Arial" w:hAnsi="Arial" w:cs="Arial"/>
          <w:color w:val="222222"/>
          <w:sz w:val="20"/>
          <w:lang w:val="fr-CA"/>
        </w:rPr>
        <w:t>le</w:t>
      </w:r>
      <w:r>
        <w:rPr>
          <w:rFonts w:ascii="Arial" w:hAnsi="Arial" w:cs="Arial"/>
          <w:color w:val="222222"/>
          <w:sz w:val="20"/>
          <w:lang w:val="fr-CA"/>
        </w:rPr>
        <w:t xml:space="preserve"> </w:t>
      </w:r>
      <w:r w:rsidRPr="001808C4">
        <w:rPr>
          <w:rFonts w:ascii="Arial" w:hAnsi="Arial" w:cs="Arial"/>
          <w:color w:val="222222"/>
          <w:sz w:val="20"/>
          <w:lang w:val="fr-CA"/>
        </w:rPr>
        <w:t>sport.</w:t>
      </w:r>
      <w:r>
        <w:rPr>
          <w:rFonts w:ascii="Arial" w:hAnsi="Arial" w:cs="Arial"/>
          <w:color w:val="222222"/>
          <w:sz w:val="20"/>
          <w:lang w:val="fr-CA"/>
        </w:rPr>
        <w:t xml:space="preserve"> </w:t>
      </w:r>
      <w:r w:rsidRPr="001808C4">
        <w:rPr>
          <w:rFonts w:ascii="Arial" w:hAnsi="Arial" w:cs="Arial"/>
          <w:color w:val="222222"/>
          <w:sz w:val="20"/>
          <w:lang w:val="fr-CA"/>
        </w:rPr>
        <w:t>Par</w:t>
      </w:r>
      <w:r>
        <w:rPr>
          <w:rFonts w:ascii="Arial" w:hAnsi="Arial" w:cs="Arial"/>
          <w:color w:val="222222"/>
          <w:sz w:val="20"/>
          <w:lang w:val="fr-CA"/>
        </w:rPr>
        <w:t xml:space="preserve"> </w:t>
      </w:r>
      <w:r w:rsidRPr="001808C4">
        <w:rPr>
          <w:rFonts w:ascii="Arial" w:hAnsi="Arial" w:cs="Arial"/>
          <w:color w:val="222222"/>
          <w:sz w:val="20"/>
          <w:lang w:val="fr-CA"/>
        </w:rPr>
        <w:t>ce</w:t>
      </w:r>
      <w:r>
        <w:rPr>
          <w:rFonts w:ascii="Arial" w:hAnsi="Arial" w:cs="Arial"/>
          <w:color w:val="222222"/>
          <w:sz w:val="20"/>
          <w:lang w:val="fr-CA"/>
        </w:rPr>
        <w:t xml:space="preserve"> </w:t>
      </w:r>
      <w:r w:rsidRPr="001808C4">
        <w:rPr>
          <w:rFonts w:ascii="Arial" w:hAnsi="Arial" w:cs="Arial"/>
          <w:color w:val="222222"/>
          <w:sz w:val="20"/>
          <w:lang w:val="fr-CA"/>
        </w:rPr>
        <w:t>fait,</w:t>
      </w:r>
      <w:r>
        <w:rPr>
          <w:rFonts w:ascii="Arial" w:hAnsi="Arial" w:cs="Arial"/>
          <w:color w:val="222222"/>
          <w:sz w:val="20"/>
          <w:lang w:val="fr-CA"/>
        </w:rPr>
        <w:t xml:space="preserve"> </w:t>
      </w:r>
      <w:r w:rsidRPr="001808C4">
        <w:rPr>
          <w:rFonts w:ascii="Arial" w:hAnsi="Arial" w:cs="Arial"/>
          <w:color w:val="222222"/>
          <w:sz w:val="20"/>
          <w:lang w:val="fr-CA"/>
        </w:rPr>
        <w:t>nou</w:t>
      </w:r>
      <w:r>
        <w:rPr>
          <w:rFonts w:ascii="Arial" w:hAnsi="Arial" w:cs="Arial"/>
          <w:color w:val="222222"/>
          <w:sz w:val="20"/>
          <w:lang w:val="fr-CA"/>
        </w:rPr>
        <w:t xml:space="preserve">s autorisons une visibilité des </w:t>
      </w:r>
      <w:r w:rsidRPr="001808C4">
        <w:rPr>
          <w:rFonts w:ascii="Arial" w:hAnsi="Arial" w:cs="Arial"/>
          <w:color w:val="222222"/>
          <w:sz w:val="20"/>
          <w:lang w:val="fr-CA"/>
        </w:rPr>
        <w:t>commanditaires</w:t>
      </w:r>
      <w:r>
        <w:rPr>
          <w:rFonts w:ascii="Arial" w:hAnsi="Arial" w:cs="Arial"/>
          <w:color w:val="222222"/>
          <w:sz w:val="20"/>
          <w:lang w:val="fr-CA"/>
        </w:rPr>
        <w:t xml:space="preserve"> </w:t>
      </w:r>
      <w:r w:rsidRPr="001808C4">
        <w:rPr>
          <w:rFonts w:ascii="Arial" w:hAnsi="Arial" w:cs="Arial"/>
          <w:color w:val="222222"/>
          <w:sz w:val="20"/>
          <w:lang w:val="fr-CA"/>
        </w:rPr>
        <w:t>sur</w:t>
      </w:r>
      <w:r>
        <w:rPr>
          <w:rFonts w:ascii="Arial" w:hAnsi="Arial" w:cs="Arial"/>
          <w:color w:val="222222"/>
          <w:sz w:val="20"/>
          <w:lang w:val="fr-CA"/>
        </w:rPr>
        <w:t xml:space="preserve"> </w:t>
      </w:r>
      <w:r w:rsidRPr="001808C4">
        <w:rPr>
          <w:rFonts w:ascii="Arial" w:hAnsi="Arial" w:cs="Arial"/>
          <w:color w:val="222222"/>
          <w:sz w:val="20"/>
          <w:lang w:val="fr-CA"/>
        </w:rPr>
        <w:t>les</w:t>
      </w:r>
      <w:r>
        <w:rPr>
          <w:rFonts w:ascii="Arial" w:hAnsi="Arial" w:cs="Arial"/>
          <w:color w:val="222222"/>
          <w:sz w:val="20"/>
          <w:lang w:val="fr-CA"/>
        </w:rPr>
        <w:t xml:space="preserve"> </w:t>
      </w:r>
      <w:r w:rsidRPr="001808C4">
        <w:rPr>
          <w:rFonts w:ascii="Arial" w:hAnsi="Arial" w:cs="Arial"/>
          <w:color w:val="222222"/>
          <w:sz w:val="20"/>
          <w:lang w:val="fr-CA"/>
        </w:rPr>
        <w:t>vêtements</w:t>
      </w:r>
      <w:r>
        <w:rPr>
          <w:rFonts w:ascii="Arial" w:hAnsi="Arial" w:cs="Arial"/>
          <w:color w:val="222222"/>
          <w:sz w:val="20"/>
          <w:lang w:val="fr-CA"/>
        </w:rPr>
        <w:t xml:space="preserve"> </w:t>
      </w:r>
      <w:r w:rsidRPr="001808C4">
        <w:rPr>
          <w:rFonts w:ascii="Arial" w:hAnsi="Arial" w:cs="Arial"/>
          <w:color w:val="222222"/>
          <w:sz w:val="20"/>
          <w:lang w:val="fr-CA"/>
        </w:rPr>
        <w:t>et</w:t>
      </w:r>
      <w:r>
        <w:rPr>
          <w:rFonts w:ascii="Arial" w:hAnsi="Arial" w:cs="Arial"/>
          <w:color w:val="222222"/>
          <w:sz w:val="20"/>
          <w:lang w:val="fr-CA"/>
        </w:rPr>
        <w:t xml:space="preserve"> </w:t>
      </w:r>
      <w:r w:rsidRPr="001808C4">
        <w:rPr>
          <w:rFonts w:ascii="Arial" w:hAnsi="Arial" w:cs="Arial"/>
          <w:color w:val="222222"/>
          <w:sz w:val="20"/>
          <w:lang w:val="fr-CA"/>
        </w:rPr>
        <w:t>les</w:t>
      </w:r>
      <w:r>
        <w:rPr>
          <w:rFonts w:ascii="Arial" w:hAnsi="Arial" w:cs="Arial"/>
          <w:color w:val="222222"/>
          <w:sz w:val="20"/>
          <w:lang w:val="fr-CA"/>
        </w:rPr>
        <w:t xml:space="preserve"> </w:t>
      </w:r>
      <w:r w:rsidRPr="001808C4">
        <w:rPr>
          <w:rFonts w:ascii="Arial" w:hAnsi="Arial" w:cs="Arial"/>
          <w:color w:val="222222"/>
          <w:sz w:val="20"/>
          <w:lang w:val="fr-CA"/>
        </w:rPr>
        <w:t>équipements</w:t>
      </w:r>
      <w:r>
        <w:rPr>
          <w:rFonts w:ascii="Arial" w:hAnsi="Arial" w:cs="Arial"/>
          <w:color w:val="222222"/>
          <w:sz w:val="20"/>
          <w:lang w:val="fr-CA"/>
        </w:rPr>
        <w:t xml:space="preserve"> </w:t>
      </w:r>
      <w:r w:rsidRPr="001808C4">
        <w:rPr>
          <w:rFonts w:ascii="Arial" w:hAnsi="Arial" w:cs="Arial"/>
          <w:color w:val="222222"/>
          <w:sz w:val="20"/>
          <w:lang w:val="fr-CA"/>
        </w:rPr>
        <w:t>des</w:t>
      </w:r>
      <w:r>
        <w:rPr>
          <w:rFonts w:ascii="Arial" w:hAnsi="Arial" w:cs="Arial"/>
          <w:color w:val="222222"/>
          <w:sz w:val="20"/>
          <w:lang w:val="fr-CA"/>
        </w:rPr>
        <w:t xml:space="preserve"> </w:t>
      </w:r>
      <w:r w:rsidRPr="001808C4">
        <w:rPr>
          <w:rFonts w:ascii="Arial" w:hAnsi="Arial" w:cs="Arial"/>
          <w:color w:val="222222"/>
          <w:sz w:val="20"/>
          <w:lang w:val="fr-CA"/>
        </w:rPr>
        <w:t>équipes</w:t>
      </w:r>
      <w:r>
        <w:rPr>
          <w:rFonts w:ascii="Arial" w:hAnsi="Arial" w:cs="Arial"/>
          <w:color w:val="222222"/>
          <w:sz w:val="20"/>
          <w:lang w:val="fr-CA"/>
        </w:rPr>
        <w:t xml:space="preserve"> </w:t>
      </w:r>
      <w:r w:rsidRPr="001808C4">
        <w:rPr>
          <w:rFonts w:ascii="Arial" w:hAnsi="Arial" w:cs="Arial"/>
          <w:color w:val="222222"/>
          <w:sz w:val="20"/>
          <w:lang w:val="fr-CA"/>
        </w:rPr>
        <w:t>lors</w:t>
      </w:r>
      <w:r>
        <w:rPr>
          <w:rFonts w:ascii="Arial" w:hAnsi="Arial" w:cs="Arial"/>
          <w:color w:val="222222"/>
          <w:sz w:val="20"/>
          <w:lang w:val="fr-CA"/>
        </w:rPr>
        <w:t xml:space="preserve"> </w:t>
      </w:r>
      <w:r w:rsidRPr="001808C4">
        <w:rPr>
          <w:rFonts w:ascii="Arial" w:hAnsi="Arial" w:cs="Arial"/>
          <w:color w:val="222222"/>
          <w:sz w:val="20"/>
          <w:lang w:val="fr-CA"/>
        </w:rPr>
        <w:t>des</w:t>
      </w:r>
      <w:r>
        <w:rPr>
          <w:rFonts w:ascii="Arial" w:hAnsi="Arial" w:cs="Arial"/>
          <w:color w:val="222222"/>
          <w:sz w:val="20"/>
          <w:lang w:val="fr-CA"/>
        </w:rPr>
        <w:t xml:space="preserve"> </w:t>
      </w:r>
      <w:r w:rsidRPr="001808C4">
        <w:rPr>
          <w:rFonts w:ascii="Arial" w:hAnsi="Arial" w:cs="Arial"/>
          <w:color w:val="222222"/>
          <w:sz w:val="20"/>
          <w:lang w:val="fr-CA"/>
        </w:rPr>
        <w:t>championnats</w:t>
      </w:r>
      <w:r>
        <w:rPr>
          <w:rFonts w:ascii="Arial" w:hAnsi="Arial" w:cs="Arial"/>
          <w:color w:val="222222"/>
          <w:sz w:val="20"/>
          <w:lang w:val="fr-CA"/>
        </w:rPr>
        <w:t xml:space="preserve"> </w:t>
      </w:r>
      <w:r w:rsidRPr="001808C4">
        <w:rPr>
          <w:rFonts w:ascii="Arial" w:hAnsi="Arial" w:cs="Arial"/>
          <w:color w:val="222222"/>
          <w:sz w:val="20"/>
          <w:lang w:val="fr-CA"/>
        </w:rPr>
        <w:t>provinciaux</w:t>
      </w:r>
      <w:r>
        <w:rPr>
          <w:rFonts w:ascii="Arial" w:hAnsi="Arial" w:cs="Arial"/>
          <w:color w:val="222222"/>
          <w:sz w:val="20"/>
          <w:lang w:val="fr-CA"/>
        </w:rPr>
        <w:t xml:space="preserve"> </w:t>
      </w:r>
      <w:r w:rsidRPr="001808C4">
        <w:rPr>
          <w:rFonts w:ascii="Arial" w:hAnsi="Arial" w:cs="Arial"/>
          <w:color w:val="222222"/>
          <w:sz w:val="20"/>
          <w:lang w:val="fr-CA"/>
        </w:rPr>
        <w:t>et</w:t>
      </w:r>
      <w:r>
        <w:rPr>
          <w:rFonts w:ascii="Arial" w:hAnsi="Arial" w:cs="Arial"/>
          <w:color w:val="222222"/>
          <w:sz w:val="20"/>
          <w:lang w:val="fr-CA"/>
        </w:rPr>
        <w:t xml:space="preserve"> </w:t>
      </w:r>
      <w:r w:rsidRPr="001808C4">
        <w:rPr>
          <w:rFonts w:ascii="Arial" w:hAnsi="Arial" w:cs="Arial"/>
          <w:color w:val="222222"/>
          <w:sz w:val="20"/>
          <w:lang w:val="fr-CA"/>
        </w:rPr>
        <w:t>des</w:t>
      </w:r>
      <w:r>
        <w:rPr>
          <w:rFonts w:ascii="Arial" w:hAnsi="Arial" w:cs="Arial"/>
          <w:color w:val="222222"/>
          <w:sz w:val="20"/>
          <w:lang w:val="fr-CA"/>
        </w:rPr>
        <w:t xml:space="preserve"> </w:t>
      </w:r>
      <w:r w:rsidRPr="001808C4">
        <w:rPr>
          <w:rFonts w:ascii="Arial" w:hAnsi="Arial" w:cs="Arial"/>
          <w:color w:val="222222"/>
          <w:sz w:val="20"/>
          <w:lang w:val="fr-CA"/>
        </w:rPr>
        <w:t>événements</w:t>
      </w:r>
      <w:r>
        <w:rPr>
          <w:rFonts w:ascii="Arial" w:hAnsi="Arial" w:cs="Arial"/>
          <w:color w:val="222222"/>
          <w:sz w:val="20"/>
          <w:lang w:val="fr-CA"/>
        </w:rPr>
        <w:t xml:space="preserve"> </w:t>
      </w:r>
      <w:r w:rsidRPr="001808C4">
        <w:rPr>
          <w:rFonts w:ascii="Arial" w:hAnsi="Arial" w:cs="Arial"/>
          <w:color w:val="222222"/>
          <w:sz w:val="20"/>
          <w:lang w:val="fr-CA"/>
        </w:rPr>
        <w:t>sanctionnés.</w:t>
      </w:r>
    </w:p>
    <w:p w14:paraId="2D49D24A" w14:textId="6E22364C" w:rsidR="001808C4" w:rsidRDefault="001808C4" w:rsidP="00EB3491">
      <w:pPr>
        <w:shd w:val="clear" w:color="auto" w:fill="FFFFFF"/>
        <w:spacing w:line="240" w:lineRule="atLeast"/>
        <w:jc w:val="both"/>
        <w:rPr>
          <w:rFonts w:ascii="Arial" w:hAnsi="Arial" w:cs="Arial"/>
          <w:color w:val="222222"/>
          <w:sz w:val="20"/>
          <w:lang w:val="fr-CA"/>
        </w:rPr>
      </w:pPr>
    </w:p>
    <w:p w14:paraId="126CE6E1" w14:textId="0EA7B80E" w:rsidR="001808C4" w:rsidRPr="001808C4" w:rsidRDefault="001808C4" w:rsidP="001808C4">
      <w:pPr>
        <w:shd w:val="clear" w:color="auto" w:fill="FFFFFF"/>
        <w:spacing w:line="240" w:lineRule="atLeast"/>
        <w:jc w:val="both"/>
        <w:rPr>
          <w:rFonts w:ascii="Arial" w:hAnsi="Arial" w:cs="Arial"/>
          <w:color w:val="222222"/>
          <w:sz w:val="20"/>
          <w:lang w:val="fr-CA"/>
        </w:rPr>
      </w:pPr>
      <w:r w:rsidRPr="001808C4">
        <w:rPr>
          <w:rFonts w:ascii="Arial" w:hAnsi="Arial" w:cs="Arial"/>
          <w:color w:val="222222"/>
          <w:sz w:val="20"/>
          <w:lang w:val="fr-CA"/>
        </w:rPr>
        <w:t>Toutefois,</w:t>
      </w:r>
      <w:r>
        <w:rPr>
          <w:rFonts w:ascii="Arial" w:hAnsi="Arial" w:cs="Arial"/>
          <w:color w:val="222222"/>
          <w:sz w:val="20"/>
          <w:lang w:val="fr-CA"/>
        </w:rPr>
        <w:t xml:space="preserve"> </w:t>
      </w:r>
      <w:r w:rsidRPr="001808C4">
        <w:rPr>
          <w:rFonts w:ascii="Arial" w:hAnsi="Arial" w:cs="Arial"/>
          <w:color w:val="222222"/>
          <w:sz w:val="20"/>
          <w:lang w:val="fr-CA"/>
        </w:rPr>
        <w:t>CQ</w:t>
      </w:r>
      <w:r>
        <w:rPr>
          <w:rFonts w:ascii="Arial" w:hAnsi="Arial" w:cs="Arial"/>
          <w:color w:val="222222"/>
          <w:sz w:val="20"/>
          <w:lang w:val="fr-CA"/>
        </w:rPr>
        <w:t xml:space="preserve"> </w:t>
      </w:r>
      <w:r w:rsidRPr="001808C4">
        <w:rPr>
          <w:rFonts w:ascii="Arial" w:hAnsi="Arial" w:cs="Arial"/>
          <w:color w:val="222222"/>
          <w:sz w:val="20"/>
          <w:lang w:val="fr-CA"/>
        </w:rPr>
        <w:t>restreint</w:t>
      </w:r>
      <w:r>
        <w:rPr>
          <w:rFonts w:ascii="Arial" w:hAnsi="Arial" w:cs="Arial"/>
          <w:color w:val="222222"/>
          <w:sz w:val="20"/>
          <w:lang w:val="fr-CA"/>
        </w:rPr>
        <w:t xml:space="preserve"> </w:t>
      </w:r>
      <w:r w:rsidRPr="001808C4">
        <w:rPr>
          <w:rFonts w:ascii="Arial" w:hAnsi="Arial" w:cs="Arial"/>
          <w:color w:val="222222"/>
          <w:sz w:val="20"/>
          <w:lang w:val="fr-CA"/>
        </w:rPr>
        <w:t>l’utilisatio</w:t>
      </w:r>
      <w:r>
        <w:rPr>
          <w:rFonts w:ascii="Arial" w:hAnsi="Arial" w:cs="Arial"/>
          <w:color w:val="222222"/>
          <w:sz w:val="20"/>
          <w:lang w:val="fr-CA"/>
        </w:rPr>
        <w:t xml:space="preserve">n de “messages commerciaux” des commanditaires </w:t>
      </w:r>
      <w:r w:rsidRPr="001808C4">
        <w:rPr>
          <w:rFonts w:ascii="Arial" w:hAnsi="Arial" w:cs="Arial"/>
          <w:color w:val="222222"/>
          <w:sz w:val="20"/>
          <w:lang w:val="fr-CA"/>
        </w:rPr>
        <w:t>sur</w:t>
      </w:r>
      <w:r>
        <w:rPr>
          <w:rFonts w:ascii="Arial" w:hAnsi="Arial" w:cs="Arial"/>
          <w:color w:val="222222"/>
          <w:sz w:val="20"/>
          <w:lang w:val="fr-CA"/>
        </w:rPr>
        <w:t xml:space="preserve"> </w:t>
      </w:r>
      <w:r w:rsidRPr="001808C4">
        <w:rPr>
          <w:rFonts w:ascii="Arial" w:hAnsi="Arial" w:cs="Arial"/>
          <w:color w:val="222222"/>
          <w:sz w:val="20"/>
          <w:lang w:val="fr-CA"/>
        </w:rPr>
        <w:t>les</w:t>
      </w:r>
      <w:r>
        <w:rPr>
          <w:rFonts w:ascii="Arial" w:hAnsi="Arial" w:cs="Arial"/>
          <w:color w:val="222222"/>
          <w:sz w:val="20"/>
          <w:lang w:val="fr-CA"/>
        </w:rPr>
        <w:t xml:space="preserve"> </w:t>
      </w:r>
      <w:r w:rsidRPr="001808C4">
        <w:rPr>
          <w:rFonts w:ascii="Arial" w:hAnsi="Arial" w:cs="Arial"/>
          <w:color w:val="222222"/>
          <w:sz w:val="20"/>
          <w:lang w:val="fr-CA"/>
        </w:rPr>
        <w:t>uniformes</w:t>
      </w:r>
      <w:r>
        <w:rPr>
          <w:rFonts w:ascii="Arial" w:hAnsi="Arial" w:cs="Arial"/>
          <w:color w:val="222222"/>
          <w:sz w:val="20"/>
          <w:lang w:val="fr-CA"/>
        </w:rPr>
        <w:t xml:space="preserve"> </w:t>
      </w:r>
      <w:r w:rsidRPr="001808C4">
        <w:rPr>
          <w:rFonts w:ascii="Arial" w:hAnsi="Arial" w:cs="Arial"/>
          <w:color w:val="222222"/>
          <w:sz w:val="20"/>
          <w:lang w:val="fr-CA"/>
        </w:rPr>
        <w:t>dans</w:t>
      </w:r>
      <w:r>
        <w:rPr>
          <w:rFonts w:ascii="Arial" w:hAnsi="Arial" w:cs="Arial"/>
          <w:color w:val="222222"/>
          <w:sz w:val="20"/>
          <w:lang w:val="fr-CA"/>
        </w:rPr>
        <w:t xml:space="preserve"> </w:t>
      </w:r>
      <w:r w:rsidRPr="001808C4">
        <w:rPr>
          <w:rFonts w:ascii="Arial" w:hAnsi="Arial" w:cs="Arial"/>
          <w:color w:val="222222"/>
          <w:sz w:val="20"/>
          <w:lang w:val="fr-CA"/>
        </w:rPr>
        <w:t>le</w:t>
      </w:r>
      <w:r>
        <w:rPr>
          <w:rFonts w:ascii="Arial" w:hAnsi="Arial" w:cs="Arial"/>
          <w:color w:val="222222"/>
          <w:sz w:val="20"/>
          <w:lang w:val="fr-CA"/>
        </w:rPr>
        <w:t xml:space="preserve"> </w:t>
      </w:r>
      <w:r w:rsidRPr="001808C4">
        <w:rPr>
          <w:rFonts w:ascii="Arial" w:hAnsi="Arial" w:cs="Arial"/>
          <w:color w:val="222222"/>
          <w:sz w:val="20"/>
          <w:lang w:val="fr-CA"/>
        </w:rPr>
        <w:t>but</w:t>
      </w:r>
      <w:r>
        <w:rPr>
          <w:rFonts w:ascii="Arial" w:hAnsi="Arial" w:cs="Arial"/>
          <w:color w:val="222222"/>
          <w:sz w:val="20"/>
          <w:lang w:val="fr-CA"/>
        </w:rPr>
        <w:t xml:space="preserve"> </w:t>
      </w:r>
      <w:r w:rsidRPr="001808C4">
        <w:rPr>
          <w:rFonts w:ascii="Arial" w:hAnsi="Arial" w:cs="Arial"/>
          <w:color w:val="222222"/>
          <w:sz w:val="20"/>
          <w:lang w:val="fr-CA"/>
        </w:rPr>
        <w:t>de</w:t>
      </w:r>
      <w:r>
        <w:rPr>
          <w:rFonts w:ascii="Arial" w:hAnsi="Arial" w:cs="Arial"/>
          <w:color w:val="222222"/>
          <w:sz w:val="20"/>
          <w:lang w:val="fr-CA"/>
        </w:rPr>
        <w:t xml:space="preserve"> </w:t>
      </w:r>
      <w:r w:rsidRPr="001808C4">
        <w:rPr>
          <w:rFonts w:ascii="Arial" w:hAnsi="Arial" w:cs="Arial"/>
          <w:color w:val="222222"/>
          <w:sz w:val="20"/>
          <w:lang w:val="fr-CA"/>
        </w:rPr>
        <w:t>protéger</w:t>
      </w:r>
      <w:r>
        <w:rPr>
          <w:rFonts w:ascii="Arial" w:hAnsi="Arial" w:cs="Arial"/>
          <w:color w:val="222222"/>
          <w:sz w:val="20"/>
          <w:lang w:val="fr-CA"/>
        </w:rPr>
        <w:t xml:space="preserve"> </w:t>
      </w:r>
      <w:r w:rsidRPr="001808C4">
        <w:rPr>
          <w:rFonts w:ascii="Arial" w:hAnsi="Arial" w:cs="Arial"/>
          <w:color w:val="222222"/>
          <w:sz w:val="20"/>
          <w:lang w:val="fr-CA"/>
        </w:rPr>
        <w:t>les</w:t>
      </w:r>
      <w:r>
        <w:rPr>
          <w:rFonts w:ascii="Arial" w:hAnsi="Arial" w:cs="Arial"/>
          <w:color w:val="222222"/>
          <w:sz w:val="20"/>
          <w:lang w:val="fr-CA"/>
        </w:rPr>
        <w:t xml:space="preserve"> </w:t>
      </w:r>
      <w:r w:rsidRPr="001808C4">
        <w:rPr>
          <w:rFonts w:ascii="Arial" w:hAnsi="Arial" w:cs="Arial"/>
          <w:color w:val="222222"/>
          <w:sz w:val="20"/>
          <w:lang w:val="fr-CA"/>
        </w:rPr>
        <w:t>valeurs</w:t>
      </w:r>
      <w:r>
        <w:rPr>
          <w:rFonts w:ascii="Arial" w:hAnsi="Arial" w:cs="Arial"/>
          <w:color w:val="222222"/>
          <w:sz w:val="20"/>
          <w:lang w:val="fr-CA"/>
        </w:rPr>
        <w:t xml:space="preserve"> </w:t>
      </w:r>
      <w:r w:rsidRPr="001808C4">
        <w:rPr>
          <w:rFonts w:ascii="Arial" w:hAnsi="Arial" w:cs="Arial"/>
          <w:color w:val="222222"/>
          <w:sz w:val="20"/>
          <w:lang w:val="fr-CA"/>
        </w:rPr>
        <w:t>et</w:t>
      </w:r>
      <w:r>
        <w:rPr>
          <w:rFonts w:ascii="Arial" w:hAnsi="Arial" w:cs="Arial"/>
          <w:color w:val="222222"/>
          <w:sz w:val="20"/>
          <w:lang w:val="fr-CA"/>
        </w:rPr>
        <w:t xml:space="preserve"> </w:t>
      </w:r>
      <w:r w:rsidRPr="001808C4">
        <w:rPr>
          <w:rFonts w:ascii="Arial" w:hAnsi="Arial" w:cs="Arial"/>
          <w:color w:val="222222"/>
          <w:sz w:val="20"/>
          <w:lang w:val="fr-CA"/>
        </w:rPr>
        <w:t>l’intégrité</w:t>
      </w:r>
      <w:r>
        <w:rPr>
          <w:rFonts w:ascii="Arial" w:hAnsi="Arial" w:cs="Arial"/>
          <w:color w:val="222222"/>
          <w:sz w:val="20"/>
          <w:lang w:val="fr-CA"/>
        </w:rPr>
        <w:t xml:space="preserve"> </w:t>
      </w:r>
      <w:r w:rsidRPr="001808C4">
        <w:rPr>
          <w:rFonts w:ascii="Arial" w:hAnsi="Arial" w:cs="Arial"/>
          <w:color w:val="222222"/>
          <w:sz w:val="20"/>
          <w:lang w:val="fr-CA"/>
        </w:rPr>
        <w:t>de</w:t>
      </w:r>
      <w:r>
        <w:rPr>
          <w:rFonts w:ascii="Arial" w:hAnsi="Arial" w:cs="Arial"/>
          <w:color w:val="222222"/>
          <w:sz w:val="20"/>
          <w:lang w:val="fr-CA"/>
        </w:rPr>
        <w:t xml:space="preserve"> </w:t>
      </w:r>
      <w:r w:rsidRPr="001808C4">
        <w:rPr>
          <w:rFonts w:ascii="Arial" w:hAnsi="Arial" w:cs="Arial"/>
          <w:color w:val="222222"/>
          <w:sz w:val="20"/>
          <w:lang w:val="fr-CA"/>
        </w:rPr>
        <w:t>l’événement.</w:t>
      </w:r>
    </w:p>
    <w:p w14:paraId="3189F41A" w14:textId="77777777" w:rsidR="001808C4" w:rsidRPr="001808C4" w:rsidRDefault="001808C4" w:rsidP="00EB3491">
      <w:pPr>
        <w:shd w:val="clear" w:color="auto" w:fill="FFFFFF"/>
        <w:spacing w:line="240" w:lineRule="atLeast"/>
        <w:jc w:val="both"/>
        <w:rPr>
          <w:rFonts w:ascii="Arial" w:hAnsi="Arial" w:cs="Arial"/>
          <w:sz w:val="20"/>
          <w:lang w:val="fr-CA"/>
        </w:rPr>
      </w:pPr>
    </w:p>
    <w:p w14:paraId="040EA4CF" w14:textId="0455822C" w:rsidR="00EB3491" w:rsidRPr="001808C4" w:rsidRDefault="00EB3491" w:rsidP="00EB3491">
      <w:pPr>
        <w:shd w:val="clear" w:color="auto" w:fill="FFFFFF"/>
        <w:spacing w:line="240" w:lineRule="atLeast"/>
        <w:jc w:val="both"/>
        <w:rPr>
          <w:rFonts w:cs="Times"/>
          <w:lang w:val="fr-CA"/>
        </w:rPr>
      </w:pPr>
      <w:r w:rsidRPr="001808C4">
        <w:rPr>
          <w:rFonts w:ascii="Arial" w:hAnsi="Arial" w:cs="Arial"/>
          <w:sz w:val="20"/>
          <w:lang w:val="fr-CA"/>
        </w:rPr>
        <w:t>L’inventaire</w:t>
      </w:r>
      <w:r w:rsidR="001808C4">
        <w:rPr>
          <w:rFonts w:ascii="Arial" w:hAnsi="Arial" w:cs="Arial"/>
          <w:sz w:val="20"/>
          <w:lang w:val="fr-CA"/>
        </w:rPr>
        <w:t xml:space="preserve"> </w:t>
      </w:r>
      <w:r w:rsidRPr="001808C4">
        <w:rPr>
          <w:rFonts w:ascii="Arial" w:hAnsi="Arial" w:cs="Arial"/>
          <w:sz w:val="20"/>
          <w:lang w:val="fr-CA"/>
        </w:rPr>
        <w:t>commercial</w:t>
      </w:r>
      <w:r w:rsidR="001808C4">
        <w:rPr>
          <w:rFonts w:ascii="Arial" w:hAnsi="Arial" w:cs="Arial"/>
          <w:sz w:val="20"/>
          <w:lang w:val="fr-CA"/>
        </w:rPr>
        <w:t xml:space="preserve"> </w:t>
      </w:r>
      <w:r w:rsidRPr="001808C4">
        <w:rPr>
          <w:rFonts w:ascii="Arial" w:hAnsi="Arial" w:cs="Arial"/>
          <w:sz w:val="20"/>
          <w:lang w:val="fr-CA"/>
        </w:rPr>
        <w:t>autorisé</w:t>
      </w:r>
      <w:r w:rsidR="001808C4">
        <w:rPr>
          <w:rFonts w:ascii="Arial" w:hAnsi="Arial" w:cs="Arial"/>
          <w:sz w:val="20"/>
          <w:lang w:val="fr-CA"/>
        </w:rPr>
        <w:t xml:space="preserve"> </w:t>
      </w:r>
      <w:r w:rsidRPr="001808C4">
        <w:rPr>
          <w:rFonts w:ascii="Arial" w:hAnsi="Arial" w:cs="Arial"/>
          <w:sz w:val="20"/>
          <w:lang w:val="fr-CA"/>
        </w:rPr>
        <w:t>est</w:t>
      </w:r>
      <w:r w:rsidR="001808C4">
        <w:rPr>
          <w:rFonts w:ascii="Arial" w:hAnsi="Arial" w:cs="Arial"/>
          <w:sz w:val="20"/>
          <w:lang w:val="fr-CA"/>
        </w:rPr>
        <w:t xml:space="preserve"> </w:t>
      </w:r>
      <w:r w:rsidRPr="001808C4">
        <w:rPr>
          <w:rFonts w:ascii="Arial" w:hAnsi="Arial" w:cs="Arial"/>
          <w:sz w:val="20"/>
          <w:lang w:val="fr-CA"/>
        </w:rPr>
        <w:t>donc</w:t>
      </w:r>
      <w:r w:rsidR="001808C4">
        <w:rPr>
          <w:rFonts w:ascii="Arial" w:hAnsi="Arial" w:cs="Arial"/>
          <w:sz w:val="20"/>
          <w:lang w:val="fr-CA"/>
        </w:rPr>
        <w:t xml:space="preserve"> </w:t>
      </w:r>
      <w:r w:rsidRPr="001808C4">
        <w:rPr>
          <w:rFonts w:ascii="Arial" w:hAnsi="Arial" w:cs="Arial"/>
          <w:sz w:val="20"/>
          <w:lang w:val="fr-CA"/>
        </w:rPr>
        <w:t>le</w:t>
      </w:r>
      <w:r w:rsidR="001808C4">
        <w:rPr>
          <w:rFonts w:ascii="Arial" w:hAnsi="Arial" w:cs="Arial"/>
          <w:sz w:val="20"/>
          <w:lang w:val="fr-CA"/>
        </w:rPr>
        <w:t xml:space="preserve"> </w:t>
      </w:r>
      <w:r w:rsidRPr="001808C4">
        <w:rPr>
          <w:rFonts w:ascii="Arial" w:hAnsi="Arial" w:cs="Arial"/>
          <w:sz w:val="20"/>
          <w:lang w:val="fr-CA"/>
        </w:rPr>
        <w:t>suivant</w:t>
      </w:r>
      <w:r w:rsidR="001808C4">
        <w:rPr>
          <w:rFonts w:ascii="Arial" w:hAnsi="Arial" w:cs="Arial"/>
          <w:sz w:val="20"/>
          <w:lang w:val="fr-CA"/>
        </w:rPr>
        <w:t xml:space="preserve"> </w:t>
      </w:r>
      <w:r w:rsidRPr="001808C4">
        <w:rPr>
          <w:rFonts w:ascii="Arial" w:hAnsi="Arial" w:cs="Arial"/>
          <w:sz w:val="20"/>
          <w:lang w:val="fr-CA"/>
        </w:rPr>
        <w:t>:</w:t>
      </w:r>
    </w:p>
    <w:p w14:paraId="40D55B36" w14:textId="58D19D79" w:rsidR="00EB3491" w:rsidRPr="001808C4" w:rsidRDefault="00EB3491" w:rsidP="00EB3491">
      <w:pPr>
        <w:shd w:val="clear" w:color="auto" w:fill="FFFFFF"/>
        <w:spacing w:line="240" w:lineRule="atLeast"/>
        <w:jc w:val="both"/>
        <w:rPr>
          <w:rFonts w:ascii="Arial" w:eastAsia="Times New Roman" w:hAnsi="Arial" w:cs="Arial"/>
          <w:sz w:val="20"/>
          <w:lang w:val="fr-CA"/>
        </w:rPr>
      </w:pPr>
    </w:p>
    <w:p w14:paraId="2CCC71CC" w14:textId="366A24CF" w:rsidR="001808C4" w:rsidRPr="001808C4" w:rsidRDefault="001808C4" w:rsidP="001808C4">
      <w:pPr>
        <w:pStyle w:val="Paragraphedeliste"/>
        <w:numPr>
          <w:ilvl w:val="0"/>
          <w:numId w:val="44"/>
        </w:numPr>
        <w:shd w:val="clear" w:color="auto" w:fill="FFFFFF"/>
        <w:spacing w:line="240" w:lineRule="atLeast"/>
        <w:jc w:val="both"/>
        <w:rPr>
          <w:rFonts w:ascii="Arial" w:eastAsia="Times New Roman" w:hAnsi="Arial" w:cs="Arial"/>
          <w:sz w:val="20"/>
          <w:lang w:val="fr-CA"/>
        </w:rPr>
      </w:pPr>
      <w:r>
        <w:rPr>
          <w:rFonts w:ascii="Arial" w:eastAsia="Times New Roman" w:hAnsi="Arial" w:cs="Arial"/>
          <w:sz w:val="20"/>
          <w:lang w:val="fr-CA"/>
        </w:rPr>
        <w:t xml:space="preserve">Dans l’éventualité où un commanditaire </w:t>
      </w:r>
      <w:r w:rsidRPr="001808C4">
        <w:rPr>
          <w:rFonts w:ascii="Arial" w:eastAsia="Times New Roman" w:hAnsi="Arial" w:cs="Arial"/>
          <w:sz w:val="20"/>
          <w:lang w:val="fr-CA"/>
        </w:rPr>
        <w:t>de</w:t>
      </w:r>
      <w:r>
        <w:rPr>
          <w:rFonts w:ascii="Arial" w:eastAsia="Times New Roman" w:hAnsi="Arial" w:cs="Arial"/>
          <w:sz w:val="20"/>
          <w:lang w:val="fr-CA"/>
        </w:rPr>
        <w:t xml:space="preserve"> </w:t>
      </w:r>
      <w:r w:rsidRPr="001808C4">
        <w:rPr>
          <w:rFonts w:ascii="Arial" w:eastAsia="Times New Roman" w:hAnsi="Arial" w:cs="Arial"/>
          <w:sz w:val="20"/>
          <w:lang w:val="fr-CA"/>
        </w:rPr>
        <w:t>l’équipe</w:t>
      </w:r>
      <w:r>
        <w:rPr>
          <w:rFonts w:ascii="Arial" w:eastAsia="Times New Roman" w:hAnsi="Arial" w:cs="Arial"/>
          <w:sz w:val="20"/>
          <w:lang w:val="fr-CA"/>
        </w:rPr>
        <w:t xml:space="preserve"> </w:t>
      </w:r>
      <w:r w:rsidRPr="001808C4">
        <w:rPr>
          <w:rFonts w:ascii="Arial" w:eastAsia="Times New Roman" w:hAnsi="Arial" w:cs="Arial"/>
          <w:sz w:val="20"/>
          <w:lang w:val="fr-CA"/>
        </w:rPr>
        <w:t>est</w:t>
      </w:r>
      <w:r>
        <w:rPr>
          <w:rFonts w:ascii="Arial" w:eastAsia="Times New Roman" w:hAnsi="Arial" w:cs="Arial"/>
          <w:sz w:val="20"/>
          <w:lang w:val="fr-CA"/>
        </w:rPr>
        <w:t xml:space="preserve"> </w:t>
      </w:r>
      <w:r w:rsidRPr="001808C4">
        <w:rPr>
          <w:rFonts w:ascii="Arial" w:eastAsia="Times New Roman" w:hAnsi="Arial" w:cs="Arial"/>
          <w:sz w:val="20"/>
          <w:lang w:val="fr-CA"/>
        </w:rPr>
        <w:t>en</w:t>
      </w:r>
      <w:r>
        <w:rPr>
          <w:rFonts w:ascii="Arial" w:eastAsia="Times New Roman" w:hAnsi="Arial" w:cs="Arial"/>
          <w:sz w:val="20"/>
          <w:lang w:val="fr-CA"/>
        </w:rPr>
        <w:t xml:space="preserve"> </w:t>
      </w:r>
      <w:r w:rsidRPr="001808C4">
        <w:rPr>
          <w:rFonts w:ascii="Arial" w:eastAsia="Times New Roman" w:hAnsi="Arial" w:cs="Arial"/>
          <w:sz w:val="20"/>
          <w:lang w:val="fr-CA"/>
        </w:rPr>
        <w:t>conflit</w:t>
      </w:r>
      <w:r>
        <w:rPr>
          <w:rFonts w:ascii="Arial" w:eastAsia="Times New Roman" w:hAnsi="Arial" w:cs="Arial"/>
          <w:sz w:val="20"/>
          <w:lang w:val="fr-CA"/>
        </w:rPr>
        <w:t xml:space="preserve"> </w:t>
      </w:r>
      <w:r w:rsidRPr="001808C4">
        <w:rPr>
          <w:rFonts w:ascii="Arial" w:eastAsia="Times New Roman" w:hAnsi="Arial" w:cs="Arial"/>
          <w:sz w:val="20"/>
          <w:lang w:val="fr-CA"/>
        </w:rPr>
        <w:t>avec</w:t>
      </w:r>
      <w:r>
        <w:rPr>
          <w:rFonts w:ascii="Arial" w:eastAsia="Times New Roman" w:hAnsi="Arial" w:cs="Arial"/>
          <w:sz w:val="20"/>
          <w:lang w:val="fr-CA"/>
        </w:rPr>
        <w:t xml:space="preserve"> </w:t>
      </w:r>
      <w:r w:rsidRPr="001808C4">
        <w:rPr>
          <w:rFonts w:ascii="Arial" w:eastAsia="Times New Roman" w:hAnsi="Arial" w:cs="Arial"/>
          <w:sz w:val="20"/>
          <w:lang w:val="fr-CA"/>
        </w:rPr>
        <w:t>un</w:t>
      </w:r>
      <w:r>
        <w:rPr>
          <w:rFonts w:ascii="Arial" w:eastAsia="Times New Roman" w:hAnsi="Arial" w:cs="Arial"/>
          <w:sz w:val="20"/>
          <w:lang w:val="fr-CA"/>
        </w:rPr>
        <w:t xml:space="preserve"> </w:t>
      </w:r>
      <w:r w:rsidRPr="001808C4">
        <w:rPr>
          <w:rFonts w:ascii="Arial" w:eastAsia="Times New Roman" w:hAnsi="Arial" w:cs="Arial"/>
          <w:sz w:val="20"/>
          <w:lang w:val="fr-CA"/>
        </w:rPr>
        <w:t>commanditaire</w:t>
      </w:r>
      <w:r>
        <w:rPr>
          <w:rFonts w:ascii="Arial" w:eastAsia="Times New Roman" w:hAnsi="Arial" w:cs="Arial"/>
          <w:sz w:val="20"/>
          <w:lang w:val="fr-CA"/>
        </w:rPr>
        <w:t xml:space="preserve"> </w:t>
      </w:r>
      <w:r w:rsidRPr="001808C4">
        <w:rPr>
          <w:rFonts w:ascii="Arial" w:eastAsia="Times New Roman" w:hAnsi="Arial" w:cs="Arial"/>
          <w:sz w:val="20"/>
          <w:lang w:val="fr-CA"/>
        </w:rPr>
        <w:t>ayant</w:t>
      </w:r>
      <w:r>
        <w:rPr>
          <w:rFonts w:ascii="Arial" w:eastAsia="Times New Roman" w:hAnsi="Arial" w:cs="Arial"/>
          <w:sz w:val="20"/>
          <w:lang w:val="fr-CA"/>
        </w:rPr>
        <w:t xml:space="preserve"> </w:t>
      </w:r>
      <w:r w:rsidRPr="001808C4">
        <w:rPr>
          <w:rFonts w:ascii="Arial" w:eastAsia="Times New Roman" w:hAnsi="Arial" w:cs="Arial"/>
          <w:sz w:val="20"/>
          <w:lang w:val="fr-CA"/>
        </w:rPr>
        <w:t>une</w:t>
      </w:r>
      <w:r>
        <w:rPr>
          <w:rFonts w:ascii="Arial" w:eastAsia="Times New Roman" w:hAnsi="Arial" w:cs="Arial"/>
          <w:sz w:val="20"/>
          <w:lang w:val="fr-CA"/>
        </w:rPr>
        <w:t xml:space="preserve"> </w:t>
      </w:r>
      <w:r w:rsidRPr="001808C4">
        <w:rPr>
          <w:rFonts w:ascii="Arial" w:eastAsia="Times New Roman" w:hAnsi="Arial" w:cs="Arial"/>
          <w:sz w:val="20"/>
          <w:lang w:val="fr-CA"/>
        </w:rPr>
        <w:t>entente</w:t>
      </w:r>
      <w:r>
        <w:rPr>
          <w:rFonts w:ascii="Arial" w:eastAsia="Times New Roman" w:hAnsi="Arial" w:cs="Arial"/>
          <w:sz w:val="20"/>
          <w:lang w:val="fr-CA"/>
        </w:rPr>
        <w:t xml:space="preserve"> </w:t>
      </w:r>
      <w:r w:rsidRPr="001808C4">
        <w:rPr>
          <w:rFonts w:ascii="Arial" w:eastAsia="Times New Roman" w:hAnsi="Arial" w:cs="Arial"/>
          <w:sz w:val="20"/>
          <w:lang w:val="fr-CA"/>
        </w:rPr>
        <w:t>officielle</w:t>
      </w:r>
      <w:r>
        <w:rPr>
          <w:rFonts w:ascii="Arial" w:eastAsia="Times New Roman" w:hAnsi="Arial" w:cs="Arial"/>
          <w:sz w:val="20"/>
          <w:lang w:val="fr-CA"/>
        </w:rPr>
        <w:t xml:space="preserve"> </w:t>
      </w:r>
      <w:r w:rsidRPr="001808C4">
        <w:rPr>
          <w:rFonts w:ascii="Arial" w:eastAsia="Times New Roman" w:hAnsi="Arial" w:cs="Arial"/>
          <w:sz w:val="20"/>
          <w:lang w:val="fr-CA"/>
        </w:rPr>
        <w:t>avec</w:t>
      </w:r>
      <w:r>
        <w:rPr>
          <w:rFonts w:ascii="Arial" w:eastAsia="Times New Roman" w:hAnsi="Arial" w:cs="Arial"/>
          <w:sz w:val="20"/>
          <w:lang w:val="fr-CA"/>
        </w:rPr>
        <w:t xml:space="preserve"> </w:t>
      </w:r>
      <w:r w:rsidRPr="001808C4">
        <w:rPr>
          <w:rFonts w:ascii="Arial" w:eastAsia="Times New Roman" w:hAnsi="Arial" w:cs="Arial"/>
          <w:sz w:val="20"/>
          <w:lang w:val="fr-CA"/>
        </w:rPr>
        <w:t>Curling</w:t>
      </w:r>
      <w:r>
        <w:rPr>
          <w:rFonts w:ascii="Arial" w:eastAsia="Times New Roman" w:hAnsi="Arial" w:cs="Arial"/>
          <w:sz w:val="20"/>
          <w:lang w:val="fr-CA"/>
        </w:rPr>
        <w:t xml:space="preserve"> </w:t>
      </w:r>
      <w:r w:rsidRPr="001808C4">
        <w:rPr>
          <w:rFonts w:ascii="Arial" w:eastAsia="Times New Roman" w:hAnsi="Arial" w:cs="Arial"/>
          <w:sz w:val="20"/>
          <w:lang w:val="fr-CA"/>
        </w:rPr>
        <w:t>Québec,</w:t>
      </w:r>
      <w:r>
        <w:rPr>
          <w:rFonts w:ascii="Arial" w:eastAsia="Times New Roman" w:hAnsi="Arial" w:cs="Arial"/>
          <w:sz w:val="20"/>
          <w:lang w:val="fr-CA"/>
        </w:rPr>
        <w:t xml:space="preserve"> </w:t>
      </w:r>
      <w:r w:rsidRPr="001808C4">
        <w:rPr>
          <w:rFonts w:ascii="Arial" w:eastAsia="Times New Roman" w:hAnsi="Arial" w:cs="Arial"/>
          <w:sz w:val="20"/>
          <w:lang w:val="fr-CA"/>
        </w:rPr>
        <w:t>les</w:t>
      </w:r>
      <w:r>
        <w:rPr>
          <w:rFonts w:ascii="Arial" w:eastAsia="Times New Roman" w:hAnsi="Arial" w:cs="Arial"/>
          <w:sz w:val="20"/>
          <w:lang w:val="fr-CA"/>
        </w:rPr>
        <w:t xml:space="preserve"> </w:t>
      </w:r>
      <w:r w:rsidRPr="001808C4">
        <w:rPr>
          <w:rFonts w:ascii="Arial" w:eastAsia="Times New Roman" w:hAnsi="Arial" w:cs="Arial"/>
          <w:sz w:val="20"/>
          <w:lang w:val="fr-CA"/>
        </w:rPr>
        <w:t>équipes</w:t>
      </w:r>
      <w:r>
        <w:rPr>
          <w:rFonts w:ascii="Arial" w:eastAsia="Times New Roman" w:hAnsi="Arial" w:cs="Arial"/>
          <w:sz w:val="20"/>
          <w:lang w:val="fr-CA"/>
        </w:rPr>
        <w:t xml:space="preserve"> </w:t>
      </w:r>
      <w:r w:rsidRPr="001808C4">
        <w:rPr>
          <w:rFonts w:ascii="Arial" w:eastAsia="Times New Roman" w:hAnsi="Arial" w:cs="Arial"/>
          <w:sz w:val="20"/>
          <w:lang w:val="fr-CA"/>
        </w:rPr>
        <w:t>sont</w:t>
      </w:r>
      <w:r>
        <w:rPr>
          <w:rFonts w:ascii="Arial" w:eastAsia="Times New Roman" w:hAnsi="Arial" w:cs="Arial"/>
          <w:sz w:val="20"/>
          <w:lang w:val="fr-CA"/>
        </w:rPr>
        <w:t xml:space="preserve"> </w:t>
      </w:r>
      <w:r w:rsidRPr="001808C4">
        <w:rPr>
          <w:rFonts w:ascii="Arial" w:eastAsia="Times New Roman" w:hAnsi="Arial" w:cs="Arial"/>
          <w:sz w:val="20"/>
          <w:lang w:val="fr-CA"/>
        </w:rPr>
        <w:t>invitées</w:t>
      </w:r>
      <w:r>
        <w:rPr>
          <w:rFonts w:ascii="Arial" w:eastAsia="Times New Roman" w:hAnsi="Arial" w:cs="Arial"/>
          <w:sz w:val="20"/>
          <w:lang w:val="fr-CA"/>
        </w:rPr>
        <w:t xml:space="preserve"> </w:t>
      </w:r>
      <w:r w:rsidRPr="001808C4">
        <w:rPr>
          <w:rFonts w:ascii="Arial" w:eastAsia="Times New Roman" w:hAnsi="Arial" w:cs="Arial"/>
          <w:sz w:val="20"/>
          <w:lang w:val="fr-CA"/>
        </w:rPr>
        <w:t>à</w:t>
      </w:r>
      <w:r>
        <w:rPr>
          <w:rFonts w:ascii="Arial" w:eastAsia="Times New Roman" w:hAnsi="Arial" w:cs="Arial"/>
          <w:sz w:val="20"/>
          <w:lang w:val="fr-CA"/>
        </w:rPr>
        <w:t xml:space="preserve"> </w:t>
      </w:r>
      <w:r w:rsidRPr="001808C4">
        <w:rPr>
          <w:rFonts w:ascii="Arial" w:eastAsia="Times New Roman" w:hAnsi="Arial" w:cs="Arial"/>
          <w:sz w:val="20"/>
          <w:lang w:val="fr-CA"/>
        </w:rPr>
        <w:t>faire</w:t>
      </w:r>
      <w:r>
        <w:rPr>
          <w:rFonts w:ascii="Arial" w:eastAsia="Times New Roman" w:hAnsi="Arial" w:cs="Arial"/>
          <w:sz w:val="20"/>
          <w:lang w:val="fr-CA"/>
        </w:rPr>
        <w:t xml:space="preserve"> </w:t>
      </w:r>
      <w:r w:rsidRPr="001808C4">
        <w:rPr>
          <w:rFonts w:ascii="Arial" w:eastAsia="Times New Roman" w:hAnsi="Arial" w:cs="Arial"/>
          <w:sz w:val="20"/>
          <w:lang w:val="fr-CA"/>
        </w:rPr>
        <w:t>approuver</w:t>
      </w:r>
      <w:r>
        <w:rPr>
          <w:rFonts w:ascii="Arial" w:eastAsia="Times New Roman" w:hAnsi="Arial" w:cs="Arial"/>
          <w:sz w:val="20"/>
          <w:lang w:val="fr-CA"/>
        </w:rPr>
        <w:t xml:space="preserve"> </w:t>
      </w:r>
      <w:r w:rsidRPr="001808C4">
        <w:rPr>
          <w:rFonts w:ascii="Arial" w:eastAsia="Times New Roman" w:hAnsi="Arial" w:cs="Arial"/>
          <w:sz w:val="20"/>
          <w:lang w:val="fr-CA"/>
        </w:rPr>
        <w:t>à</w:t>
      </w:r>
      <w:r>
        <w:rPr>
          <w:rFonts w:ascii="Arial" w:eastAsia="Times New Roman" w:hAnsi="Arial" w:cs="Arial"/>
          <w:sz w:val="20"/>
          <w:lang w:val="fr-CA"/>
        </w:rPr>
        <w:t xml:space="preserve"> </w:t>
      </w:r>
      <w:r w:rsidRPr="001808C4">
        <w:rPr>
          <w:rFonts w:ascii="Arial" w:eastAsia="Times New Roman" w:hAnsi="Arial" w:cs="Arial"/>
          <w:sz w:val="20"/>
          <w:lang w:val="fr-CA"/>
        </w:rPr>
        <w:t>l’avance</w:t>
      </w:r>
      <w:r>
        <w:rPr>
          <w:rFonts w:ascii="Arial" w:eastAsia="Times New Roman" w:hAnsi="Arial" w:cs="Arial"/>
          <w:sz w:val="20"/>
          <w:lang w:val="fr-CA"/>
        </w:rPr>
        <w:t xml:space="preserve"> </w:t>
      </w:r>
      <w:r w:rsidRPr="001808C4">
        <w:rPr>
          <w:rFonts w:ascii="Arial" w:eastAsia="Times New Roman" w:hAnsi="Arial" w:cs="Arial"/>
          <w:sz w:val="20"/>
          <w:lang w:val="fr-CA"/>
        </w:rPr>
        <w:t>leurs</w:t>
      </w:r>
      <w:r>
        <w:rPr>
          <w:rFonts w:ascii="Arial" w:eastAsia="Times New Roman" w:hAnsi="Arial" w:cs="Arial"/>
          <w:sz w:val="20"/>
          <w:lang w:val="fr-CA"/>
        </w:rPr>
        <w:t xml:space="preserve"> </w:t>
      </w:r>
      <w:r w:rsidRPr="001808C4">
        <w:rPr>
          <w:rFonts w:ascii="Arial" w:eastAsia="Times New Roman" w:hAnsi="Arial" w:cs="Arial"/>
          <w:sz w:val="20"/>
          <w:lang w:val="fr-CA"/>
        </w:rPr>
        <w:t>uniformes,</w:t>
      </w:r>
      <w:r>
        <w:rPr>
          <w:rFonts w:ascii="Arial" w:eastAsia="Times New Roman" w:hAnsi="Arial" w:cs="Arial"/>
          <w:sz w:val="20"/>
          <w:lang w:val="fr-CA"/>
        </w:rPr>
        <w:t xml:space="preserve"> </w:t>
      </w:r>
      <w:r w:rsidRPr="001808C4">
        <w:rPr>
          <w:rFonts w:ascii="Arial" w:eastAsia="Times New Roman" w:hAnsi="Arial" w:cs="Arial"/>
          <w:sz w:val="20"/>
          <w:lang w:val="fr-CA"/>
        </w:rPr>
        <w:t>équipements,</w:t>
      </w:r>
      <w:r>
        <w:rPr>
          <w:rFonts w:ascii="Arial" w:eastAsia="Times New Roman" w:hAnsi="Arial" w:cs="Arial"/>
          <w:sz w:val="20"/>
          <w:lang w:val="fr-CA"/>
        </w:rPr>
        <w:t xml:space="preserve"> </w:t>
      </w:r>
      <w:r w:rsidRPr="001808C4">
        <w:rPr>
          <w:rFonts w:ascii="Arial" w:eastAsia="Times New Roman" w:hAnsi="Arial" w:cs="Arial"/>
          <w:sz w:val="20"/>
          <w:lang w:val="fr-CA"/>
        </w:rPr>
        <w:t>etc</w:t>
      </w:r>
      <w:r>
        <w:rPr>
          <w:rFonts w:ascii="Arial" w:eastAsia="Times New Roman" w:hAnsi="Arial" w:cs="Arial"/>
          <w:sz w:val="20"/>
          <w:lang w:val="fr-CA"/>
        </w:rPr>
        <w:t xml:space="preserve">. </w:t>
      </w:r>
      <w:r w:rsidRPr="001808C4">
        <w:rPr>
          <w:rFonts w:ascii="Arial" w:eastAsia="Times New Roman" w:hAnsi="Arial" w:cs="Arial"/>
          <w:sz w:val="20"/>
          <w:lang w:val="fr-CA"/>
        </w:rPr>
        <w:t>par</w:t>
      </w:r>
      <w:r>
        <w:rPr>
          <w:rFonts w:ascii="Arial" w:eastAsia="Times New Roman" w:hAnsi="Arial" w:cs="Arial"/>
          <w:sz w:val="20"/>
          <w:lang w:val="fr-CA"/>
        </w:rPr>
        <w:t xml:space="preserve"> </w:t>
      </w:r>
      <w:r w:rsidRPr="001808C4">
        <w:rPr>
          <w:rFonts w:ascii="Arial" w:eastAsia="Times New Roman" w:hAnsi="Arial" w:cs="Arial"/>
          <w:sz w:val="20"/>
          <w:lang w:val="fr-CA"/>
        </w:rPr>
        <w:t>l</w:t>
      </w:r>
      <w:r w:rsidR="004629EE">
        <w:rPr>
          <w:rFonts w:ascii="Arial" w:eastAsia="Times New Roman" w:hAnsi="Arial" w:cs="Arial"/>
          <w:sz w:val="20"/>
          <w:lang w:val="fr-CA"/>
        </w:rPr>
        <w:t>e</w:t>
      </w:r>
      <w:r>
        <w:rPr>
          <w:rFonts w:ascii="Arial" w:eastAsia="Times New Roman" w:hAnsi="Arial" w:cs="Arial"/>
          <w:sz w:val="20"/>
          <w:lang w:val="fr-CA"/>
        </w:rPr>
        <w:t xml:space="preserve"> </w:t>
      </w:r>
      <w:r w:rsidRPr="001808C4">
        <w:rPr>
          <w:rFonts w:ascii="Arial" w:eastAsia="Times New Roman" w:hAnsi="Arial" w:cs="Arial"/>
          <w:sz w:val="20"/>
          <w:lang w:val="fr-CA"/>
        </w:rPr>
        <w:t>direct</w:t>
      </w:r>
      <w:r w:rsidR="004629EE">
        <w:rPr>
          <w:rFonts w:ascii="Arial" w:eastAsia="Times New Roman" w:hAnsi="Arial" w:cs="Arial"/>
          <w:sz w:val="20"/>
          <w:lang w:val="fr-CA"/>
        </w:rPr>
        <w:t>eur</w:t>
      </w:r>
      <w:r>
        <w:rPr>
          <w:rFonts w:ascii="Arial" w:eastAsia="Times New Roman" w:hAnsi="Arial" w:cs="Arial"/>
          <w:sz w:val="20"/>
          <w:lang w:val="fr-CA"/>
        </w:rPr>
        <w:t xml:space="preserve"> </w:t>
      </w:r>
      <w:r w:rsidRPr="001808C4">
        <w:rPr>
          <w:rFonts w:ascii="Arial" w:eastAsia="Times New Roman" w:hAnsi="Arial" w:cs="Arial"/>
          <w:sz w:val="20"/>
          <w:lang w:val="fr-CA"/>
        </w:rPr>
        <w:t>des</w:t>
      </w:r>
      <w:r>
        <w:rPr>
          <w:rFonts w:ascii="Arial" w:eastAsia="Times New Roman" w:hAnsi="Arial" w:cs="Arial"/>
          <w:sz w:val="20"/>
          <w:lang w:val="fr-CA"/>
        </w:rPr>
        <w:t xml:space="preserve"> </w:t>
      </w:r>
      <w:r w:rsidRPr="001808C4">
        <w:rPr>
          <w:rFonts w:ascii="Arial" w:eastAsia="Times New Roman" w:hAnsi="Arial" w:cs="Arial"/>
          <w:sz w:val="20"/>
          <w:lang w:val="fr-CA"/>
        </w:rPr>
        <w:t>compétitions.</w:t>
      </w:r>
      <w:r>
        <w:rPr>
          <w:rFonts w:ascii="Arial" w:eastAsia="Times New Roman" w:hAnsi="Arial" w:cs="Arial"/>
          <w:sz w:val="20"/>
          <w:lang w:val="fr-CA"/>
        </w:rPr>
        <w:t xml:space="preserve">  </w:t>
      </w:r>
      <w:r w:rsidRPr="001808C4">
        <w:rPr>
          <w:rFonts w:ascii="Arial" w:eastAsia="Times New Roman" w:hAnsi="Arial" w:cs="Arial"/>
          <w:sz w:val="20"/>
          <w:lang w:val="fr-CA"/>
        </w:rPr>
        <w:t>La</w:t>
      </w:r>
      <w:r>
        <w:rPr>
          <w:rFonts w:ascii="Arial" w:eastAsia="Times New Roman" w:hAnsi="Arial" w:cs="Arial"/>
          <w:sz w:val="20"/>
          <w:lang w:val="fr-CA"/>
        </w:rPr>
        <w:t xml:space="preserve"> </w:t>
      </w:r>
      <w:r w:rsidRPr="001808C4">
        <w:rPr>
          <w:rFonts w:ascii="Arial" w:eastAsia="Times New Roman" w:hAnsi="Arial" w:cs="Arial"/>
          <w:sz w:val="20"/>
          <w:lang w:val="fr-CA"/>
        </w:rPr>
        <w:t>fédération</w:t>
      </w:r>
      <w:r>
        <w:rPr>
          <w:rFonts w:ascii="Arial" w:eastAsia="Times New Roman" w:hAnsi="Arial" w:cs="Arial"/>
          <w:sz w:val="20"/>
          <w:lang w:val="fr-CA"/>
        </w:rPr>
        <w:t xml:space="preserve"> </w:t>
      </w:r>
      <w:r w:rsidRPr="001808C4">
        <w:rPr>
          <w:rFonts w:ascii="Arial" w:eastAsia="Times New Roman" w:hAnsi="Arial" w:cs="Arial"/>
          <w:sz w:val="20"/>
          <w:lang w:val="fr-CA"/>
        </w:rPr>
        <w:t>se</w:t>
      </w:r>
      <w:r>
        <w:rPr>
          <w:rFonts w:ascii="Arial" w:eastAsia="Times New Roman" w:hAnsi="Arial" w:cs="Arial"/>
          <w:sz w:val="20"/>
          <w:lang w:val="fr-CA"/>
        </w:rPr>
        <w:t xml:space="preserve"> </w:t>
      </w:r>
      <w:r w:rsidRPr="001808C4">
        <w:rPr>
          <w:rFonts w:ascii="Arial" w:eastAsia="Times New Roman" w:hAnsi="Arial" w:cs="Arial"/>
          <w:sz w:val="20"/>
          <w:lang w:val="fr-CA"/>
        </w:rPr>
        <w:t>réserve</w:t>
      </w:r>
      <w:r>
        <w:rPr>
          <w:rFonts w:ascii="Arial" w:eastAsia="Times New Roman" w:hAnsi="Arial" w:cs="Arial"/>
          <w:sz w:val="20"/>
          <w:lang w:val="fr-CA"/>
        </w:rPr>
        <w:t xml:space="preserve"> </w:t>
      </w:r>
      <w:r w:rsidRPr="001808C4">
        <w:rPr>
          <w:rFonts w:ascii="Arial" w:eastAsia="Times New Roman" w:hAnsi="Arial" w:cs="Arial"/>
          <w:sz w:val="20"/>
          <w:lang w:val="fr-CA"/>
        </w:rPr>
        <w:t>le</w:t>
      </w:r>
      <w:r>
        <w:rPr>
          <w:rFonts w:ascii="Arial" w:eastAsia="Times New Roman" w:hAnsi="Arial" w:cs="Arial"/>
          <w:sz w:val="20"/>
          <w:lang w:val="fr-CA"/>
        </w:rPr>
        <w:t xml:space="preserve"> </w:t>
      </w:r>
      <w:r w:rsidRPr="001808C4">
        <w:rPr>
          <w:rFonts w:ascii="Arial" w:eastAsia="Times New Roman" w:hAnsi="Arial" w:cs="Arial"/>
          <w:sz w:val="20"/>
          <w:lang w:val="fr-CA"/>
        </w:rPr>
        <w:t>droit</w:t>
      </w:r>
      <w:r>
        <w:rPr>
          <w:rFonts w:ascii="Arial" w:eastAsia="Times New Roman" w:hAnsi="Arial" w:cs="Arial"/>
          <w:sz w:val="20"/>
          <w:lang w:val="fr-CA"/>
        </w:rPr>
        <w:t xml:space="preserve"> </w:t>
      </w:r>
      <w:r w:rsidRPr="001808C4">
        <w:rPr>
          <w:rFonts w:ascii="Arial" w:eastAsia="Times New Roman" w:hAnsi="Arial" w:cs="Arial"/>
          <w:sz w:val="20"/>
          <w:lang w:val="fr-CA"/>
        </w:rPr>
        <w:t>de</w:t>
      </w:r>
      <w:r>
        <w:rPr>
          <w:rFonts w:ascii="Arial" w:eastAsia="Times New Roman" w:hAnsi="Arial" w:cs="Arial"/>
          <w:sz w:val="20"/>
          <w:lang w:val="fr-CA"/>
        </w:rPr>
        <w:t xml:space="preserve"> </w:t>
      </w:r>
      <w:r w:rsidRPr="001808C4">
        <w:rPr>
          <w:rFonts w:ascii="Arial" w:eastAsia="Times New Roman" w:hAnsi="Arial" w:cs="Arial"/>
          <w:sz w:val="20"/>
          <w:lang w:val="fr-CA"/>
        </w:rPr>
        <w:t>refuser</w:t>
      </w:r>
      <w:r>
        <w:rPr>
          <w:rFonts w:ascii="Arial" w:eastAsia="Times New Roman" w:hAnsi="Arial" w:cs="Arial"/>
          <w:sz w:val="20"/>
          <w:lang w:val="fr-CA"/>
        </w:rPr>
        <w:t xml:space="preserve"> </w:t>
      </w:r>
      <w:r w:rsidRPr="001808C4">
        <w:rPr>
          <w:rFonts w:ascii="Arial" w:eastAsia="Times New Roman" w:hAnsi="Arial" w:cs="Arial"/>
          <w:sz w:val="20"/>
          <w:lang w:val="fr-CA"/>
        </w:rPr>
        <w:t>tout</w:t>
      </w:r>
      <w:r>
        <w:rPr>
          <w:rFonts w:ascii="Arial" w:eastAsia="Times New Roman" w:hAnsi="Arial" w:cs="Arial"/>
          <w:sz w:val="20"/>
          <w:lang w:val="fr-CA"/>
        </w:rPr>
        <w:t xml:space="preserve"> </w:t>
      </w:r>
      <w:r w:rsidRPr="001808C4">
        <w:rPr>
          <w:rFonts w:ascii="Arial" w:eastAsia="Times New Roman" w:hAnsi="Arial" w:cs="Arial"/>
          <w:sz w:val="20"/>
          <w:lang w:val="fr-CA"/>
        </w:rPr>
        <w:t>article</w:t>
      </w:r>
      <w:r>
        <w:rPr>
          <w:rFonts w:ascii="Arial" w:eastAsia="Times New Roman" w:hAnsi="Arial" w:cs="Arial"/>
          <w:sz w:val="20"/>
          <w:lang w:val="fr-CA"/>
        </w:rPr>
        <w:t xml:space="preserve"> </w:t>
      </w:r>
      <w:r w:rsidRPr="001808C4">
        <w:rPr>
          <w:rFonts w:ascii="Arial" w:eastAsia="Times New Roman" w:hAnsi="Arial" w:cs="Arial"/>
          <w:sz w:val="20"/>
          <w:lang w:val="fr-CA"/>
        </w:rPr>
        <w:t>jugé</w:t>
      </w:r>
      <w:r>
        <w:rPr>
          <w:rFonts w:ascii="Arial" w:eastAsia="Times New Roman" w:hAnsi="Arial" w:cs="Arial"/>
          <w:sz w:val="20"/>
          <w:lang w:val="fr-CA"/>
        </w:rPr>
        <w:t xml:space="preserve"> </w:t>
      </w:r>
      <w:r w:rsidRPr="001808C4">
        <w:rPr>
          <w:rFonts w:ascii="Arial" w:eastAsia="Times New Roman" w:hAnsi="Arial" w:cs="Arial"/>
          <w:sz w:val="20"/>
          <w:lang w:val="fr-CA"/>
        </w:rPr>
        <w:t>exagéré,</w:t>
      </w:r>
      <w:r>
        <w:rPr>
          <w:rFonts w:ascii="Arial" w:eastAsia="Times New Roman" w:hAnsi="Arial" w:cs="Arial"/>
          <w:sz w:val="20"/>
          <w:lang w:val="fr-CA"/>
        </w:rPr>
        <w:t xml:space="preserve"> </w:t>
      </w:r>
      <w:r w:rsidRPr="001808C4">
        <w:rPr>
          <w:rFonts w:ascii="Arial" w:eastAsia="Times New Roman" w:hAnsi="Arial" w:cs="Arial"/>
          <w:sz w:val="20"/>
          <w:lang w:val="fr-CA"/>
        </w:rPr>
        <w:t>déraisonnable</w:t>
      </w:r>
      <w:r>
        <w:rPr>
          <w:rFonts w:ascii="Arial" w:eastAsia="Times New Roman" w:hAnsi="Arial" w:cs="Arial"/>
          <w:sz w:val="20"/>
          <w:lang w:val="fr-CA"/>
        </w:rPr>
        <w:t xml:space="preserve"> </w:t>
      </w:r>
      <w:r w:rsidRPr="001808C4">
        <w:rPr>
          <w:rFonts w:ascii="Arial" w:eastAsia="Times New Roman" w:hAnsi="Arial" w:cs="Arial"/>
          <w:sz w:val="20"/>
          <w:lang w:val="fr-CA"/>
        </w:rPr>
        <w:t>ou</w:t>
      </w:r>
      <w:r>
        <w:rPr>
          <w:rFonts w:ascii="Arial" w:eastAsia="Times New Roman" w:hAnsi="Arial" w:cs="Arial"/>
          <w:sz w:val="20"/>
          <w:lang w:val="fr-CA"/>
        </w:rPr>
        <w:t xml:space="preserve"> </w:t>
      </w:r>
      <w:r w:rsidRPr="001808C4">
        <w:rPr>
          <w:rFonts w:ascii="Arial" w:eastAsia="Times New Roman" w:hAnsi="Arial" w:cs="Arial"/>
          <w:sz w:val="20"/>
          <w:lang w:val="fr-CA"/>
        </w:rPr>
        <w:t>inapproprié.</w:t>
      </w:r>
    </w:p>
    <w:p w14:paraId="3A3662B2" w14:textId="311D1868" w:rsidR="001808C4" w:rsidRPr="001808C4" w:rsidRDefault="001808C4" w:rsidP="001808C4">
      <w:pPr>
        <w:pStyle w:val="Paragraphedeliste"/>
        <w:numPr>
          <w:ilvl w:val="0"/>
          <w:numId w:val="44"/>
        </w:numPr>
        <w:shd w:val="clear" w:color="auto" w:fill="FFFFFF"/>
        <w:spacing w:line="240" w:lineRule="atLeast"/>
        <w:jc w:val="both"/>
        <w:rPr>
          <w:rFonts w:ascii="Arial" w:eastAsia="Times New Roman" w:hAnsi="Arial" w:cs="Arial"/>
          <w:sz w:val="20"/>
          <w:lang w:val="fr-CA"/>
        </w:rPr>
      </w:pPr>
      <w:r>
        <w:rPr>
          <w:rFonts w:ascii="Arial" w:eastAsia="Times New Roman" w:hAnsi="Arial" w:cs="Arial"/>
          <w:sz w:val="20"/>
          <w:lang w:val="fr-CA"/>
        </w:rPr>
        <w:t xml:space="preserve">Dans l’éventualité où le commanditaire </w:t>
      </w:r>
      <w:r w:rsidRPr="001808C4">
        <w:rPr>
          <w:rFonts w:ascii="Arial" w:eastAsia="Times New Roman" w:hAnsi="Arial" w:cs="Arial"/>
          <w:sz w:val="20"/>
          <w:lang w:val="fr-CA"/>
        </w:rPr>
        <w:t>de</w:t>
      </w:r>
      <w:r>
        <w:rPr>
          <w:rFonts w:ascii="Arial" w:eastAsia="Times New Roman" w:hAnsi="Arial" w:cs="Arial"/>
          <w:sz w:val="20"/>
          <w:lang w:val="fr-CA"/>
        </w:rPr>
        <w:t xml:space="preserve"> </w:t>
      </w:r>
      <w:r w:rsidRPr="001808C4">
        <w:rPr>
          <w:rFonts w:ascii="Arial" w:eastAsia="Times New Roman" w:hAnsi="Arial" w:cs="Arial"/>
          <w:sz w:val="20"/>
          <w:lang w:val="fr-CA"/>
        </w:rPr>
        <w:t>l’équipe</w:t>
      </w:r>
      <w:r>
        <w:rPr>
          <w:rFonts w:ascii="Arial" w:eastAsia="Times New Roman" w:hAnsi="Arial" w:cs="Arial"/>
          <w:sz w:val="20"/>
          <w:lang w:val="fr-CA"/>
        </w:rPr>
        <w:t xml:space="preserve"> </w:t>
      </w:r>
      <w:r w:rsidRPr="001808C4">
        <w:rPr>
          <w:rFonts w:ascii="Arial" w:eastAsia="Times New Roman" w:hAnsi="Arial" w:cs="Arial"/>
          <w:sz w:val="20"/>
          <w:lang w:val="fr-CA"/>
        </w:rPr>
        <w:t>n’est</w:t>
      </w:r>
      <w:r>
        <w:rPr>
          <w:rFonts w:ascii="Arial" w:eastAsia="Times New Roman" w:hAnsi="Arial" w:cs="Arial"/>
          <w:sz w:val="20"/>
          <w:lang w:val="fr-CA"/>
        </w:rPr>
        <w:t xml:space="preserve"> </w:t>
      </w:r>
      <w:r w:rsidRPr="001808C4">
        <w:rPr>
          <w:rFonts w:ascii="Arial" w:eastAsia="Times New Roman" w:hAnsi="Arial" w:cs="Arial"/>
          <w:sz w:val="20"/>
          <w:lang w:val="fr-CA"/>
        </w:rPr>
        <w:t>pas</w:t>
      </w:r>
      <w:r>
        <w:rPr>
          <w:rFonts w:ascii="Arial" w:eastAsia="Times New Roman" w:hAnsi="Arial" w:cs="Arial"/>
          <w:sz w:val="20"/>
          <w:lang w:val="fr-CA"/>
        </w:rPr>
        <w:t xml:space="preserve"> </w:t>
      </w:r>
      <w:r w:rsidRPr="001808C4">
        <w:rPr>
          <w:rFonts w:ascii="Arial" w:eastAsia="Times New Roman" w:hAnsi="Arial" w:cs="Arial"/>
          <w:sz w:val="20"/>
          <w:lang w:val="fr-CA"/>
        </w:rPr>
        <w:t>en</w:t>
      </w:r>
      <w:r>
        <w:rPr>
          <w:rFonts w:ascii="Arial" w:eastAsia="Times New Roman" w:hAnsi="Arial" w:cs="Arial"/>
          <w:sz w:val="20"/>
          <w:lang w:val="fr-CA"/>
        </w:rPr>
        <w:t xml:space="preserve"> </w:t>
      </w:r>
      <w:r w:rsidRPr="001808C4">
        <w:rPr>
          <w:rFonts w:ascii="Arial" w:eastAsia="Times New Roman" w:hAnsi="Arial" w:cs="Arial"/>
          <w:sz w:val="20"/>
          <w:lang w:val="fr-CA"/>
        </w:rPr>
        <w:t>conflit</w:t>
      </w:r>
      <w:r>
        <w:rPr>
          <w:rFonts w:ascii="Arial" w:eastAsia="Times New Roman" w:hAnsi="Arial" w:cs="Arial"/>
          <w:sz w:val="20"/>
          <w:lang w:val="fr-CA"/>
        </w:rPr>
        <w:t xml:space="preserve"> </w:t>
      </w:r>
      <w:r w:rsidRPr="001808C4">
        <w:rPr>
          <w:rFonts w:ascii="Arial" w:eastAsia="Times New Roman" w:hAnsi="Arial" w:cs="Arial"/>
          <w:sz w:val="20"/>
          <w:lang w:val="fr-CA"/>
        </w:rPr>
        <w:t>avec</w:t>
      </w:r>
      <w:r>
        <w:rPr>
          <w:rFonts w:ascii="Arial" w:eastAsia="Times New Roman" w:hAnsi="Arial" w:cs="Arial"/>
          <w:sz w:val="20"/>
          <w:lang w:val="fr-CA"/>
        </w:rPr>
        <w:t xml:space="preserve"> </w:t>
      </w:r>
      <w:r w:rsidRPr="001808C4">
        <w:rPr>
          <w:rFonts w:ascii="Arial" w:eastAsia="Times New Roman" w:hAnsi="Arial" w:cs="Arial"/>
          <w:sz w:val="20"/>
          <w:lang w:val="fr-CA"/>
        </w:rPr>
        <w:t>un</w:t>
      </w:r>
      <w:r>
        <w:rPr>
          <w:rFonts w:ascii="Arial" w:eastAsia="Times New Roman" w:hAnsi="Arial" w:cs="Arial"/>
          <w:sz w:val="20"/>
          <w:lang w:val="fr-CA"/>
        </w:rPr>
        <w:t xml:space="preserve"> </w:t>
      </w:r>
      <w:r w:rsidRPr="001808C4">
        <w:rPr>
          <w:rFonts w:ascii="Arial" w:eastAsia="Times New Roman" w:hAnsi="Arial" w:cs="Arial"/>
          <w:sz w:val="20"/>
          <w:lang w:val="fr-CA"/>
        </w:rPr>
        <w:t>commanditaire</w:t>
      </w:r>
      <w:r>
        <w:rPr>
          <w:rFonts w:ascii="Arial" w:eastAsia="Times New Roman" w:hAnsi="Arial" w:cs="Arial"/>
          <w:sz w:val="20"/>
          <w:lang w:val="fr-CA"/>
        </w:rPr>
        <w:t xml:space="preserve"> </w:t>
      </w:r>
      <w:r w:rsidRPr="001808C4">
        <w:rPr>
          <w:rFonts w:ascii="Arial" w:eastAsia="Times New Roman" w:hAnsi="Arial" w:cs="Arial"/>
          <w:sz w:val="20"/>
          <w:lang w:val="fr-CA"/>
        </w:rPr>
        <w:t>ayant</w:t>
      </w:r>
      <w:r>
        <w:rPr>
          <w:rFonts w:ascii="Arial" w:eastAsia="Times New Roman" w:hAnsi="Arial" w:cs="Arial"/>
          <w:sz w:val="20"/>
          <w:lang w:val="fr-CA"/>
        </w:rPr>
        <w:t xml:space="preserve"> </w:t>
      </w:r>
      <w:r w:rsidRPr="001808C4">
        <w:rPr>
          <w:rFonts w:ascii="Arial" w:eastAsia="Times New Roman" w:hAnsi="Arial" w:cs="Arial"/>
          <w:sz w:val="20"/>
          <w:lang w:val="fr-CA"/>
        </w:rPr>
        <w:t>une</w:t>
      </w:r>
      <w:r>
        <w:rPr>
          <w:rFonts w:ascii="Arial" w:eastAsia="Times New Roman" w:hAnsi="Arial" w:cs="Arial"/>
          <w:sz w:val="20"/>
          <w:lang w:val="fr-CA"/>
        </w:rPr>
        <w:t xml:space="preserve"> </w:t>
      </w:r>
      <w:r w:rsidRPr="001808C4">
        <w:rPr>
          <w:rFonts w:ascii="Arial" w:eastAsia="Times New Roman" w:hAnsi="Arial" w:cs="Arial"/>
          <w:sz w:val="20"/>
          <w:lang w:val="fr-CA"/>
        </w:rPr>
        <w:t>entente</w:t>
      </w:r>
      <w:r>
        <w:rPr>
          <w:rFonts w:ascii="Arial" w:eastAsia="Times New Roman" w:hAnsi="Arial" w:cs="Arial"/>
          <w:sz w:val="20"/>
          <w:lang w:val="fr-CA"/>
        </w:rPr>
        <w:t xml:space="preserve"> </w:t>
      </w:r>
      <w:r w:rsidRPr="001808C4">
        <w:rPr>
          <w:rFonts w:ascii="Arial" w:eastAsia="Times New Roman" w:hAnsi="Arial" w:cs="Arial"/>
          <w:sz w:val="20"/>
          <w:lang w:val="fr-CA"/>
        </w:rPr>
        <w:t>d’exclusivité</w:t>
      </w:r>
      <w:r>
        <w:rPr>
          <w:rFonts w:ascii="Arial" w:eastAsia="Times New Roman" w:hAnsi="Arial" w:cs="Arial"/>
          <w:sz w:val="20"/>
          <w:lang w:val="fr-CA"/>
        </w:rPr>
        <w:t xml:space="preserve"> </w:t>
      </w:r>
      <w:r w:rsidRPr="001808C4">
        <w:rPr>
          <w:rFonts w:ascii="Arial" w:eastAsia="Times New Roman" w:hAnsi="Arial" w:cs="Arial"/>
          <w:sz w:val="20"/>
          <w:lang w:val="fr-CA"/>
        </w:rPr>
        <w:t>avec</w:t>
      </w:r>
      <w:r>
        <w:rPr>
          <w:rFonts w:ascii="Arial" w:eastAsia="Times New Roman" w:hAnsi="Arial" w:cs="Arial"/>
          <w:sz w:val="20"/>
          <w:lang w:val="fr-CA"/>
        </w:rPr>
        <w:t xml:space="preserve"> </w:t>
      </w:r>
      <w:r w:rsidRPr="001808C4">
        <w:rPr>
          <w:rFonts w:ascii="Arial" w:eastAsia="Times New Roman" w:hAnsi="Arial" w:cs="Arial"/>
          <w:sz w:val="20"/>
          <w:lang w:val="fr-CA"/>
        </w:rPr>
        <w:t>CQ</w:t>
      </w:r>
      <w:r w:rsidR="00662FE5">
        <w:rPr>
          <w:rFonts w:ascii="Arial" w:eastAsia="Times New Roman" w:hAnsi="Arial" w:cs="Arial"/>
          <w:sz w:val="20"/>
          <w:lang w:val="fr-CA"/>
        </w:rPr>
        <w:t>,</w:t>
      </w:r>
      <w:r>
        <w:rPr>
          <w:rFonts w:ascii="Arial" w:eastAsia="Times New Roman" w:hAnsi="Arial" w:cs="Arial"/>
          <w:sz w:val="20"/>
          <w:lang w:val="fr-CA"/>
        </w:rPr>
        <w:t xml:space="preserve"> </w:t>
      </w:r>
      <w:r w:rsidRPr="001808C4">
        <w:rPr>
          <w:rFonts w:ascii="Arial" w:eastAsia="Times New Roman" w:hAnsi="Arial" w:cs="Arial"/>
          <w:sz w:val="20"/>
          <w:lang w:val="fr-CA"/>
        </w:rPr>
        <w:t>il</w:t>
      </w:r>
      <w:r>
        <w:rPr>
          <w:rFonts w:ascii="Arial" w:eastAsia="Times New Roman" w:hAnsi="Arial" w:cs="Arial"/>
          <w:sz w:val="20"/>
          <w:lang w:val="fr-CA"/>
        </w:rPr>
        <w:t xml:space="preserve"> </w:t>
      </w:r>
      <w:r w:rsidRPr="001808C4">
        <w:rPr>
          <w:rFonts w:ascii="Arial" w:eastAsia="Times New Roman" w:hAnsi="Arial" w:cs="Arial"/>
          <w:sz w:val="20"/>
          <w:lang w:val="fr-CA"/>
        </w:rPr>
        <w:t>n’y</w:t>
      </w:r>
      <w:r>
        <w:rPr>
          <w:rFonts w:ascii="Arial" w:eastAsia="Times New Roman" w:hAnsi="Arial" w:cs="Arial"/>
          <w:sz w:val="20"/>
          <w:lang w:val="fr-CA"/>
        </w:rPr>
        <w:t xml:space="preserve"> </w:t>
      </w:r>
      <w:r w:rsidRPr="001808C4">
        <w:rPr>
          <w:rFonts w:ascii="Arial" w:eastAsia="Times New Roman" w:hAnsi="Arial" w:cs="Arial"/>
          <w:sz w:val="20"/>
          <w:lang w:val="fr-CA"/>
        </w:rPr>
        <w:t>aura</w:t>
      </w:r>
      <w:r>
        <w:rPr>
          <w:rFonts w:ascii="Arial" w:eastAsia="Times New Roman" w:hAnsi="Arial" w:cs="Arial"/>
          <w:sz w:val="20"/>
          <w:lang w:val="fr-CA"/>
        </w:rPr>
        <w:t xml:space="preserve"> </w:t>
      </w:r>
      <w:r w:rsidRPr="001808C4">
        <w:rPr>
          <w:rFonts w:ascii="Arial" w:eastAsia="Times New Roman" w:hAnsi="Arial" w:cs="Arial"/>
          <w:sz w:val="20"/>
          <w:lang w:val="fr-CA"/>
        </w:rPr>
        <w:t>aucune</w:t>
      </w:r>
      <w:r>
        <w:rPr>
          <w:rFonts w:ascii="Arial" w:eastAsia="Times New Roman" w:hAnsi="Arial" w:cs="Arial"/>
          <w:sz w:val="20"/>
          <w:lang w:val="fr-CA"/>
        </w:rPr>
        <w:t xml:space="preserve"> </w:t>
      </w:r>
      <w:r w:rsidRPr="001808C4">
        <w:rPr>
          <w:rFonts w:ascii="Arial" w:eastAsia="Times New Roman" w:hAnsi="Arial" w:cs="Arial"/>
          <w:sz w:val="20"/>
          <w:lang w:val="fr-CA"/>
        </w:rPr>
        <w:t>restriction</w:t>
      </w:r>
      <w:r>
        <w:rPr>
          <w:rFonts w:ascii="Arial" w:eastAsia="Times New Roman" w:hAnsi="Arial" w:cs="Arial"/>
          <w:sz w:val="20"/>
          <w:lang w:val="fr-CA"/>
        </w:rPr>
        <w:t xml:space="preserve"> </w:t>
      </w:r>
      <w:r w:rsidRPr="001808C4">
        <w:rPr>
          <w:rFonts w:ascii="Arial" w:eastAsia="Times New Roman" w:hAnsi="Arial" w:cs="Arial"/>
          <w:sz w:val="20"/>
          <w:lang w:val="fr-CA"/>
        </w:rPr>
        <w:t>de</w:t>
      </w:r>
      <w:r>
        <w:rPr>
          <w:rFonts w:ascii="Arial" w:eastAsia="Times New Roman" w:hAnsi="Arial" w:cs="Arial"/>
          <w:sz w:val="20"/>
          <w:lang w:val="fr-CA"/>
        </w:rPr>
        <w:t xml:space="preserve"> </w:t>
      </w:r>
      <w:r w:rsidRPr="001808C4">
        <w:rPr>
          <w:rFonts w:ascii="Arial" w:eastAsia="Times New Roman" w:hAnsi="Arial" w:cs="Arial"/>
          <w:sz w:val="20"/>
          <w:lang w:val="fr-CA"/>
        </w:rPr>
        <w:t>représentation</w:t>
      </w:r>
      <w:r>
        <w:rPr>
          <w:rFonts w:ascii="Arial" w:eastAsia="Times New Roman" w:hAnsi="Arial" w:cs="Arial"/>
          <w:sz w:val="20"/>
          <w:lang w:val="fr-CA"/>
        </w:rPr>
        <w:t xml:space="preserve"> </w:t>
      </w:r>
      <w:r w:rsidRPr="001808C4">
        <w:rPr>
          <w:rFonts w:ascii="Arial" w:eastAsia="Times New Roman" w:hAnsi="Arial" w:cs="Arial"/>
          <w:sz w:val="20"/>
          <w:lang w:val="fr-CA"/>
        </w:rPr>
        <w:t>commerciale</w:t>
      </w:r>
      <w:r>
        <w:rPr>
          <w:rFonts w:ascii="Arial" w:eastAsia="Times New Roman" w:hAnsi="Arial" w:cs="Arial"/>
          <w:sz w:val="20"/>
          <w:lang w:val="fr-CA"/>
        </w:rPr>
        <w:t xml:space="preserve"> </w:t>
      </w:r>
      <w:r w:rsidRPr="001808C4">
        <w:rPr>
          <w:rFonts w:ascii="Arial" w:eastAsia="Times New Roman" w:hAnsi="Arial" w:cs="Arial"/>
          <w:sz w:val="20"/>
          <w:lang w:val="fr-CA"/>
        </w:rPr>
        <w:t>sur</w:t>
      </w:r>
      <w:r>
        <w:rPr>
          <w:rFonts w:ascii="Arial" w:eastAsia="Times New Roman" w:hAnsi="Arial" w:cs="Arial"/>
          <w:sz w:val="20"/>
          <w:lang w:val="fr-CA"/>
        </w:rPr>
        <w:t xml:space="preserve"> </w:t>
      </w:r>
      <w:r w:rsidRPr="001808C4">
        <w:rPr>
          <w:rFonts w:ascii="Arial" w:eastAsia="Times New Roman" w:hAnsi="Arial" w:cs="Arial"/>
          <w:sz w:val="20"/>
          <w:lang w:val="fr-CA"/>
        </w:rPr>
        <w:t>les</w:t>
      </w:r>
      <w:r>
        <w:rPr>
          <w:rFonts w:ascii="Arial" w:eastAsia="Times New Roman" w:hAnsi="Arial" w:cs="Arial"/>
          <w:sz w:val="20"/>
          <w:lang w:val="fr-CA"/>
        </w:rPr>
        <w:t xml:space="preserve"> </w:t>
      </w:r>
      <w:r w:rsidRPr="001808C4">
        <w:rPr>
          <w:rFonts w:ascii="Arial" w:eastAsia="Times New Roman" w:hAnsi="Arial" w:cs="Arial"/>
          <w:sz w:val="20"/>
          <w:lang w:val="fr-CA"/>
        </w:rPr>
        <w:t>vêtements</w:t>
      </w:r>
      <w:r>
        <w:rPr>
          <w:rFonts w:ascii="Arial" w:eastAsia="Times New Roman" w:hAnsi="Arial" w:cs="Arial"/>
          <w:sz w:val="20"/>
          <w:lang w:val="fr-CA"/>
        </w:rPr>
        <w:t xml:space="preserve"> </w:t>
      </w:r>
      <w:r w:rsidRPr="001808C4">
        <w:rPr>
          <w:rFonts w:ascii="Arial" w:eastAsia="Times New Roman" w:hAnsi="Arial" w:cs="Arial"/>
          <w:sz w:val="20"/>
          <w:lang w:val="fr-CA"/>
        </w:rPr>
        <w:t>ni</w:t>
      </w:r>
      <w:r>
        <w:rPr>
          <w:rFonts w:ascii="Arial" w:eastAsia="Times New Roman" w:hAnsi="Arial" w:cs="Arial"/>
          <w:sz w:val="20"/>
          <w:lang w:val="fr-CA"/>
        </w:rPr>
        <w:t xml:space="preserve"> </w:t>
      </w:r>
      <w:r w:rsidRPr="001808C4">
        <w:rPr>
          <w:rFonts w:ascii="Arial" w:eastAsia="Times New Roman" w:hAnsi="Arial" w:cs="Arial"/>
          <w:sz w:val="20"/>
          <w:lang w:val="fr-CA"/>
        </w:rPr>
        <w:t>sur</w:t>
      </w:r>
      <w:r>
        <w:rPr>
          <w:rFonts w:ascii="Arial" w:eastAsia="Times New Roman" w:hAnsi="Arial" w:cs="Arial"/>
          <w:sz w:val="20"/>
          <w:lang w:val="fr-CA"/>
        </w:rPr>
        <w:t xml:space="preserve"> </w:t>
      </w:r>
      <w:r w:rsidRPr="001808C4">
        <w:rPr>
          <w:rFonts w:ascii="Arial" w:eastAsia="Times New Roman" w:hAnsi="Arial" w:cs="Arial"/>
          <w:sz w:val="20"/>
          <w:lang w:val="fr-CA"/>
        </w:rPr>
        <w:t>les</w:t>
      </w:r>
      <w:r>
        <w:rPr>
          <w:rFonts w:ascii="Arial" w:eastAsia="Times New Roman" w:hAnsi="Arial" w:cs="Arial"/>
          <w:sz w:val="20"/>
          <w:lang w:val="fr-CA"/>
        </w:rPr>
        <w:t xml:space="preserve"> </w:t>
      </w:r>
      <w:r w:rsidRPr="001808C4">
        <w:rPr>
          <w:rFonts w:ascii="Arial" w:eastAsia="Times New Roman" w:hAnsi="Arial" w:cs="Arial"/>
          <w:sz w:val="20"/>
          <w:lang w:val="fr-CA"/>
        </w:rPr>
        <w:t>équipements.</w:t>
      </w:r>
      <w:r>
        <w:rPr>
          <w:rFonts w:ascii="Arial" w:eastAsia="Times New Roman" w:hAnsi="Arial" w:cs="Arial"/>
          <w:sz w:val="20"/>
          <w:lang w:val="fr-CA"/>
        </w:rPr>
        <w:t xml:space="preserve"> </w:t>
      </w:r>
      <w:r w:rsidRPr="001808C4">
        <w:rPr>
          <w:rFonts w:ascii="Arial" w:eastAsia="Times New Roman" w:hAnsi="Arial" w:cs="Arial"/>
          <w:sz w:val="20"/>
          <w:lang w:val="fr-CA"/>
        </w:rPr>
        <w:t>Toutefois,</w:t>
      </w:r>
      <w:r>
        <w:rPr>
          <w:rFonts w:ascii="Arial" w:eastAsia="Times New Roman" w:hAnsi="Arial" w:cs="Arial"/>
          <w:sz w:val="20"/>
          <w:lang w:val="fr-CA"/>
        </w:rPr>
        <w:t xml:space="preserve"> </w:t>
      </w:r>
      <w:r w:rsidRPr="001808C4">
        <w:rPr>
          <w:rFonts w:ascii="Arial" w:eastAsia="Times New Roman" w:hAnsi="Arial" w:cs="Arial"/>
          <w:sz w:val="20"/>
          <w:lang w:val="fr-CA"/>
        </w:rPr>
        <w:t>CQ</w:t>
      </w:r>
      <w:r>
        <w:rPr>
          <w:rFonts w:ascii="Arial" w:eastAsia="Times New Roman" w:hAnsi="Arial" w:cs="Arial"/>
          <w:sz w:val="20"/>
          <w:lang w:val="fr-CA"/>
        </w:rPr>
        <w:t xml:space="preserve"> </w:t>
      </w:r>
      <w:r w:rsidRPr="001808C4">
        <w:rPr>
          <w:rFonts w:ascii="Arial" w:eastAsia="Times New Roman" w:hAnsi="Arial" w:cs="Arial"/>
          <w:sz w:val="20"/>
          <w:lang w:val="fr-CA"/>
        </w:rPr>
        <w:t>se</w:t>
      </w:r>
      <w:r>
        <w:rPr>
          <w:rFonts w:ascii="Arial" w:eastAsia="Times New Roman" w:hAnsi="Arial" w:cs="Arial"/>
          <w:sz w:val="20"/>
          <w:lang w:val="fr-CA"/>
        </w:rPr>
        <w:t xml:space="preserve"> </w:t>
      </w:r>
      <w:r w:rsidRPr="001808C4">
        <w:rPr>
          <w:rFonts w:ascii="Arial" w:eastAsia="Times New Roman" w:hAnsi="Arial" w:cs="Arial"/>
          <w:sz w:val="20"/>
          <w:lang w:val="fr-CA"/>
        </w:rPr>
        <w:t>réserve</w:t>
      </w:r>
      <w:r>
        <w:rPr>
          <w:rFonts w:ascii="Arial" w:eastAsia="Times New Roman" w:hAnsi="Arial" w:cs="Arial"/>
          <w:sz w:val="20"/>
          <w:lang w:val="fr-CA"/>
        </w:rPr>
        <w:t xml:space="preserve"> </w:t>
      </w:r>
      <w:r w:rsidRPr="001808C4">
        <w:rPr>
          <w:rFonts w:ascii="Arial" w:eastAsia="Times New Roman" w:hAnsi="Arial" w:cs="Arial"/>
          <w:sz w:val="20"/>
          <w:lang w:val="fr-CA"/>
        </w:rPr>
        <w:t>le</w:t>
      </w:r>
      <w:r>
        <w:rPr>
          <w:rFonts w:ascii="Arial" w:eastAsia="Times New Roman" w:hAnsi="Arial" w:cs="Arial"/>
          <w:sz w:val="20"/>
          <w:lang w:val="fr-CA"/>
        </w:rPr>
        <w:t xml:space="preserve"> </w:t>
      </w:r>
      <w:r w:rsidRPr="001808C4">
        <w:rPr>
          <w:rFonts w:ascii="Arial" w:eastAsia="Times New Roman" w:hAnsi="Arial" w:cs="Arial"/>
          <w:sz w:val="20"/>
          <w:lang w:val="fr-CA"/>
        </w:rPr>
        <w:t>droit</w:t>
      </w:r>
      <w:r>
        <w:rPr>
          <w:rFonts w:ascii="Arial" w:eastAsia="Times New Roman" w:hAnsi="Arial" w:cs="Arial"/>
          <w:sz w:val="20"/>
          <w:lang w:val="fr-CA"/>
        </w:rPr>
        <w:t xml:space="preserve"> </w:t>
      </w:r>
      <w:r w:rsidRPr="001808C4">
        <w:rPr>
          <w:rFonts w:ascii="Arial" w:eastAsia="Times New Roman" w:hAnsi="Arial" w:cs="Arial"/>
          <w:sz w:val="20"/>
          <w:lang w:val="fr-CA"/>
        </w:rPr>
        <w:t>de</w:t>
      </w:r>
      <w:r>
        <w:rPr>
          <w:rFonts w:ascii="Arial" w:eastAsia="Times New Roman" w:hAnsi="Arial" w:cs="Arial"/>
          <w:sz w:val="20"/>
          <w:lang w:val="fr-CA"/>
        </w:rPr>
        <w:t xml:space="preserve"> </w:t>
      </w:r>
      <w:r w:rsidRPr="001808C4">
        <w:rPr>
          <w:rFonts w:ascii="Arial" w:eastAsia="Times New Roman" w:hAnsi="Arial" w:cs="Arial"/>
          <w:sz w:val="20"/>
          <w:lang w:val="fr-CA"/>
        </w:rPr>
        <w:t>refuser</w:t>
      </w:r>
      <w:r>
        <w:rPr>
          <w:rFonts w:ascii="Arial" w:eastAsia="Times New Roman" w:hAnsi="Arial" w:cs="Arial"/>
          <w:sz w:val="20"/>
          <w:lang w:val="fr-CA"/>
        </w:rPr>
        <w:t xml:space="preserve"> </w:t>
      </w:r>
      <w:r w:rsidRPr="001808C4">
        <w:rPr>
          <w:rFonts w:ascii="Arial" w:eastAsia="Times New Roman" w:hAnsi="Arial" w:cs="Arial"/>
          <w:sz w:val="20"/>
          <w:lang w:val="fr-CA"/>
        </w:rPr>
        <w:t>un</w:t>
      </w:r>
      <w:r>
        <w:rPr>
          <w:rFonts w:ascii="Arial" w:eastAsia="Times New Roman" w:hAnsi="Arial" w:cs="Arial"/>
          <w:sz w:val="20"/>
          <w:lang w:val="fr-CA"/>
        </w:rPr>
        <w:t xml:space="preserve"> </w:t>
      </w:r>
      <w:r w:rsidRPr="001808C4">
        <w:rPr>
          <w:rFonts w:ascii="Arial" w:eastAsia="Times New Roman" w:hAnsi="Arial" w:cs="Arial"/>
          <w:sz w:val="20"/>
          <w:lang w:val="fr-CA"/>
        </w:rPr>
        <w:t>ou</w:t>
      </w:r>
      <w:r>
        <w:rPr>
          <w:rFonts w:ascii="Arial" w:eastAsia="Times New Roman" w:hAnsi="Arial" w:cs="Arial"/>
          <w:sz w:val="20"/>
          <w:lang w:val="fr-CA"/>
        </w:rPr>
        <w:t xml:space="preserve"> </w:t>
      </w:r>
      <w:r w:rsidRPr="001808C4">
        <w:rPr>
          <w:rFonts w:ascii="Arial" w:eastAsia="Times New Roman" w:hAnsi="Arial" w:cs="Arial"/>
          <w:sz w:val="20"/>
          <w:lang w:val="fr-CA"/>
        </w:rPr>
        <w:t>tous</w:t>
      </w:r>
      <w:r>
        <w:rPr>
          <w:rFonts w:ascii="Arial" w:eastAsia="Times New Roman" w:hAnsi="Arial" w:cs="Arial"/>
          <w:sz w:val="20"/>
          <w:lang w:val="fr-CA"/>
        </w:rPr>
        <w:t xml:space="preserve"> </w:t>
      </w:r>
      <w:r w:rsidRPr="001808C4">
        <w:rPr>
          <w:rFonts w:ascii="Arial" w:eastAsia="Times New Roman" w:hAnsi="Arial" w:cs="Arial"/>
          <w:sz w:val="20"/>
          <w:lang w:val="fr-CA"/>
        </w:rPr>
        <w:t>les</w:t>
      </w:r>
      <w:r w:rsidR="00662FE5">
        <w:rPr>
          <w:rFonts w:ascii="Arial" w:eastAsia="Times New Roman" w:hAnsi="Arial" w:cs="Arial"/>
          <w:sz w:val="20"/>
          <w:lang w:val="fr-CA"/>
        </w:rPr>
        <w:t xml:space="preserve"> éléments </w:t>
      </w:r>
      <w:r w:rsidRPr="001808C4">
        <w:rPr>
          <w:rFonts w:ascii="Arial" w:eastAsia="Times New Roman" w:hAnsi="Arial" w:cs="Arial"/>
          <w:sz w:val="20"/>
          <w:lang w:val="fr-CA"/>
        </w:rPr>
        <w:t>jugés</w:t>
      </w:r>
      <w:r>
        <w:rPr>
          <w:rFonts w:ascii="Arial" w:eastAsia="Times New Roman" w:hAnsi="Arial" w:cs="Arial"/>
          <w:sz w:val="20"/>
          <w:lang w:val="fr-CA"/>
        </w:rPr>
        <w:t xml:space="preserve"> </w:t>
      </w:r>
      <w:r w:rsidRPr="001808C4">
        <w:rPr>
          <w:rFonts w:ascii="Arial" w:eastAsia="Times New Roman" w:hAnsi="Arial" w:cs="Arial"/>
          <w:sz w:val="20"/>
          <w:lang w:val="fr-CA"/>
        </w:rPr>
        <w:t>offensifs,</w:t>
      </w:r>
      <w:r>
        <w:rPr>
          <w:rFonts w:ascii="Arial" w:eastAsia="Times New Roman" w:hAnsi="Arial" w:cs="Arial"/>
          <w:sz w:val="20"/>
          <w:lang w:val="fr-CA"/>
        </w:rPr>
        <w:t xml:space="preserve"> </w:t>
      </w:r>
      <w:r w:rsidRPr="001808C4">
        <w:rPr>
          <w:rFonts w:ascii="Arial" w:eastAsia="Times New Roman" w:hAnsi="Arial" w:cs="Arial"/>
          <w:sz w:val="20"/>
          <w:lang w:val="fr-CA"/>
        </w:rPr>
        <w:t>inappropriés</w:t>
      </w:r>
      <w:r>
        <w:rPr>
          <w:rFonts w:ascii="Arial" w:eastAsia="Times New Roman" w:hAnsi="Arial" w:cs="Arial"/>
          <w:sz w:val="20"/>
          <w:lang w:val="fr-CA"/>
        </w:rPr>
        <w:t xml:space="preserve"> </w:t>
      </w:r>
      <w:r w:rsidRPr="001808C4">
        <w:rPr>
          <w:rFonts w:ascii="Arial" w:eastAsia="Times New Roman" w:hAnsi="Arial" w:cs="Arial"/>
          <w:sz w:val="20"/>
          <w:lang w:val="fr-CA"/>
        </w:rPr>
        <w:t>ou</w:t>
      </w:r>
      <w:r>
        <w:rPr>
          <w:rFonts w:ascii="Arial" w:eastAsia="Times New Roman" w:hAnsi="Arial" w:cs="Arial"/>
          <w:sz w:val="20"/>
          <w:lang w:val="fr-CA"/>
        </w:rPr>
        <w:t xml:space="preserve"> </w:t>
      </w:r>
      <w:r w:rsidRPr="001808C4">
        <w:rPr>
          <w:rFonts w:ascii="Arial" w:eastAsia="Times New Roman" w:hAnsi="Arial" w:cs="Arial"/>
          <w:sz w:val="20"/>
          <w:lang w:val="fr-CA"/>
        </w:rPr>
        <w:t>qui</w:t>
      </w:r>
      <w:r>
        <w:rPr>
          <w:rFonts w:ascii="Arial" w:eastAsia="Times New Roman" w:hAnsi="Arial" w:cs="Arial"/>
          <w:sz w:val="20"/>
          <w:lang w:val="fr-CA"/>
        </w:rPr>
        <w:t xml:space="preserve"> </w:t>
      </w:r>
      <w:r w:rsidRPr="001808C4">
        <w:rPr>
          <w:rFonts w:ascii="Arial" w:eastAsia="Times New Roman" w:hAnsi="Arial" w:cs="Arial"/>
          <w:sz w:val="20"/>
          <w:lang w:val="fr-CA"/>
        </w:rPr>
        <w:t>peuvent</w:t>
      </w:r>
      <w:r>
        <w:rPr>
          <w:rFonts w:ascii="Arial" w:eastAsia="Times New Roman" w:hAnsi="Arial" w:cs="Arial"/>
          <w:sz w:val="20"/>
          <w:lang w:val="fr-CA"/>
        </w:rPr>
        <w:t xml:space="preserve"> </w:t>
      </w:r>
      <w:r w:rsidRPr="001808C4">
        <w:rPr>
          <w:rFonts w:ascii="Arial" w:eastAsia="Times New Roman" w:hAnsi="Arial" w:cs="Arial"/>
          <w:sz w:val="20"/>
          <w:lang w:val="fr-CA"/>
        </w:rPr>
        <w:t>être</w:t>
      </w:r>
      <w:r>
        <w:rPr>
          <w:rFonts w:ascii="Arial" w:eastAsia="Times New Roman" w:hAnsi="Arial" w:cs="Arial"/>
          <w:sz w:val="20"/>
          <w:lang w:val="fr-CA"/>
        </w:rPr>
        <w:t xml:space="preserve"> </w:t>
      </w:r>
      <w:r w:rsidRPr="001808C4">
        <w:rPr>
          <w:rFonts w:ascii="Arial" w:eastAsia="Times New Roman" w:hAnsi="Arial" w:cs="Arial"/>
          <w:sz w:val="20"/>
          <w:lang w:val="fr-CA"/>
        </w:rPr>
        <w:t>considérés</w:t>
      </w:r>
      <w:r>
        <w:rPr>
          <w:rFonts w:ascii="Arial" w:eastAsia="Times New Roman" w:hAnsi="Arial" w:cs="Arial"/>
          <w:sz w:val="20"/>
          <w:lang w:val="fr-CA"/>
        </w:rPr>
        <w:t xml:space="preserve"> </w:t>
      </w:r>
      <w:r w:rsidRPr="001808C4">
        <w:rPr>
          <w:rFonts w:ascii="Arial" w:eastAsia="Times New Roman" w:hAnsi="Arial" w:cs="Arial"/>
          <w:sz w:val="20"/>
          <w:lang w:val="fr-CA"/>
        </w:rPr>
        <w:t>préjudiciables</w:t>
      </w:r>
      <w:r>
        <w:rPr>
          <w:rFonts w:ascii="Arial" w:eastAsia="Times New Roman" w:hAnsi="Arial" w:cs="Arial"/>
          <w:sz w:val="20"/>
          <w:lang w:val="fr-CA"/>
        </w:rPr>
        <w:t xml:space="preserve"> </w:t>
      </w:r>
      <w:r w:rsidRPr="001808C4">
        <w:rPr>
          <w:rFonts w:ascii="Arial" w:eastAsia="Times New Roman" w:hAnsi="Arial" w:cs="Arial"/>
          <w:sz w:val="20"/>
          <w:lang w:val="fr-CA"/>
        </w:rPr>
        <w:t>à</w:t>
      </w:r>
      <w:r>
        <w:rPr>
          <w:rFonts w:ascii="Arial" w:eastAsia="Times New Roman" w:hAnsi="Arial" w:cs="Arial"/>
          <w:sz w:val="20"/>
          <w:lang w:val="fr-CA"/>
        </w:rPr>
        <w:t xml:space="preserve"> </w:t>
      </w:r>
      <w:r w:rsidRPr="001808C4">
        <w:rPr>
          <w:rFonts w:ascii="Arial" w:eastAsia="Times New Roman" w:hAnsi="Arial" w:cs="Arial"/>
          <w:sz w:val="20"/>
          <w:lang w:val="fr-CA"/>
        </w:rPr>
        <w:t>l’intégrité</w:t>
      </w:r>
      <w:r>
        <w:rPr>
          <w:rFonts w:ascii="Arial" w:eastAsia="Times New Roman" w:hAnsi="Arial" w:cs="Arial"/>
          <w:sz w:val="20"/>
          <w:lang w:val="fr-CA"/>
        </w:rPr>
        <w:t xml:space="preserve"> </w:t>
      </w:r>
      <w:r w:rsidRPr="001808C4">
        <w:rPr>
          <w:rFonts w:ascii="Arial" w:eastAsia="Times New Roman" w:hAnsi="Arial" w:cs="Arial"/>
          <w:sz w:val="20"/>
          <w:lang w:val="fr-CA"/>
        </w:rPr>
        <w:t>de</w:t>
      </w:r>
      <w:r>
        <w:rPr>
          <w:rFonts w:ascii="Arial" w:eastAsia="Times New Roman" w:hAnsi="Arial" w:cs="Arial"/>
          <w:sz w:val="20"/>
          <w:lang w:val="fr-CA"/>
        </w:rPr>
        <w:t xml:space="preserve"> </w:t>
      </w:r>
      <w:r w:rsidRPr="001808C4">
        <w:rPr>
          <w:rFonts w:ascii="Arial" w:eastAsia="Times New Roman" w:hAnsi="Arial" w:cs="Arial"/>
          <w:sz w:val="20"/>
          <w:lang w:val="fr-CA"/>
        </w:rPr>
        <w:t>l’événement.</w:t>
      </w:r>
    </w:p>
    <w:p w14:paraId="53751A5C" w14:textId="4523B8F3" w:rsidR="001808C4" w:rsidRPr="001808C4" w:rsidRDefault="001808C4" w:rsidP="001808C4">
      <w:pPr>
        <w:pStyle w:val="Paragraphedeliste"/>
        <w:numPr>
          <w:ilvl w:val="0"/>
          <w:numId w:val="44"/>
        </w:numPr>
        <w:shd w:val="clear" w:color="auto" w:fill="FFFFFF"/>
        <w:spacing w:after="40" w:line="240" w:lineRule="atLeast"/>
        <w:jc w:val="both"/>
        <w:rPr>
          <w:rFonts w:ascii="Arial" w:eastAsia="Times New Roman" w:hAnsi="Arial" w:cs="Arial"/>
          <w:sz w:val="20"/>
          <w:lang w:val="fr-CA"/>
        </w:rPr>
      </w:pPr>
      <w:r w:rsidRPr="001808C4">
        <w:rPr>
          <w:rFonts w:ascii="Arial" w:eastAsia="Times New Roman" w:hAnsi="Arial" w:cs="Arial"/>
          <w:sz w:val="20"/>
          <w:lang w:val="fr-CA"/>
        </w:rPr>
        <w:t>S’il</w:t>
      </w:r>
      <w:r>
        <w:rPr>
          <w:rFonts w:ascii="Arial" w:eastAsia="Times New Roman" w:hAnsi="Arial" w:cs="Arial"/>
          <w:sz w:val="20"/>
          <w:lang w:val="fr-CA"/>
        </w:rPr>
        <w:t xml:space="preserve"> </w:t>
      </w:r>
      <w:r w:rsidRPr="001808C4">
        <w:rPr>
          <w:rFonts w:ascii="Arial" w:eastAsia="Times New Roman" w:hAnsi="Arial" w:cs="Arial"/>
          <w:sz w:val="20"/>
          <w:lang w:val="fr-CA"/>
        </w:rPr>
        <w:t>y</w:t>
      </w:r>
      <w:r>
        <w:rPr>
          <w:rFonts w:ascii="Arial" w:eastAsia="Times New Roman" w:hAnsi="Arial" w:cs="Arial"/>
          <w:sz w:val="20"/>
          <w:lang w:val="fr-CA"/>
        </w:rPr>
        <w:t xml:space="preserve"> </w:t>
      </w:r>
      <w:r w:rsidRPr="001808C4">
        <w:rPr>
          <w:rFonts w:ascii="Arial" w:eastAsia="Times New Roman" w:hAnsi="Arial" w:cs="Arial"/>
          <w:sz w:val="20"/>
          <w:lang w:val="fr-CA"/>
        </w:rPr>
        <w:t>a</w:t>
      </w:r>
      <w:r>
        <w:rPr>
          <w:rFonts w:ascii="Arial" w:eastAsia="Times New Roman" w:hAnsi="Arial" w:cs="Arial"/>
          <w:sz w:val="20"/>
          <w:lang w:val="fr-CA"/>
        </w:rPr>
        <w:t xml:space="preserve"> </w:t>
      </w:r>
      <w:r w:rsidRPr="001808C4">
        <w:rPr>
          <w:rFonts w:ascii="Arial" w:eastAsia="Times New Roman" w:hAnsi="Arial" w:cs="Arial"/>
          <w:sz w:val="20"/>
          <w:lang w:val="fr-CA"/>
        </w:rPr>
        <w:t>un</w:t>
      </w:r>
      <w:r>
        <w:rPr>
          <w:rFonts w:ascii="Arial" w:eastAsia="Times New Roman" w:hAnsi="Arial" w:cs="Arial"/>
          <w:sz w:val="20"/>
          <w:lang w:val="fr-CA"/>
        </w:rPr>
        <w:t xml:space="preserve"> </w:t>
      </w:r>
      <w:r w:rsidRPr="001808C4">
        <w:rPr>
          <w:rFonts w:ascii="Arial" w:eastAsia="Times New Roman" w:hAnsi="Arial" w:cs="Arial"/>
          <w:sz w:val="20"/>
          <w:lang w:val="fr-CA"/>
        </w:rPr>
        <w:t>commanditaire</w:t>
      </w:r>
      <w:r>
        <w:rPr>
          <w:rFonts w:ascii="Arial" w:eastAsia="Times New Roman" w:hAnsi="Arial" w:cs="Arial"/>
          <w:sz w:val="20"/>
          <w:lang w:val="fr-CA"/>
        </w:rPr>
        <w:t xml:space="preserve"> </w:t>
      </w:r>
      <w:r w:rsidRPr="001808C4">
        <w:rPr>
          <w:rFonts w:ascii="Arial" w:eastAsia="Times New Roman" w:hAnsi="Arial" w:cs="Arial"/>
          <w:sz w:val="20"/>
          <w:lang w:val="fr-CA"/>
        </w:rPr>
        <w:t>officiel</w:t>
      </w:r>
      <w:r>
        <w:rPr>
          <w:rFonts w:ascii="Arial" w:eastAsia="Times New Roman" w:hAnsi="Arial" w:cs="Arial"/>
          <w:sz w:val="20"/>
          <w:lang w:val="fr-CA"/>
        </w:rPr>
        <w:t xml:space="preserve"> </w:t>
      </w:r>
      <w:r w:rsidRPr="001808C4">
        <w:rPr>
          <w:rFonts w:ascii="Arial" w:eastAsia="Times New Roman" w:hAnsi="Arial" w:cs="Arial"/>
          <w:sz w:val="20"/>
          <w:lang w:val="fr-CA"/>
        </w:rPr>
        <w:t>pour</w:t>
      </w:r>
      <w:r>
        <w:rPr>
          <w:rFonts w:ascii="Arial" w:eastAsia="Times New Roman" w:hAnsi="Arial" w:cs="Arial"/>
          <w:sz w:val="20"/>
          <w:lang w:val="fr-CA"/>
        </w:rPr>
        <w:t xml:space="preserve"> </w:t>
      </w:r>
      <w:r w:rsidRPr="001808C4">
        <w:rPr>
          <w:rFonts w:ascii="Arial" w:eastAsia="Times New Roman" w:hAnsi="Arial" w:cs="Arial"/>
          <w:sz w:val="20"/>
          <w:lang w:val="fr-CA"/>
        </w:rPr>
        <w:t>le</w:t>
      </w:r>
      <w:r>
        <w:rPr>
          <w:rFonts w:ascii="Arial" w:eastAsia="Times New Roman" w:hAnsi="Arial" w:cs="Arial"/>
          <w:sz w:val="20"/>
          <w:lang w:val="fr-CA"/>
        </w:rPr>
        <w:t xml:space="preserve"> </w:t>
      </w:r>
      <w:r w:rsidRPr="001808C4">
        <w:rPr>
          <w:rFonts w:ascii="Arial" w:eastAsia="Times New Roman" w:hAnsi="Arial" w:cs="Arial"/>
          <w:sz w:val="20"/>
          <w:lang w:val="fr-CA"/>
        </w:rPr>
        <w:t>championnat,</w:t>
      </w:r>
      <w:r>
        <w:rPr>
          <w:rFonts w:ascii="Arial" w:eastAsia="Times New Roman" w:hAnsi="Arial" w:cs="Arial"/>
          <w:sz w:val="20"/>
          <w:lang w:val="fr-CA"/>
        </w:rPr>
        <w:t xml:space="preserve"> </w:t>
      </w:r>
      <w:r w:rsidRPr="001808C4">
        <w:rPr>
          <w:rFonts w:ascii="Arial" w:eastAsia="Times New Roman" w:hAnsi="Arial" w:cs="Arial"/>
          <w:sz w:val="20"/>
          <w:lang w:val="fr-CA"/>
        </w:rPr>
        <w:t>il</w:t>
      </w:r>
      <w:r>
        <w:rPr>
          <w:rFonts w:ascii="Arial" w:eastAsia="Times New Roman" w:hAnsi="Arial" w:cs="Arial"/>
          <w:sz w:val="20"/>
          <w:lang w:val="fr-CA"/>
        </w:rPr>
        <w:t xml:space="preserve"> </w:t>
      </w:r>
      <w:r w:rsidRPr="001808C4">
        <w:rPr>
          <w:rFonts w:ascii="Arial" w:eastAsia="Times New Roman" w:hAnsi="Arial" w:cs="Arial"/>
          <w:sz w:val="20"/>
          <w:lang w:val="fr-CA"/>
        </w:rPr>
        <w:t>pourrait</w:t>
      </w:r>
      <w:r>
        <w:rPr>
          <w:rFonts w:ascii="Arial" w:eastAsia="Times New Roman" w:hAnsi="Arial" w:cs="Arial"/>
          <w:sz w:val="20"/>
          <w:lang w:val="fr-CA"/>
        </w:rPr>
        <w:t xml:space="preserve"> </w:t>
      </w:r>
      <w:r w:rsidRPr="001808C4">
        <w:rPr>
          <w:rFonts w:ascii="Arial" w:eastAsia="Times New Roman" w:hAnsi="Arial" w:cs="Arial"/>
          <w:sz w:val="20"/>
          <w:lang w:val="fr-CA"/>
        </w:rPr>
        <w:t>être</w:t>
      </w:r>
      <w:r>
        <w:rPr>
          <w:rFonts w:ascii="Arial" w:eastAsia="Times New Roman" w:hAnsi="Arial" w:cs="Arial"/>
          <w:sz w:val="20"/>
          <w:lang w:val="fr-CA"/>
        </w:rPr>
        <w:t xml:space="preserve"> </w:t>
      </w:r>
      <w:r w:rsidRPr="001808C4">
        <w:rPr>
          <w:rFonts w:ascii="Arial" w:eastAsia="Times New Roman" w:hAnsi="Arial" w:cs="Arial"/>
          <w:sz w:val="20"/>
          <w:lang w:val="fr-CA"/>
        </w:rPr>
        <w:t>requis</w:t>
      </w:r>
      <w:r>
        <w:rPr>
          <w:rFonts w:ascii="Arial" w:eastAsia="Times New Roman" w:hAnsi="Arial" w:cs="Arial"/>
          <w:sz w:val="20"/>
          <w:lang w:val="fr-CA"/>
        </w:rPr>
        <w:t xml:space="preserve"> </w:t>
      </w:r>
      <w:r w:rsidRPr="001808C4">
        <w:rPr>
          <w:rFonts w:ascii="Arial" w:eastAsia="Times New Roman" w:hAnsi="Arial" w:cs="Arial"/>
          <w:sz w:val="20"/>
          <w:lang w:val="fr-CA"/>
        </w:rPr>
        <w:t>que</w:t>
      </w:r>
      <w:r>
        <w:rPr>
          <w:rFonts w:ascii="Arial" w:eastAsia="Times New Roman" w:hAnsi="Arial" w:cs="Arial"/>
          <w:sz w:val="20"/>
          <w:lang w:val="fr-CA"/>
        </w:rPr>
        <w:t xml:space="preserve"> </w:t>
      </w:r>
      <w:r w:rsidRPr="001808C4">
        <w:rPr>
          <w:rFonts w:ascii="Arial" w:eastAsia="Times New Roman" w:hAnsi="Arial" w:cs="Arial"/>
          <w:sz w:val="20"/>
          <w:lang w:val="fr-CA"/>
        </w:rPr>
        <w:t>les</w:t>
      </w:r>
      <w:r>
        <w:rPr>
          <w:rFonts w:ascii="Arial" w:eastAsia="Times New Roman" w:hAnsi="Arial" w:cs="Arial"/>
          <w:sz w:val="20"/>
          <w:lang w:val="fr-CA"/>
        </w:rPr>
        <w:t xml:space="preserve"> </w:t>
      </w:r>
      <w:r w:rsidRPr="001808C4">
        <w:rPr>
          <w:rFonts w:ascii="Arial" w:eastAsia="Times New Roman" w:hAnsi="Arial" w:cs="Arial"/>
          <w:sz w:val="20"/>
          <w:lang w:val="fr-CA"/>
        </w:rPr>
        <w:t>équipes</w:t>
      </w:r>
      <w:r>
        <w:rPr>
          <w:rFonts w:ascii="Arial" w:eastAsia="Times New Roman" w:hAnsi="Arial" w:cs="Arial"/>
          <w:sz w:val="20"/>
          <w:lang w:val="fr-CA"/>
        </w:rPr>
        <w:t xml:space="preserve"> </w:t>
      </w:r>
      <w:r w:rsidRPr="001808C4">
        <w:rPr>
          <w:rFonts w:ascii="Arial" w:eastAsia="Times New Roman" w:hAnsi="Arial" w:cs="Arial"/>
          <w:sz w:val="20"/>
          <w:lang w:val="fr-CA"/>
        </w:rPr>
        <w:t>portent</w:t>
      </w:r>
      <w:r>
        <w:rPr>
          <w:rFonts w:ascii="Arial" w:eastAsia="Times New Roman" w:hAnsi="Arial" w:cs="Arial"/>
          <w:sz w:val="20"/>
          <w:lang w:val="fr-CA"/>
        </w:rPr>
        <w:t xml:space="preserve"> </w:t>
      </w:r>
      <w:r w:rsidRPr="001808C4">
        <w:rPr>
          <w:rFonts w:ascii="Arial" w:eastAsia="Times New Roman" w:hAnsi="Arial" w:cs="Arial"/>
          <w:sz w:val="20"/>
          <w:lang w:val="fr-CA"/>
        </w:rPr>
        <w:t>un</w:t>
      </w:r>
      <w:r>
        <w:rPr>
          <w:rFonts w:ascii="Arial" w:eastAsia="Times New Roman" w:hAnsi="Arial" w:cs="Arial"/>
          <w:sz w:val="20"/>
          <w:lang w:val="fr-CA"/>
        </w:rPr>
        <w:t xml:space="preserve"> </w:t>
      </w:r>
      <w:r w:rsidRPr="001808C4">
        <w:rPr>
          <w:rFonts w:ascii="Arial" w:eastAsia="Times New Roman" w:hAnsi="Arial" w:cs="Arial"/>
          <w:sz w:val="20"/>
          <w:lang w:val="fr-CA"/>
        </w:rPr>
        <w:t>logo</w:t>
      </w:r>
      <w:r>
        <w:rPr>
          <w:rFonts w:ascii="Arial" w:eastAsia="Times New Roman" w:hAnsi="Arial" w:cs="Arial"/>
          <w:sz w:val="20"/>
          <w:lang w:val="fr-CA"/>
        </w:rPr>
        <w:t xml:space="preserve"> </w:t>
      </w:r>
      <w:r w:rsidRPr="001808C4">
        <w:rPr>
          <w:rFonts w:ascii="Arial" w:eastAsia="Times New Roman" w:hAnsi="Arial" w:cs="Arial"/>
          <w:sz w:val="20"/>
          <w:lang w:val="fr-CA"/>
        </w:rPr>
        <w:t>dudit</w:t>
      </w:r>
      <w:r>
        <w:rPr>
          <w:rFonts w:ascii="Arial" w:eastAsia="Times New Roman" w:hAnsi="Arial" w:cs="Arial"/>
          <w:sz w:val="20"/>
          <w:lang w:val="fr-CA"/>
        </w:rPr>
        <w:t xml:space="preserve"> </w:t>
      </w:r>
      <w:r w:rsidRPr="001808C4">
        <w:rPr>
          <w:rFonts w:ascii="Arial" w:eastAsia="Times New Roman" w:hAnsi="Arial" w:cs="Arial"/>
          <w:sz w:val="20"/>
          <w:lang w:val="fr-CA"/>
        </w:rPr>
        <w:t>commanditaire</w:t>
      </w:r>
      <w:r>
        <w:rPr>
          <w:rFonts w:ascii="Arial" w:eastAsia="Times New Roman" w:hAnsi="Arial" w:cs="Arial"/>
          <w:sz w:val="20"/>
          <w:lang w:val="fr-CA"/>
        </w:rPr>
        <w:t xml:space="preserve"> </w:t>
      </w:r>
      <w:r w:rsidRPr="001808C4">
        <w:rPr>
          <w:rFonts w:ascii="Arial" w:eastAsia="Times New Roman" w:hAnsi="Arial" w:cs="Arial"/>
          <w:sz w:val="20"/>
          <w:lang w:val="fr-CA"/>
        </w:rPr>
        <w:t>à</w:t>
      </w:r>
      <w:r>
        <w:rPr>
          <w:rFonts w:ascii="Arial" w:eastAsia="Times New Roman" w:hAnsi="Arial" w:cs="Arial"/>
          <w:sz w:val="20"/>
          <w:lang w:val="fr-CA"/>
        </w:rPr>
        <w:t xml:space="preserve"> </w:t>
      </w:r>
      <w:r w:rsidRPr="001808C4">
        <w:rPr>
          <w:rFonts w:ascii="Arial" w:eastAsia="Times New Roman" w:hAnsi="Arial" w:cs="Arial"/>
          <w:sz w:val="20"/>
          <w:lang w:val="fr-CA"/>
        </w:rPr>
        <w:t>un</w:t>
      </w:r>
      <w:r>
        <w:rPr>
          <w:rFonts w:ascii="Arial" w:eastAsia="Times New Roman" w:hAnsi="Arial" w:cs="Arial"/>
          <w:sz w:val="20"/>
          <w:lang w:val="fr-CA"/>
        </w:rPr>
        <w:t xml:space="preserve"> </w:t>
      </w:r>
      <w:r w:rsidRPr="001808C4">
        <w:rPr>
          <w:rFonts w:ascii="Arial" w:eastAsia="Times New Roman" w:hAnsi="Arial" w:cs="Arial"/>
          <w:sz w:val="20"/>
          <w:lang w:val="fr-CA"/>
        </w:rPr>
        <w:t>endroit</w:t>
      </w:r>
      <w:r>
        <w:rPr>
          <w:rFonts w:ascii="Arial" w:eastAsia="Times New Roman" w:hAnsi="Arial" w:cs="Arial"/>
          <w:sz w:val="20"/>
          <w:lang w:val="fr-CA"/>
        </w:rPr>
        <w:t xml:space="preserve"> </w:t>
      </w:r>
      <w:r w:rsidRPr="001808C4">
        <w:rPr>
          <w:rFonts w:ascii="Arial" w:eastAsia="Times New Roman" w:hAnsi="Arial" w:cs="Arial"/>
          <w:sz w:val="20"/>
          <w:lang w:val="fr-CA"/>
        </w:rPr>
        <w:t>désigné</w:t>
      </w:r>
      <w:r>
        <w:rPr>
          <w:rFonts w:ascii="Arial" w:eastAsia="Times New Roman" w:hAnsi="Arial" w:cs="Arial"/>
          <w:sz w:val="20"/>
          <w:lang w:val="fr-CA"/>
        </w:rPr>
        <w:t xml:space="preserve"> </w:t>
      </w:r>
      <w:r w:rsidRPr="001808C4">
        <w:rPr>
          <w:rFonts w:ascii="Arial" w:eastAsia="Times New Roman" w:hAnsi="Arial" w:cs="Arial"/>
          <w:sz w:val="20"/>
          <w:lang w:val="fr-CA"/>
        </w:rPr>
        <w:t>sur</w:t>
      </w:r>
      <w:r>
        <w:rPr>
          <w:rFonts w:ascii="Arial" w:eastAsia="Times New Roman" w:hAnsi="Arial" w:cs="Arial"/>
          <w:sz w:val="20"/>
          <w:lang w:val="fr-CA"/>
        </w:rPr>
        <w:t xml:space="preserve"> </w:t>
      </w:r>
      <w:r w:rsidRPr="001808C4">
        <w:rPr>
          <w:rFonts w:ascii="Arial" w:eastAsia="Times New Roman" w:hAnsi="Arial" w:cs="Arial"/>
          <w:sz w:val="20"/>
          <w:lang w:val="fr-CA"/>
        </w:rPr>
        <w:t>leur</w:t>
      </w:r>
      <w:r>
        <w:rPr>
          <w:rFonts w:ascii="Arial" w:eastAsia="Times New Roman" w:hAnsi="Arial" w:cs="Arial"/>
          <w:sz w:val="20"/>
          <w:lang w:val="fr-CA"/>
        </w:rPr>
        <w:t xml:space="preserve"> </w:t>
      </w:r>
      <w:r w:rsidRPr="001808C4">
        <w:rPr>
          <w:rFonts w:ascii="Arial" w:eastAsia="Times New Roman" w:hAnsi="Arial" w:cs="Arial"/>
          <w:sz w:val="20"/>
          <w:lang w:val="fr-CA"/>
        </w:rPr>
        <w:t>survêtement.</w:t>
      </w:r>
      <w:r>
        <w:rPr>
          <w:rFonts w:ascii="Arial" w:eastAsia="Times New Roman" w:hAnsi="Arial" w:cs="Arial"/>
          <w:sz w:val="20"/>
          <w:lang w:val="fr-CA"/>
        </w:rPr>
        <w:t xml:space="preserve"> </w:t>
      </w:r>
      <w:r w:rsidRPr="001808C4">
        <w:rPr>
          <w:rFonts w:ascii="Arial" w:eastAsia="Times New Roman" w:hAnsi="Arial" w:cs="Arial"/>
          <w:sz w:val="20"/>
          <w:lang w:val="fr-CA"/>
        </w:rPr>
        <w:t>(Voir</w:t>
      </w:r>
      <w:r>
        <w:rPr>
          <w:rFonts w:ascii="Arial" w:eastAsia="Times New Roman" w:hAnsi="Arial" w:cs="Arial"/>
          <w:sz w:val="20"/>
          <w:lang w:val="fr-CA"/>
        </w:rPr>
        <w:t xml:space="preserve"> </w:t>
      </w:r>
      <w:r w:rsidRPr="001808C4">
        <w:rPr>
          <w:rFonts w:ascii="Arial" w:eastAsia="Times New Roman" w:hAnsi="Arial" w:cs="Arial"/>
          <w:sz w:val="20"/>
          <w:lang w:val="fr-CA"/>
        </w:rPr>
        <w:t>annexe</w:t>
      </w:r>
      <w:r>
        <w:rPr>
          <w:rFonts w:ascii="Arial" w:eastAsia="Times New Roman" w:hAnsi="Arial" w:cs="Arial"/>
          <w:sz w:val="20"/>
          <w:lang w:val="fr-CA"/>
        </w:rPr>
        <w:t xml:space="preserve"> </w:t>
      </w:r>
      <w:r w:rsidRPr="001808C4">
        <w:rPr>
          <w:rFonts w:ascii="Arial" w:eastAsia="Times New Roman" w:hAnsi="Arial" w:cs="Arial"/>
          <w:sz w:val="20"/>
          <w:lang w:val="fr-CA"/>
        </w:rPr>
        <w:t>B</w:t>
      </w:r>
      <w:r>
        <w:rPr>
          <w:rFonts w:ascii="Arial" w:eastAsia="Times New Roman" w:hAnsi="Arial" w:cs="Arial"/>
          <w:sz w:val="20"/>
          <w:lang w:val="fr-CA"/>
        </w:rPr>
        <w:t xml:space="preserve"> </w:t>
      </w:r>
      <w:r w:rsidRPr="001808C4">
        <w:rPr>
          <w:rFonts w:ascii="Arial" w:eastAsia="Times New Roman" w:hAnsi="Arial" w:cs="Arial"/>
          <w:sz w:val="20"/>
          <w:lang w:val="fr-CA"/>
        </w:rPr>
        <w:t>pour</w:t>
      </w:r>
      <w:r>
        <w:rPr>
          <w:rFonts w:ascii="Arial" w:eastAsia="Times New Roman" w:hAnsi="Arial" w:cs="Arial"/>
          <w:sz w:val="20"/>
          <w:lang w:val="fr-CA"/>
        </w:rPr>
        <w:t xml:space="preserve"> </w:t>
      </w:r>
      <w:r w:rsidRPr="001808C4">
        <w:rPr>
          <w:rFonts w:ascii="Arial" w:eastAsia="Times New Roman" w:hAnsi="Arial" w:cs="Arial"/>
          <w:sz w:val="20"/>
          <w:lang w:val="fr-CA"/>
        </w:rPr>
        <w:t>la</w:t>
      </w:r>
      <w:r>
        <w:rPr>
          <w:rFonts w:ascii="Arial" w:eastAsia="Times New Roman" w:hAnsi="Arial" w:cs="Arial"/>
          <w:sz w:val="20"/>
          <w:lang w:val="fr-CA"/>
        </w:rPr>
        <w:t xml:space="preserve"> </w:t>
      </w:r>
      <w:r w:rsidRPr="001808C4">
        <w:rPr>
          <w:rFonts w:ascii="Arial" w:eastAsia="Times New Roman" w:hAnsi="Arial" w:cs="Arial"/>
          <w:sz w:val="20"/>
          <w:lang w:val="fr-CA"/>
        </w:rPr>
        <w:t>pose</w:t>
      </w:r>
      <w:r>
        <w:rPr>
          <w:rFonts w:ascii="Arial" w:eastAsia="Times New Roman" w:hAnsi="Arial" w:cs="Arial"/>
          <w:sz w:val="20"/>
          <w:lang w:val="fr-CA"/>
        </w:rPr>
        <w:t xml:space="preserve"> </w:t>
      </w:r>
      <w:r w:rsidRPr="001808C4">
        <w:rPr>
          <w:rFonts w:ascii="Arial" w:eastAsia="Times New Roman" w:hAnsi="Arial" w:cs="Arial"/>
          <w:sz w:val="20"/>
          <w:lang w:val="fr-CA"/>
        </w:rPr>
        <w:t>des</w:t>
      </w:r>
      <w:r>
        <w:rPr>
          <w:rFonts w:ascii="Arial" w:eastAsia="Times New Roman" w:hAnsi="Arial" w:cs="Arial"/>
          <w:sz w:val="20"/>
          <w:lang w:val="fr-CA"/>
        </w:rPr>
        <w:t xml:space="preserve"> </w:t>
      </w:r>
      <w:r w:rsidRPr="001808C4">
        <w:rPr>
          <w:rFonts w:ascii="Arial" w:eastAsia="Times New Roman" w:hAnsi="Arial" w:cs="Arial"/>
          <w:sz w:val="20"/>
          <w:lang w:val="fr-CA"/>
        </w:rPr>
        <w:t>logos</w:t>
      </w:r>
      <w:r>
        <w:rPr>
          <w:rFonts w:ascii="Arial" w:eastAsia="Times New Roman" w:hAnsi="Arial" w:cs="Arial"/>
          <w:sz w:val="20"/>
          <w:lang w:val="fr-CA"/>
        </w:rPr>
        <w:t xml:space="preserve"> </w:t>
      </w:r>
      <w:r w:rsidRPr="001808C4">
        <w:rPr>
          <w:rFonts w:ascii="Arial" w:eastAsia="Times New Roman" w:hAnsi="Arial" w:cs="Arial"/>
          <w:sz w:val="20"/>
          <w:lang w:val="fr-CA"/>
        </w:rPr>
        <w:t>et</w:t>
      </w:r>
      <w:r>
        <w:rPr>
          <w:rFonts w:ascii="Arial" w:eastAsia="Times New Roman" w:hAnsi="Arial" w:cs="Arial"/>
          <w:sz w:val="20"/>
          <w:lang w:val="fr-CA"/>
        </w:rPr>
        <w:t xml:space="preserve"> </w:t>
      </w:r>
      <w:r w:rsidRPr="001808C4">
        <w:rPr>
          <w:rFonts w:ascii="Arial" w:eastAsia="Times New Roman" w:hAnsi="Arial" w:cs="Arial"/>
          <w:sz w:val="20"/>
          <w:lang w:val="fr-CA"/>
        </w:rPr>
        <w:t>écussons)</w:t>
      </w:r>
    </w:p>
    <w:p w14:paraId="5585D04C" w14:textId="77777777" w:rsidR="00E90A6D" w:rsidRPr="00CC5509" w:rsidRDefault="00E90A6D" w:rsidP="00E90A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jc w:val="both"/>
        <w:rPr>
          <w:rFonts w:ascii="Arial" w:eastAsia="Times New Roman" w:hAnsi="Arial" w:cs="Arial"/>
          <w:color w:val="000000"/>
          <w:sz w:val="20"/>
          <w:lang w:val="fr-CA"/>
        </w:rPr>
      </w:pPr>
    </w:p>
    <w:p w14:paraId="5B129F4F" w14:textId="4CCB8B1D" w:rsidR="00E90A6D" w:rsidRPr="001D4403" w:rsidRDefault="00B36CEE" w:rsidP="001D4403">
      <w:pPr>
        <w:pStyle w:val="Titre3"/>
        <w:rPr>
          <w:rFonts w:ascii="Arial" w:hAnsi="Arial" w:cs="Arial"/>
          <w:sz w:val="20"/>
          <w:u w:val="single"/>
          <w:lang w:val="fr-CA"/>
        </w:rPr>
      </w:pPr>
      <w:r w:rsidRPr="001D4403">
        <w:rPr>
          <w:rFonts w:ascii="Arial" w:hAnsi="Arial" w:cs="Arial"/>
          <w:sz w:val="20"/>
          <w:u w:val="single"/>
          <w:lang w:val="fr-CA"/>
        </w:rPr>
        <w:t>3.</w:t>
      </w:r>
      <w:r w:rsidR="001D4403">
        <w:rPr>
          <w:rFonts w:ascii="Arial" w:hAnsi="Arial" w:cs="Arial"/>
          <w:sz w:val="20"/>
          <w:u w:val="single"/>
          <w:lang w:val="fr-CA"/>
        </w:rPr>
        <w:t>3</w:t>
      </w:r>
      <w:r w:rsidR="001808C4">
        <w:rPr>
          <w:rFonts w:ascii="Arial" w:hAnsi="Arial" w:cs="Arial"/>
          <w:sz w:val="20"/>
          <w:u w:val="single"/>
          <w:lang w:val="fr-CA"/>
        </w:rPr>
        <w:t xml:space="preserve"> </w:t>
      </w:r>
      <w:r w:rsidR="00E90A6D" w:rsidRPr="001D4403">
        <w:rPr>
          <w:rFonts w:ascii="Arial" w:hAnsi="Arial" w:cs="Arial"/>
          <w:sz w:val="20"/>
          <w:u w:val="single"/>
          <w:lang w:val="fr-CA"/>
        </w:rPr>
        <w:t>COMPORTEMENT</w:t>
      </w:r>
    </w:p>
    <w:p w14:paraId="747674BC" w14:textId="77777777" w:rsidR="00E90A6D" w:rsidRPr="00CC5509" w:rsidRDefault="00E90A6D" w:rsidP="00E90A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ind w:left="566"/>
        <w:jc w:val="both"/>
        <w:rPr>
          <w:rFonts w:ascii="Arial" w:eastAsia="Times New Roman" w:hAnsi="Arial" w:cs="Arial"/>
          <w:sz w:val="20"/>
          <w:lang w:val="fr-CA"/>
        </w:rPr>
      </w:pPr>
    </w:p>
    <w:p w14:paraId="7F6944BB" w14:textId="4AA5A699" w:rsidR="00E90A6D" w:rsidRPr="00CC5509" w:rsidRDefault="00E90A6D" w:rsidP="00E90A6D">
      <w:pPr>
        <w:pStyle w:val="Titre"/>
        <w:spacing w:line="240" w:lineRule="atLeast"/>
        <w:jc w:val="both"/>
        <w:rPr>
          <w:rFonts w:ascii="Arial" w:hAnsi="Arial" w:cs="Arial"/>
          <w:b w:val="0"/>
          <w:sz w:val="20"/>
          <w:lang w:val="fr-CA"/>
        </w:rPr>
      </w:pPr>
      <w:r w:rsidRPr="00CC5509">
        <w:rPr>
          <w:rFonts w:ascii="Arial" w:hAnsi="Arial" w:cs="Arial"/>
          <w:b w:val="0"/>
          <w:sz w:val="20"/>
          <w:lang w:val="fr-CA"/>
        </w:rPr>
        <w:t>Les</w:t>
      </w:r>
      <w:r w:rsidR="001808C4">
        <w:rPr>
          <w:rFonts w:ascii="Arial" w:hAnsi="Arial" w:cs="Arial"/>
          <w:b w:val="0"/>
          <w:sz w:val="20"/>
          <w:lang w:val="fr-CA"/>
        </w:rPr>
        <w:t xml:space="preserve"> </w:t>
      </w:r>
      <w:r w:rsidRPr="00CC5509">
        <w:rPr>
          <w:rFonts w:ascii="Arial" w:hAnsi="Arial" w:cs="Arial"/>
          <w:b w:val="0"/>
          <w:sz w:val="20"/>
          <w:lang w:val="fr-CA"/>
        </w:rPr>
        <w:t>championnats</w:t>
      </w:r>
      <w:r w:rsidR="001808C4">
        <w:rPr>
          <w:rFonts w:ascii="Arial" w:hAnsi="Arial" w:cs="Arial"/>
          <w:b w:val="0"/>
          <w:sz w:val="20"/>
          <w:lang w:val="fr-CA"/>
        </w:rPr>
        <w:t xml:space="preserve"> </w:t>
      </w:r>
      <w:r w:rsidRPr="00CC5509">
        <w:rPr>
          <w:rFonts w:ascii="Arial" w:hAnsi="Arial" w:cs="Arial"/>
          <w:b w:val="0"/>
          <w:sz w:val="20"/>
          <w:lang w:val="fr-CA"/>
        </w:rPr>
        <w:t>provinciaux</w:t>
      </w:r>
      <w:r w:rsidR="001808C4">
        <w:rPr>
          <w:rFonts w:ascii="Arial" w:hAnsi="Arial" w:cs="Arial"/>
          <w:b w:val="0"/>
          <w:sz w:val="20"/>
          <w:lang w:val="fr-CA"/>
        </w:rPr>
        <w:t xml:space="preserve"> </w:t>
      </w:r>
      <w:r w:rsidRPr="00CC5509">
        <w:rPr>
          <w:rFonts w:ascii="Arial" w:hAnsi="Arial" w:cs="Arial"/>
          <w:b w:val="0"/>
          <w:sz w:val="20"/>
          <w:lang w:val="fr-CA"/>
        </w:rPr>
        <w:t>sont</w:t>
      </w:r>
      <w:r w:rsidR="001808C4">
        <w:rPr>
          <w:rFonts w:ascii="Arial" w:hAnsi="Arial" w:cs="Arial"/>
          <w:b w:val="0"/>
          <w:sz w:val="20"/>
          <w:lang w:val="fr-CA"/>
        </w:rPr>
        <w:t xml:space="preserve"> </w:t>
      </w:r>
      <w:r w:rsidRPr="00CC5509">
        <w:rPr>
          <w:rFonts w:ascii="Arial" w:hAnsi="Arial" w:cs="Arial"/>
          <w:b w:val="0"/>
          <w:sz w:val="20"/>
          <w:lang w:val="fr-CA"/>
        </w:rPr>
        <w:t>les</w:t>
      </w:r>
      <w:r w:rsidR="001808C4">
        <w:rPr>
          <w:rFonts w:ascii="Arial" w:hAnsi="Arial" w:cs="Arial"/>
          <w:b w:val="0"/>
          <w:sz w:val="20"/>
          <w:lang w:val="fr-CA"/>
        </w:rPr>
        <w:t xml:space="preserve"> </w:t>
      </w:r>
      <w:r w:rsidRPr="00CC5509">
        <w:rPr>
          <w:rFonts w:ascii="Arial" w:hAnsi="Arial" w:cs="Arial"/>
          <w:b w:val="0"/>
          <w:sz w:val="20"/>
          <w:lang w:val="fr-CA"/>
        </w:rPr>
        <w:t>événements</w:t>
      </w:r>
      <w:r w:rsidR="001808C4">
        <w:rPr>
          <w:rFonts w:ascii="Arial" w:hAnsi="Arial" w:cs="Arial"/>
          <w:b w:val="0"/>
          <w:sz w:val="20"/>
          <w:lang w:val="fr-CA"/>
        </w:rPr>
        <w:t xml:space="preserve"> </w:t>
      </w:r>
      <w:r w:rsidRPr="00CC5509">
        <w:rPr>
          <w:rFonts w:ascii="Arial" w:hAnsi="Arial" w:cs="Arial"/>
          <w:b w:val="0"/>
          <w:sz w:val="20"/>
          <w:lang w:val="fr-CA"/>
        </w:rPr>
        <w:t>phares</w:t>
      </w:r>
      <w:r w:rsidR="001808C4">
        <w:rPr>
          <w:rFonts w:ascii="Arial" w:hAnsi="Arial" w:cs="Arial"/>
          <w:b w:val="0"/>
          <w:sz w:val="20"/>
          <w:lang w:val="fr-CA"/>
        </w:rPr>
        <w:t xml:space="preserve"> </w:t>
      </w:r>
      <w:r w:rsidRPr="00CC5509">
        <w:rPr>
          <w:rFonts w:ascii="Arial" w:hAnsi="Arial" w:cs="Arial"/>
          <w:b w:val="0"/>
          <w:sz w:val="20"/>
          <w:lang w:val="fr-CA"/>
        </w:rPr>
        <w:t>du</w:t>
      </w:r>
      <w:r w:rsidR="001808C4">
        <w:rPr>
          <w:rFonts w:ascii="Arial" w:hAnsi="Arial" w:cs="Arial"/>
          <w:b w:val="0"/>
          <w:sz w:val="20"/>
          <w:lang w:val="fr-CA"/>
        </w:rPr>
        <w:t xml:space="preserve"> </w:t>
      </w:r>
      <w:r w:rsidRPr="00CC5509">
        <w:rPr>
          <w:rFonts w:ascii="Arial" w:hAnsi="Arial" w:cs="Arial"/>
          <w:b w:val="0"/>
          <w:sz w:val="20"/>
          <w:lang w:val="fr-CA"/>
        </w:rPr>
        <w:t>curling</w:t>
      </w:r>
      <w:r w:rsidR="001808C4">
        <w:rPr>
          <w:rFonts w:ascii="Arial" w:hAnsi="Arial" w:cs="Arial"/>
          <w:b w:val="0"/>
          <w:sz w:val="20"/>
          <w:lang w:val="fr-CA"/>
        </w:rPr>
        <w:t xml:space="preserve"> </w:t>
      </w:r>
      <w:r w:rsidRPr="00CC5509">
        <w:rPr>
          <w:rFonts w:ascii="Arial" w:hAnsi="Arial" w:cs="Arial"/>
          <w:b w:val="0"/>
          <w:sz w:val="20"/>
          <w:lang w:val="fr-CA"/>
        </w:rPr>
        <w:t>au</w:t>
      </w:r>
      <w:r w:rsidR="001808C4">
        <w:rPr>
          <w:rFonts w:ascii="Arial" w:hAnsi="Arial" w:cs="Arial"/>
          <w:b w:val="0"/>
          <w:sz w:val="20"/>
          <w:lang w:val="fr-CA"/>
        </w:rPr>
        <w:t xml:space="preserve"> </w:t>
      </w:r>
      <w:r w:rsidRPr="00CC5509">
        <w:rPr>
          <w:rFonts w:ascii="Arial" w:hAnsi="Arial" w:cs="Arial"/>
          <w:b w:val="0"/>
          <w:sz w:val="20"/>
          <w:lang w:val="fr-CA"/>
        </w:rPr>
        <w:t>Québec</w:t>
      </w:r>
      <w:r w:rsidR="001808C4">
        <w:rPr>
          <w:rFonts w:ascii="Arial" w:hAnsi="Arial" w:cs="Arial"/>
          <w:b w:val="0"/>
          <w:sz w:val="20"/>
          <w:lang w:val="fr-CA"/>
        </w:rPr>
        <w:t xml:space="preserve"> </w:t>
      </w:r>
      <w:r w:rsidRPr="00CC5509">
        <w:rPr>
          <w:rFonts w:ascii="Arial" w:hAnsi="Arial" w:cs="Arial"/>
          <w:b w:val="0"/>
          <w:sz w:val="20"/>
          <w:lang w:val="fr-CA"/>
        </w:rPr>
        <w:t>et</w:t>
      </w:r>
      <w:r w:rsidR="001808C4">
        <w:rPr>
          <w:rFonts w:ascii="Arial" w:hAnsi="Arial" w:cs="Arial"/>
          <w:b w:val="0"/>
          <w:sz w:val="20"/>
          <w:lang w:val="fr-CA"/>
        </w:rPr>
        <w:t xml:space="preserve"> </w:t>
      </w:r>
      <w:r w:rsidRPr="00CC5509">
        <w:rPr>
          <w:rFonts w:ascii="Arial" w:hAnsi="Arial" w:cs="Arial"/>
          <w:b w:val="0"/>
          <w:sz w:val="20"/>
          <w:lang w:val="fr-CA"/>
        </w:rPr>
        <w:t>sont</w:t>
      </w:r>
      <w:r w:rsidR="001808C4">
        <w:rPr>
          <w:rFonts w:ascii="Arial" w:hAnsi="Arial" w:cs="Arial"/>
          <w:b w:val="0"/>
          <w:sz w:val="20"/>
          <w:lang w:val="fr-CA"/>
        </w:rPr>
        <w:t xml:space="preserve"> </w:t>
      </w:r>
      <w:r w:rsidRPr="00CC5509">
        <w:rPr>
          <w:rFonts w:ascii="Arial" w:hAnsi="Arial" w:cs="Arial"/>
          <w:b w:val="0"/>
          <w:sz w:val="20"/>
          <w:lang w:val="fr-CA"/>
        </w:rPr>
        <w:t>suivis</w:t>
      </w:r>
      <w:r w:rsidR="001808C4">
        <w:rPr>
          <w:rFonts w:ascii="Arial" w:hAnsi="Arial" w:cs="Arial"/>
          <w:b w:val="0"/>
          <w:sz w:val="20"/>
          <w:lang w:val="fr-CA"/>
        </w:rPr>
        <w:t xml:space="preserve"> </w:t>
      </w:r>
      <w:r w:rsidRPr="00CC5509">
        <w:rPr>
          <w:rFonts w:ascii="Arial" w:hAnsi="Arial" w:cs="Arial"/>
          <w:b w:val="0"/>
          <w:sz w:val="20"/>
          <w:lang w:val="fr-CA"/>
        </w:rPr>
        <w:t>par</w:t>
      </w:r>
      <w:r w:rsidR="001808C4">
        <w:rPr>
          <w:rFonts w:ascii="Arial" w:hAnsi="Arial" w:cs="Arial"/>
          <w:b w:val="0"/>
          <w:sz w:val="20"/>
          <w:lang w:val="fr-CA"/>
        </w:rPr>
        <w:t xml:space="preserve"> </w:t>
      </w:r>
      <w:r w:rsidRPr="00CC5509">
        <w:rPr>
          <w:rFonts w:ascii="Arial" w:hAnsi="Arial" w:cs="Arial"/>
          <w:b w:val="0"/>
          <w:sz w:val="20"/>
          <w:lang w:val="fr-CA"/>
        </w:rPr>
        <w:t>de</w:t>
      </w:r>
      <w:r w:rsidR="001808C4">
        <w:rPr>
          <w:rFonts w:ascii="Arial" w:hAnsi="Arial" w:cs="Arial"/>
          <w:b w:val="0"/>
          <w:sz w:val="20"/>
          <w:lang w:val="fr-CA"/>
        </w:rPr>
        <w:t xml:space="preserve"> </w:t>
      </w:r>
      <w:r w:rsidRPr="00CC5509">
        <w:rPr>
          <w:rFonts w:ascii="Arial" w:hAnsi="Arial" w:cs="Arial"/>
          <w:b w:val="0"/>
          <w:sz w:val="20"/>
          <w:lang w:val="fr-CA"/>
        </w:rPr>
        <w:t>nombreux</w:t>
      </w:r>
      <w:r w:rsidR="001808C4">
        <w:rPr>
          <w:rFonts w:ascii="Arial" w:hAnsi="Arial" w:cs="Arial"/>
          <w:b w:val="0"/>
          <w:sz w:val="20"/>
          <w:lang w:val="fr-CA"/>
        </w:rPr>
        <w:t xml:space="preserve"> </w:t>
      </w:r>
      <w:r w:rsidRPr="00CC5509">
        <w:rPr>
          <w:rFonts w:ascii="Arial" w:hAnsi="Arial" w:cs="Arial"/>
          <w:b w:val="0"/>
          <w:sz w:val="20"/>
          <w:lang w:val="fr-CA"/>
        </w:rPr>
        <w:t>spectateurs</w:t>
      </w:r>
      <w:r w:rsidR="001808C4">
        <w:rPr>
          <w:rFonts w:ascii="Arial" w:hAnsi="Arial" w:cs="Arial"/>
          <w:b w:val="0"/>
          <w:sz w:val="20"/>
          <w:lang w:val="fr-CA"/>
        </w:rPr>
        <w:t xml:space="preserve"> </w:t>
      </w:r>
      <w:r w:rsidRPr="00CC5509">
        <w:rPr>
          <w:rFonts w:ascii="Arial" w:hAnsi="Arial" w:cs="Arial"/>
          <w:b w:val="0"/>
          <w:sz w:val="20"/>
          <w:lang w:val="fr-CA"/>
        </w:rPr>
        <w:t>et</w:t>
      </w:r>
      <w:r w:rsidR="001808C4">
        <w:rPr>
          <w:rFonts w:ascii="Arial" w:hAnsi="Arial" w:cs="Arial"/>
          <w:b w:val="0"/>
          <w:sz w:val="20"/>
          <w:lang w:val="fr-CA"/>
        </w:rPr>
        <w:t xml:space="preserve"> </w:t>
      </w:r>
      <w:r w:rsidRPr="00CC5509">
        <w:rPr>
          <w:rFonts w:ascii="Arial" w:hAnsi="Arial" w:cs="Arial"/>
          <w:b w:val="0"/>
          <w:sz w:val="20"/>
          <w:lang w:val="fr-CA"/>
        </w:rPr>
        <w:t>médias.</w:t>
      </w:r>
      <w:r w:rsidR="001808C4">
        <w:rPr>
          <w:rFonts w:ascii="Arial" w:hAnsi="Arial" w:cs="Arial"/>
          <w:b w:val="0"/>
          <w:sz w:val="20"/>
          <w:lang w:val="fr-CA"/>
        </w:rPr>
        <w:t xml:space="preserve"> </w:t>
      </w:r>
      <w:r w:rsidRPr="00CC5509">
        <w:rPr>
          <w:rFonts w:ascii="Arial" w:hAnsi="Arial" w:cs="Arial"/>
          <w:b w:val="0"/>
          <w:sz w:val="20"/>
          <w:lang w:val="fr-CA"/>
        </w:rPr>
        <w:t>Les</w:t>
      </w:r>
      <w:r w:rsidR="001808C4">
        <w:rPr>
          <w:rFonts w:ascii="Arial" w:hAnsi="Arial" w:cs="Arial"/>
          <w:b w:val="0"/>
          <w:sz w:val="20"/>
          <w:lang w:val="fr-CA"/>
        </w:rPr>
        <w:t xml:space="preserve"> </w:t>
      </w:r>
      <w:r w:rsidRPr="00CC5509">
        <w:rPr>
          <w:rFonts w:ascii="Arial" w:hAnsi="Arial" w:cs="Arial"/>
          <w:b w:val="0"/>
          <w:sz w:val="20"/>
          <w:lang w:val="fr-CA"/>
        </w:rPr>
        <w:t>joueurs</w:t>
      </w:r>
      <w:r w:rsidR="001808C4">
        <w:rPr>
          <w:rFonts w:ascii="Arial" w:hAnsi="Arial" w:cs="Arial"/>
          <w:b w:val="0"/>
          <w:sz w:val="20"/>
          <w:lang w:val="fr-CA"/>
        </w:rPr>
        <w:t xml:space="preserve"> </w:t>
      </w:r>
      <w:r w:rsidRPr="00CC5509">
        <w:rPr>
          <w:rFonts w:ascii="Arial" w:hAnsi="Arial" w:cs="Arial"/>
          <w:b w:val="0"/>
          <w:sz w:val="20"/>
          <w:lang w:val="fr-CA"/>
        </w:rPr>
        <w:t>doivent</w:t>
      </w:r>
      <w:r w:rsidR="001808C4">
        <w:rPr>
          <w:rFonts w:ascii="Arial" w:hAnsi="Arial" w:cs="Arial"/>
          <w:b w:val="0"/>
          <w:sz w:val="20"/>
          <w:lang w:val="fr-CA"/>
        </w:rPr>
        <w:t xml:space="preserve"> </w:t>
      </w:r>
      <w:r w:rsidRPr="00CC5509">
        <w:rPr>
          <w:rFonts w:ascii="Arial" w:hAnsi="Arial" w:cs="Arial"/>
          <w:b w:val="0"/>
          <w:sz w:val="20"/>
          <w:lang w:val="fr-CA"/>
        </w:rPr>
        <w:t>donc</w:t>
      </w:r>
      <w:r w:rsidR="001808C4">
        <w:rPr>
          <w:rFonts w:ascii="Arial" w:hAnsi="Arial" w:cs="Arial"/>
          <w:b w:val="0"/>
          <w:sz w:val="20"/>
          <w:lang w:val="fr-CA"/>
        </w:rPr>
        <w:t xml:space="preserve"> </w:t>
      </w:r>
      <w:r w:rsidRPr="00CC5509">
        <w:rPr>
          <w:rFonts w:ascii="Arial" w:hAnsi="Arial" w:cs="Arial"/>
          <w:b w:val="0"/>
          <w:sz w:val="20"/>
          <w:lang w:val="fr-CA"/>
        </w:rPr>
        <w:t>se</w:t>
      </w:r>
      <w:r w:rsidR="001808C4">
        <w:rPr>
          <w:rFonts w:ascii="Arial" w:hAnsi="Arial" w:cs="Arial"/>
          <w:b w:val="0"/>
          <w:sz w:val="20"/>
          <w:lang w:val="fr-CA"/>
        </w:rPr>
        <w:t xml:space="preserve"> </w:t>
      </w:r>
      <w:r w:rsidRPr="00CC5509">
        <w:rPr>
          <w:rFonts w:ascii="Arial" w:hAnsi="Arial" w:cs="Arial"/>
          <w:b w:val="0"/>
          <w:sz w:val="20"/>
          <w:lang w:val="fr-CA"/>
        </w:rPr>
        <w:t>conduire</w:t>
      </w:r>
      <w:r w:rsidR="001808C4">
        <w:rPr>
          <w:rFonts w:ascii="Arial" w:hAnsi="Arial" w:cs="Arial"/>
          <w:b w:val="0"/>
          <w:sz w:val="20"/>
          <w:lang w:val="fr-CA"/>
        </w:rPr>
        <w:t xml:space="preserve"> </w:t>
      </w:r>
      <w:r w:rsidRPr="00CC5509">
        <w:rPr>
          <w:rFonts w:ascii="Arial" w:hAnsi="Arial" w:cs="Arial"/>
          <w:b w:val="0"/>
          <w:sz w:val="20"/>
          <w:lang w:val="fr-CA"/>
        </w:rPr>
        <w:t>de</w:t>
      </w:r>
      <w:r w:rsidR="001808C4">
        <w:rPr>
          <w:rFonts w:ascii="Arial" w:hAnsi="Arial" w:cs="Arial"/>
          <w:b w:val="0"/>
          <w:sz w:val="20"/>
          <w:lang w:val="fr-CA"/>
        </w:rPr>
        <w:t xml:space="preserve"> </w:t>
      </w:r>
      <w:r w:rsidRPr="00CC5509">
        <w:rPr>
          <w:rFonts w:ascii="Arial" w:hAnsi="Arial" w:cs="Arial"/>
          <w:b w:val="0"/>
          <w:sz w:val="20"/>
          <w:lang w:val="fr-CA"/>
        </w:rPr>
        <w:t>façon</w:t>
      </w:r>
      <w:r w:rsidR="001808C4">
        <w:rPr>
          <w:rFonts w:ascii="Arial" w:hAnsi="Arial" w:cs="Arial"/>
          <w:b w:val="0"/>
          <w:sz w:val="20"/>
          <w:lang w:val="fr-CA"/>
        </w:rPr>
        <w:t xml:space="preserve"> </w:t>
      </w:r>
      <w:r w:rsidRPr="00CC5509">
        <w:rPr>
          <w:rFonts w:ascii="Arial" w:hAnsi="Arial" w:cs="Arial"/>
          <w:b w:val="0"/>
          <w:sz w:val="20"/>
          <w:lang w:val="fr-CA"/>
        </w:rPr>
        <w:t>professionnelle</w:t>
      </w:r>
      <w:r w:rsidR="001808C4">
        <w:rPr>
          <w:rFonts w:ascii="Arial" w:hAnsi="Arial" w:cs="Arial"/>
          <w:b w:val="0"/>
          <w:sz w:val="20"/>
          <w:lang w:val="fr-CA"/>
        </w:rPr>
        <w:t xml:space="preserve"> </w:t>
      </w:r>
      <w:r w:rsidRPr="00CC5509">
        <w:rPr>
          <w:rFonts w:ascii="Arial" w:hAnsi="Arial" w:cs="Arial"/>
          <w:b w:val="0"/>
          <w:sz w:val="20"/>
          <w:lang w:val="fr-CA"/>
        </w:rPr>
        <w:t>sur</w:t>
      </w:r>
      <w:r w:rsidR="001808C4">
        <w:rPr>
          <w:rFonts w:ascii="Arial" w:hAnsi="Arial" w:cs="Arial"/>
          <w:b w:val="0"/>
          <w:sz w:val="20"/>
          <w:lang w:val="fr-CA"/>
        </w:rPr>
        <w:t xml:space="preserve"> </w:t>
      </w:r>
      <w:r w:rsidRPr="00CC5509">
        <w:rPr>
          <w:rFonts w:ascii="Arial" w:hAnsi="Arial" w:cs="Arial"/>
          <w:b w:val="0"/>
          <w:sz w:val="20"/>
          <w:lang w:val="fr-CA"/>
        </w:rPr>
        <w:t>et</w:t>
      </w:r>
      <w:r w:rsidR="001808C4">
        <w:rPr>
          <w:rFonts w:ascii="Arial" w:hAnsi="Arial" w:cs="Arial"/>
          <w:b w:val="0"/>
          <w:sz w:val="20"/>
          <w:lang w:val="fr-CA"/>
        </w:rPr>
        <w:t xml:space="preserve"> </w:t>
      </w:r>
      <w:r w:rsidRPr="00CC5509">
        <w:rPr>
          <w:rFonts w:ascii="Arial" w:hAnsi="Arial" w:cs="Arial"/>
          <w:b w:val="0"/>
          <w:sz w:val="20"/>
          <w:lang w:val="fr-CA"/>
        </w:rPr>
        <w:t>hors</w:t>
      </w:r>
      <w:r w:rsidR="001808C4">
        <w:rPr>
          <w:rFonts w:ascii="Arial" w:hAnsi="Arial" w:cs="Arial"/>
          <w:b w:val="0"/>
          <w:sz w:val="20"/>
          <w:lang w:val="fr-CA"/>
        </w:rPr>
        <w:t xml:space="preserve"> </w:t>
      </w:r>
      <w:r w:rsidR="00662FE5">
        <w:rPr>
          <w:rFonts w:ascii="Arial" w:hAnsi="Arial" w:cs="Arial"/>
          <w:b w:val="0"/>
          <w:sz w:val="20"/>
          <w:lang w:val="fr-CA"/>
        </w:rPr>
        <w:t>des pistes</w:t>
      </w:r>
      <w:r w:rsidRPr="00CC5509">
        <w:rPr>
          <w:rFonts w:ascii="Arial" w:hAnsi="Arial" w:cs="Arial"/>
          <w:b w:val="0"/>
          <w:sz w:val="20"/>
          <w:lang w:val="fr-CA"/>
        </w:rPr>
        <w:t>.</w:t>
      </w:r>
      <w:r w:rsidR="001808C4">
        <w:rPr>
          <w:rFonts w:ascii="Arial" w:hAnsi="Arial" w:cs="Arial"/>
          <w:b w:val="0"/>
          <w:sz w:val="20"/>
          <w:lang w:val="fr-CA"/>
        </w:rPr>
        <w:t xml:space="preserve">  </w:t>
      </w:r>
    </w:p>
    <w:p w14:paraId="047EC4A1" w14:textId="77777777" w:rsidR="00E90A6D" w:rsidRPr="00CC5509" w:rsidRDefault="00E90A6D" w:rsidP="00E90A6D">
      <w:pPr>
        <w:pStyle w:val="Titre"/>
        <w:spacing w:line="240" w:lineRule="atLeast"/>
        <w:jc w:val="both"/>
        <w:rPr>
          <w:rFonts w:ascii="Arial" w:hAnsi="Arial" w:cs="Arial"/>
          <w:b w:val="0"/>
          <w:sz w:val="20"/>
          <w:lang w:val="fr-CA"/>
        </w:rPr>
      </w:pPr>
    </w:p>
    <w:p w14:paraId="0E4A105C" w14:textId="14DDB16E" w:rsidR="00E90A6D" w:rsidRPr="00CC5509" w:rsidRDefault="00E90A6D" w:rsidP="00E90A6D">
      <w:pPr>
        <w:pStyle w:val="Titre"/>
        <w:spacing w:line="240" w:lineRule="atLeast"/>
        <w:jc w:val="both"/>
        <w:rPr>
          <w:rFonts w:ascii="Arial" w:hAnsi="Arial" w:cs="Arial"/>
          <w:b w:val="0"/>
          <w:sz w:val="20"/>
          <w:lang w:val="fr-CA"/>
        </w:rPr>
      </w:pPr>
      <w:r w:rsidRPr="00CC5509">
        <w:rPr>
          <w:rFonts w:ascii="Arial" w:hAnsi="Arial" w:cs="Arial"/>
          <w:b w:val="0"/>
          <w:sz w:val="20"/>
          <w:lang w:val="fr-CA"/>
        </w:rPr>
        <w:t>L’arbitre</w:t>
      </w:r>
      <w:r w:rsidR="001808C4">
        <w:rPr>
          <w:rFonts w:ascii="Arial" w:hAnsi="Arial" w:cs="Arial"/>
          <w:b w:val="0"/>
          <w:sz w:val="20"/>
          <w:lang w:val="fr-CA"/>
        </w:rPr>
        <w:t xml:space="preserve"> </w:t>
      </w:r>
      <w:r w:rsidRPr="00CC5509">
        <w:rPr>
          <w:rFonts w:ascii="Arial" w:hAnsi="Arial" w:cs="Arial"/>
          <w:b w:val="0"/>
          <w:sz w:val="20"/>
          <w:lang w:val="fr-CA"/>
        </w:rPr>
        <w:t>en</w:t>
      </w:r>
      <w:r w:rsidR="001808C4">
        <w:rPr>
          <w:rFonts w:ascii="Arial" w:hAnsi="Arial" w:cs="Arial"/>
          <w:b w:val="0"/>
          <w:sz w:val="20"/>
          <w:lang w:val="fr-CA"/>
        </w:rPr>
        <w:t xml:space="preserve"> </w:t>
      </w:r>
      <w:r w:rsidRPr="00CC5509">
        <w:rPr>
          <w:rFonts w:ascii="Arial" w:hAnsi="Arial" w:cs="Arial"/>
          <w:b w:val="0"/>
          <w:sz w:val="20"/>
          <w:lang w:val="fr-CA"/>
        </w:rPr>
        <w:t>chef</w:t>
      </w:r>
      <w:r w:rsidR="001808C4">
        <w:rPr>
          <w:rFonts w:ascii="Arial" w:hAnsi="Arial" w:cs="Arial"/>
          <w:b w:val="0"/>
          <w:sz w:val="20"/>
          <w:lang w:val="fr-CA"/>
        </w:rPr>
        <w:t xml:space="preserve"> </w:t>
      </w:r>
      <w:r w:rsidRPr="00CC5509">
        <w:rPr>
          <w:rFonts w:ascii="Arial" w:hAnsi="Arial" w:cs="Arial"/>
          <w:b w:val="0"/>
          <w:sz w:val="20"/>
          <w:lang w:val="fr-CA"/>
        </w:rPr>
        <w:t>peut</w:t>
      </w:r>
      <w:r w:rsidR="001808C4">
        <w:rPr>
          <w:rFonts w:ascii="Arial" w:hAnsi="Arial" w:cs="Arial"/>
          <w:b w:val="0"/>
          <w:sz w:val="20"/>
          <w:lang w:val="fr-CA"/>
        </w:rPr>
        <w:t xml:space="preserve"> </w:t>
      </w:r>
      <w:r w:rsidRPr="00CC5509">
        <w:rPr>
          <w:rFonts w:ascii="Arial" w:hAnsi="Arial" w:cs="Arial"/>
          <w:b w:val="0"/>
          <w:sz w:val="20"/>
          <w:lang w:val="fr-CA"/>
        </w:rPr>
        <w:t>intervenir</w:t>
      </w:r>
      <w:r w:rsidR="001808C4">
        <w:rPr>
          <w:rFonts w:ascii="Arial" w:hAnsi="Arial" w:cs="Arial"/>
          <w:b w:val="0"/>
          <w:sz w:val="20"/>
          <w:lang w:val="fr-CA"/>
        </w:rPr>
        <w:t xml:space="preserve"> </w:t>
      </w:r>
      <w:r w:rsidRPr="00CC5509">
        <w:rPr>
          <w:rFonts w:ascii="Arial" w:hAnsi="Arial" w:cs="Arial"/>
          <w:b w:val="0"/>
          <w:sz w:val="20"/>
          <w:lang w:val="fr-CA"/>
        </w:rPr>
        <w:t>à</w:t>
      </w:r>
      <w:r w:rsidR="001808C4">
        <w:rPr>
          <w:rFonts w:ascii="Arial" w:hAnsi="Arial" w:cs="Arial"/>
          <w:b w:val="0"/>
          <w:sz w:val="20"/>
          <w:lang w:val="fr-CA"/>
        </w:rPr>
        <w:t xml:space="preserve"> </w:t>
      </w:r>
      <w:r w:rsidRPr="00CC5509">
        <w:rPr>
          <w:rFonts w:ascii="Arial" w:hAnsi="Arial" w:cs="Arial"/>
          <w:b w:val="0"/>
          <w:sz w:val="20"/>
          <w:lang w:val="fr-CA"/>
        </w:rPr>
        <w:t>tout</w:t>
      </w:r>
      <w:r w:rsidR="001808C4">
        <w:rPr>
          <w:rFonts w:ascii="Arial" w:hAnsi="Arial" w:cs="Arial"/>
          <w:b w:val="0"/>
          <w:sz w:val="20"/>
          <w:lang w:val="fr-CA"/>
        </w:rPr>
        <w:t xml:space="preserve"> </w:t>
      </w:r>
      <w:r w:rsidR="0058212D">
        <w:rPr>
          <w:rFonts w:ascii="Arial" w:hAnsi="Arial" w:cs="Arial"/>
          <w:b w:val="0"/>
          <w:sz w:val="20"/>
          <w:lang w:val="fr-CA"/>
        </w:rPr>
        <w:t>moment</w:t>
      </w:r>
      <w:r w:rsidR="001808C4">
        <w:rPr>
          <w:rFonts w:ascii="Arial" w:hAnsi="Arial" w:cs="Arial"/>
          <w:b w:val="0"/>
          <w:sz w:val="20"/>
          <w:lang w:val="fr-CA"/>
        </w:rPr>
        <w:t xml:space="preserve"> </w:t>
      </w:r>
      <w:r w:rsidRPr="00CC5509">
        <w:rPr>
          <w:rFonts w:ascii="Arial" w:hAnsi="Arial" w:cs="Arial"/>
          <w:b w:val="0"/>
          <w:sz w:val="20"/>
          <w:lang w:val="fr-CA"/>
        </w:rPr>
        <w:t>si</w:t>
      </w:r>
      <w:r w:rsidR="001808C4">
        <w:rPr>
          <w:rFonts w:ascii="Arial" w:hAnsi="Arial" w:cs="Arial"/>
          <w:b w:val="0"/>
          <w:sz w:val="20"/>
          <w:lang w:val="fr-CA"/>
        </w:rPr>
        <w:t xml:space="preserve"> </w:t>
      </w:r>
      <w:r w:rsidRPr="00CC5509">
        <w:rPr>
          <w:rFonts w:ascii="Arial" w:hAnsi="Arial" w:cs="Arial"/>
          <w:b w:val="0"/>
          <w:sz w:val="20"/>
          <w:lang w:val="fr-CA"/>
        </w:rPr>
        <w:t>une</w:t>
      </w:r>
      <w:r w:rsidR="001808C4">
        <w:rPr>
          <w:rFonts w:ascii="Arial" w:hAnsi="Arial" w:cs="Arial"/>
          <w:b w:val="0"/>
          <w:sz w:val="20"/>
          <w:lang w:val="fr-CA"/>
        </w:rPr>
        <w:t xml:space="preserve"> </w:t>
      </w:r>
      <w:r w:rsidRPr="00CC5509">
        <w:rPr>
          <w:rFonts w:ascii="Arial" w:hAnsi="Arial" w:cs="Arial"/>
          <w:b w:val="0"/>
          <w:sz w:val="20"/>
          <w:lang w:val="fr-CA"/>
        </w:rPr>
        <w:t>équipe,</w:t>
      </w:r>
      <w:r w:rsidR="001808C4">
        <w:rPr>
          <w:rFonts w:ascii="Arial" w:hAnsi="Arial" w:cs="Arial"/>
          <w:b w:val="0"/>
          <w:sz w:val="20"/>
          <w:lang w:val="fr-CA"/>
        </w:rPr>
        <w:t xml:space="preserve"> </w:t>
      </w:r>
      <w:r w:rsidRPr="00CC5509">
        <w:rPr>
          <w:rFonts w:ascii="Arial" w:hAnsi="Arial" w:cs="Arial"/>
          <w:b w:val="0"/>
          <w:sz w:val="20"/>
          <w:lang w:val="fr-CA"/>
        </w:rPr>
        <w:t>un</w:t>
      </w:r>
      <w:r w:rsidR="001808C4">
        <w:rPr>
          <w:rFonts w:ascii="Arial" w:hAnsi="Arial" w:cs="Arial"/>
          <w:b w:val="0"/>
          <w:sz w:val="20"/>
          <w:lang w:val="fr-CA"/>
        </w:rPr>
        <w:t xml:space="preserve"> </w:t>
      </w:r>
      <w:r w:rsidRPr="00CC5509">
        <w:rPr>
          <w:rFonts w:ascii="Arial" w:hAnsi="Arial" w:cs="Arial"/>
          <w:b w:val="0"/>
          <w:sz w:val="20"/>
          <w:lang w:val="fr-CA"/>
        </w:rPr>
        <w:t>joueur</w:t>
      </w:r>
      <w:r w:rsidR="001808C4">
        <w:rPr>
          <w:rFonts w:ascii="Arial" w:hAnsi="Arial" w:cs="Arial"/>
          <w:b w:val="0"/>
          <w:sz w:val="20"/>
          <w:lang w:val="fr-CA"/>
        </w:rPr>
        <w:t xml:space="preserve"> </w:t>
      </w:r>
      <w:r w:rsidRPr="00CC5509">
        <w:rPr>
          <w:rFonts w:ascii="Arial" w:hAnsi="Arial" w:cs="Arial"/>
          <w:b w:val="0"/>
          <w:sz w:val="20"/>
          <w:lang w:val="fr-CA"/>
        </w:rPr>
        <w:t>ou</w:t>
      </w:r>
      <w:r w:rsidR="001808C4">
        <w:rPr>
          <w:rFonts w:ascii="Arial" w:hAnsi="Arial" w:cs="Arial"/>
          <w:b w:val="0"/>
          <w:sz w:val="20"/>
          <w:lang w:val="fr-CA"/>
        </w:rPr>
        <w:t xml:space="preserve"> </w:t>
      </w:r>
      <w:r w:rsidRPr="00CC5509">
        <w:rPr>
          <w:rFonts w:ascii="Arial" w:hAnsi="Arial" w:cs="Arial"/>
          <w:b w:val="0"/>
          <w:sz w:val="20"/>
          <w:lang w:val="fr-CA"/>
        </w:rPr>
        <w:t>un</w:t>
      </w:r>
      <w:r w:rsidR="001808C4">
        <w:rPr>
          <w:rFonts w:ascii="Arial" w:hAnsi="Arial" w:cs="Arial"/>
          <w:b w:val="0"/>
          <w:sz w:val="20"/>
          <w:lang w:val="fr-CA"/>
        </w:rPr>
        <w:t xml:space="preserve"> </w:t>
      </w:r>
      <w:r w:rsidRPr="00CC5509">
        <w:rPr>
          <w:rFonts w:ascii="Arial" w:hAnsi="Arial" w:cs="Arial"/>
          <w:b w:val="0"/>
          <w:sz w:val="20"/>
          <w:lang w:val="fr-CA"/>
        </w:rPr>
        <w:t>entraîneur</w:t>
      </w:r>
      <w:r w:rsidR="001808C4">
        <w:rPr>
          <w:rFonts w:ascii="Arial" w:hAnsi="Arial" w:cs="Arial"/>
          <w:b w:val="0"/>
          <w:sz w:val="20"/>
          <w:lang w:val="fr-CA"/>
        </w:rPr>
        <w:t xml:space="preserve"> </w:t>
      </w:r>
      <w:r w:rsidRPr="00CC5509">
        <w:rPr>
          <w:rFonts w:ascii="Arial" w:hAnsi="Arial" w:cs="Arial"/>
          <w:b w:val="0"/>
          <w:sz w:val="20"/>
          <w:lang w:val="fr-CA"/>
        </w:rPr>
        <w:t>démontre</w:t>
      </w:r>
      <w:r w:rsidR="001808C4">
        <w:rPr>
          <w:rFonts w:ascii="Arial" w:hAnsi="Arial" w:cs="Arial"/>
          <w:b w:val="0"/>
          <w:sz w:val="20"/>
          <w:lang w:val="fr-CA"/>
        </w:rPr>
        <w:t xml:space="preserve"> </w:t>
      </w:r>
      <w:r w:rsidRPr="00CC5509">
        <w:rPr>
          <w:rFonts w:ascii="Arial" w:hAnsi="Arial" w:cs="Arial"/>
          <w:b w:val="0"/>
          <w:sz w:val="20"/>
          <w:lang w:val="fr-CA"/>
        </w:rPr>
        <w:t>une</w:t>
      </w:r>
      <w:r w:rsidR="001808C4">
        <w:rPr>
          <w:rFonts w:ascii="Arial" w:hAnsi="Arial" w:cs="Arial"/>
          <w:b w:val="0"/>
          <w:sz w:val="20"/>
          <w:lang w:val="fr-CA"/>
        </w:rPr>
        <w:t xml:space="preserve"> </w:t>
      </w:r>
      <w:r w:rsidRPr="00CC5509">
        <w:rPr>
          <w:rFonts w:ascii="Arial" w:hAnsi="Arial" w:cs="Arial"/>
          <w:b w:val="0"/>
          <w:sz w:val="20"/>
          <w:lang w:val="fr-CA"/>
        </w:rPr>
        <w:t>attitude</w:t>
      </w:r>
      <w:r w:rsidR="001808C4">
        <w:rPr>
          <w:rFonts w:ascii="Arial" w:hAnsi="Arial" w:cs="Arial"/>
          <w:b w:val="0"/>
          <w:sz w:val="20"/>
          <w:lang w:val="fr-CA"/>
        </w:rPr>
        <w:t xml:space="preserve"> </w:t>
      </w:r>
      <w:r w:rsidRPr="00CC5509">
        <w:rPr>
          <w:rFonts w:ascii="Arial" w:hAnsi="Arial" w:cs="Arial"/>
          <w:b w:val="0"/>
          <w:sz w:val="20"/>
          <w:lang w:val="fr-CA"/>
        </w:rPr>
        <w:t>ou</w:t>
      </w:r>
      <w:r w:rsidR="001808C4">
        <w:rPr>
          <w:rFonts w:ascii="Arial" w:hAnsi="Arial" w:cs="Arial"/>
          <w:b w:val="0"/>
          <w:sz w:val="20"/>
          <w:lang w:val="fr-CA"/>
        </w:rPr>
        <w:t xml:space="preserve"> </w:t>
      </w:r>
      <w:r w:rsidR="00614A2D" w:rsidRPr="00CC5509">
        <w:rPr>
          <w:rFonts w:ascii="Arial" w:hAnsi="Arial" w:cs="Arial"/>
          <w:b w:val="0"/>
          <w:sz w:val="20"/>
          <w:lang w:val="fr-CA"/>
        </w:rPr>
        <w:t>utilise</w:t>
      </w:r>
      <w:r w:rsidR="001808C4">
        <w:rPr>
          <w:rFonts w:ascii="Arial" w:hAnsi="Arial" w:cs="Arial"/>
          <w:b w:val="0"/>
          <w:sz w:val="20"/>
          <w:lang w:val="fr-CA"/>
        </w:rPr>
        <w:t xml:space="preserve"> </w:t>
      </w:r>
      <w:r w:rsidRPr="00CC5509">
        <w:rPr>
          <w:rFonts w:ascii="Arial" w:hAnsi="Arial" w:cs="Arial"/>
          <w:b w:val="0"/>
          <w:sz w:val="20"/>
          <w:lang w:val="fr-CA"/>
        </w:rPr>
        <w:t>un</w:t>
      </w:r>
      <w:r w:rsidR="001808C4">
        <w:rPr>
          <w:rFonts w:ascii="Arial" w:hAnsi="Arial" w:cs="Arial"/>
          <w:b w:val="0"/>
          <w:sz w:val="20"/>
          <w:lang w:val="fr-CA"/>
        </w:rPr>
        <w:t xml:space="preserve"> </w:t>
      </w:r>
      <w:r w:rsidRPr="00CC5509">
        <w:rPr>
          <w:rFonts w:ascii="Arial" w:hAnsi="Arial" w:cs="Arial"/>
          <w:b w:val="0"/>
          <w:sz w:val="20"/>
          <w:lang w:val="fr-CA"/>
        </w:rPr>
        <w:t>langage</w:t>
      </w:r>
      <w:r w:rsidR="001808C4">
        <w:rPr>
          <w:rFonts w:ascii="Arial" w:hAnsi="Arial" w:cs="Arial"/>
          <w:b w:val="0"/>
          <w:sz w:val="20"/>
          <w:lang w:val="fr-CA"/>
        </w:rPr>
        <w:t xml:space="preserve"> </w:t>
      </w:r>
      <w:r w:rsidR="00614A2D" w:rsidRPr="00CC5509">
        <w:rPr>
          <w:rFonts w:ascii="Arial" w:hAnsi="Arial" w:cs="Arial"/>
          <w:b w:val="0"/>
          <w:sz w:val="20"/>
          <w:lang w:val="fr-CA"/>
        </w:rPr>
        <w:t>inapproprié</w:t>
      </w:r>
      <w:r w:rsidR="001808C4">
        <w:rPr>
          <w:rFonts w:ascii="Arial" w:hAnsi="Arial" w:cs="Arial"/>
          <w:b w:val="0"/>
          <w:sz w:val="20"/>
          <w:lang w:val="fr-CA"/>
        </w:rPr>
        <w:t xml:space="preserve"> </w:t>
      </w:r>
      <w:r w:rsidR="0058212D">
        <w:rPr>
          <w:rFonts w:ascii="Arial" w:hAnsi="Arial" w:cs="Arial"/>
          <w:b w:val="0"/>
          <w:sz w:val="20"/>
          <w:lang w:val="fr-CA"/>
        </w:rPr>
        <w:t>sur</w:t>
      </w:r>
      <w:r w:rsidR="001808C4">
        <w:rPr>
          <w:rFonts w:ascii="Arial" w:hAnsi="Arial" w:cs="Arial"/>
          <w:b w:val="0"/>
          <w:sz w:val="20"/>
          <w:lang w:val="fr-CA"/>
        </w:rPr>
        <w:t xml:space="preserve"> </w:t>
      </w:r>
      <w:r w:rsidR="0058212D">
        <w:rPr>
          <w:rFonts w:ascii="Arial" w:hAnsi="Arial" w:cs="Arial"/>
          <w:b w:val="0"/>
          <w:sz w:val="20"/>
          <w:lang w:val="fr-CA"/>
        </w:rPr>
        <w:t>les</w:t>
      </w:r>
      <w:r w:rsidR="001808C4">
        <w:rPr>
          <w:rFonts w:ascii="Arial" w:hAnsi="Arial" w:cs="Arial"/>
          <w:b w:val="0"/>
          <w:sz w:val="20"/>
          <w:lang w:val="fr-CA"/>
        </w:rPr>
        <w:t xml:space="preserve"> </w:t>
      </w:r>
      <w:r w:rsidR="00662FE5">
        <w:rPr>
          <w:rFonts w:ascii="Arial" w:hAnsi="Arial" w:cs="Arial"/>
          <w:b w:val="0"/>
          <w:sz w:val="20"/>
          <w:lang w:val="fr-CA"/>
        </w:rPr>
        <w:t>pistes</w:t>
      </w:r>
      <w:r w:rsidR="001808C4">
        <w:rPr>
          <w:rFonts w:ascii="Arial" w:hAnsi="Arial" w:cs="Arial"/>
          <w:b w:val="0"/>
          <w:sz w:val="20"/>
          <w:lang w:val="fr-CA"/>
        </w:rPr>
        <w:t xml:space="preserve"> </w:t>
      </w:r>
      <w:r w:rsidR="0058212D">
        <w:rPr>
          <w:rFonts w:ascii="Arial" w:hAnsi="Arial" w:cs="Arial"/>
          <w:b w:val="0"/>
          <w:sz w:val="20"/>
          <w:lang w:val="fr-CA"/>
        </w:rPr>
        <w:t>ou</w:t>
      </w:r>
      <w:r w:rsidR="001808C4">
        <w:rPr>
          <w:rFonts w:ascii="Arial" w:hAnsi="Arial" w:cs="Arial"/>
          <w:b w:val="0"/>
          <w:sz w:val="20"/>
          <w:lang w:val="fr-CA"/>
        </w:rPr>
        <w:t xml:space="preserve"> </w:t>
      </w:r>
      <w:r w:rsidR="0058212D">
        <w:rPr>
          <w:rFonts w:ascii="Arial" w:hAnsi="Arial" w:cs="Arial"/>
          <w:b w:val="0"/>
          <w:sz w:val="20"/>
          <w:lang w:val="fr-CA"/>
        </w:rPr>
        <w:t>dans</w:t>
      </w:r>
      <w:r w:rsidR="001808C4">
        <w:rPr>
          <w:rFonts w:ascii="Arial" w:hAnsi="Arial" w:cs="Arial"/>
          <w:b w:val="0"/>
          <w:sz w:val="20"/>
          <w:lang w:val="fr-CA"/>
        </w:rPr>
        <w:t xml:space="preserve"> </w:t>
      </w:r>
      <w:r w:rsidR="0058212D">
        <w:rPr>
          <w:rFonts w:ascii="Arial" w:hAnsi="Arial" w:cs="Arial"/>
          <w:b w:val="0"/>
          <w:sz w:val="20"/>
          <w:lang w:val="fr-CA"/>
        </w:rPr>
        <w:t>l’enceinte</w:t>
      </w:r>
      <w:r w:rsidR="001808C4">
        <w:rPr>
          <w:rFonts w:ascii="Arial" w:hAnsi="Arial" w:cs="Arial"/>
          <w:b w:val="0"/>
          <w:sz w:val="20"/>
          <w:lang w:val="fr-CA"/>
        </w:rPr>
        <w:t xml:space="preserve"> </w:t>
      </w:r>
      <w:r w:rsidR="0058212D">
        <w:rPr>
          <w:rFonts w:ascii="Arial" w:hAnsi="Arial" w:cs="Arial"/>
          <w:b w:val="0"/>
          <w:sz w:val="20"/>
          <w:lang w:val="fr-CA"/>
        </w:rPr>
        <w:t>de</w:t>
      </w:r>
      <w:r w:rsidR="001808C4">
        <w:rPr>
          <w:rFonts w:ascii="Arial" w:hAnsi="Arial" w:cs="Arial"/>
          <w:b w:val="0"/>
          <w:sz w:val="20"/>
          <w:lang w:val="fr-CA"/>
        </w:rPr>
        <w:t xml:space="preserve"> </w:t>
      </w:r>
      <w:r w:rsidR="0058212D">
        <w:rPr>
          <w:rFonts w:ascii="Arial" w:hAnsi="Arial" w:cs="Arial"/>
          <w:b w:val="0"/>
          <w:sz w:val="20"/>
          <w:lang w:val="fr-CA"/>
        </w:rPr>
        <w:t>jeu.</w:t>
      </w:r>
      <w:r w:rsidR="001808C4">
        <w:rPr>
          <w:rFonts w:ascii="Arial" w:hAnsi="Arial" w:cs="Arial"/>
          <w:b w:val="0"/>
          <w:sz w:val="20"/>
          <w:lang w:val="fr-CA"/>
        </w:rPr>
        <w:t xml:space="preserve"> </w:t>
      </w:r>
      <w:r w:rsidR="0058212D">
        <w:rPr>
          <w:rFonts w:ascii="Arial" w:hAnsi="Arial" w:cs="Arial"/>
          <w:b w:val="0"/>
          <w:sz w:val="20"/>
          <w:lang w:val="fr-CA"/>
        </w:rPr>
        <w:t>Un</w:t>
      </w:r>
      <w:r w:rsidR="001808C4">
        <w:rPr>
          <w:rFonts w:ascii="Arial" w:hAnsi="Arial" w:cs="Arial"/>
          <w:b w:val="0"/>
          <w:sz w:val="20"/>
          <w:lang w:val="fr-CA"/>
        </w:rPr>
        <w:t xml:space="preserve"> </w:t>
      </w:r>
      <w:r w:rsidR="0058212D">
        <w:rPr>
          <w:rFonts w:ascii="Arial" w:hAnsi="Arial" w:cs="Arial"/>
          <w:b w:val="0"/>
          <w:sz w:val="20"/>
          <w:lang w:val="fr-CA"/>
        </w:rPr>
        <w:t>avis</w:t>
      </w:r>
      <w:r w:rsidR="001808C4">
        <w:rPr>
          <w:rFonts w:ascii="Arial" w:hAnsi="Arial" w:cs="Arial"/>
          <w:b w:val="0"/>
          <w:sz w:val="20"/>
          <w:lang w:val="fr-CA"/>
        </w:rPr>
        <w:t xml:space="preserve"> </w:t>
      </w:r>
      <w:r w:rsidR="0058212D">
        <w:rPr>
          <w:rFonts w:ascii="Arial" w:hAnsi="Arial" w:cs="Arial"/>
          <w:b w:val="0"/>
          <w:sz w:val="20"/>
          <w:lang w:val="fr-CA"/>
        </w:rPr>
        <w:t>de</w:t>
      </w:r>
      <w:r w:rsidR="001808C4">
        <w:rPr>
          <w:rFonts w:ascii="Arial" w:hAnsi="Arial" w:cs="Arial"/>
          <w:b w:val="0"/>
          <w:sz w:val="20"/>
          <w:lang w:val="fr-CA"/>
        </w:rPr>
        <w:t xml:space="preserve"> </w:t>
      </w:r>
      <w:r w:rsidR="0058212D">
        <w:rPr>
          <w:rFonts w:ascii="Arial" w:hAnsi="Arial" w:cs="Arial"/>
          <w:b w:val="0"/>
          <w:sz w:val="20"/>
          <w:lang w:val="fr-CA"/>
        </w:rPr>
        <w:t>l’arbitre</w:t>
      </w:r>
      <w:r w:rsidR="001808C4">
        <w:rPr>
          <w:rFonts w:ascii="Arial" w:hAnsi="Arial" w:cs="Arial"/>
          <w:b w:val="0"/>
          <w:sz w:val="20"/>
          <w:lang w:val="fr-CA"/>
        </w:rPr>
        <w:t xml:space="preserve"> </w:t>
      </w:r>
      <w:r w:rsidR="0058212D">
        <w:rPr>
          <w:rFonts w:ascii="Arial" w:hAnsi="Arial" w:cs="Arial"/>
          <w:b w:val="0"/>
          <w:sz w:val="20"/>
          <w:lang w:val="fr-CA"/>
        </w:rPr>
        <w:t>en</w:t>
      </w:r>
      <w:r w:rsidR="001808C4">
        <w:rPr>
          <w:rFonts w:ascii="Arial" w:hAnsi="Arial" w:cs="Arial"/>
          <w:b w:val="0"/>
          <w:sz w:val="20"/>
          <w:lang w:val="fr-CA"/>
        </w:rPr>
        <w:t xml:space="preserve"> </w:t>
      </w:r>
      <w:r w:rsidR="0058212D">
        <w:rPr>
          <w:rFonts w:ascii="Arial" w:hAnsi="Arial" w:cs="Arial"/>
          <w:b w:val="0"/>
          <w:sz w:val="20"/>
          <w:lang w:val="fr-CA"/>
        </w:rPr>
        <w:t>chef</w:t>
      </w:r>
      <w:r w:rsidR="001808C4">
        <w:rPr>
          <w:rFonts w:ascii="Arial" w:hAnsi="Arial" w:cs="Arial"/>
          <w:b w:val="0"/>
          <w:sz w:val="20"/>
          <w:lang w:val="fr-CA"/>
        </w:rPr>
        <w:t xml:space="preserve"> </w:t>
      </w:r>
      <w:r w:rsidR="0058212D">
        <w:rPr>
          <w:rFonts w:ascii="Arial" w:hAnsi="Arial" w:cs="Arial"/>
          <w:b w:val="0"/>
          <w:sz w:val="20"/>
          <w:lang w:val="fr-CA"/>
        </w:rPr>
        <w:t>sera</w:t>
      </w:r>
      <w:r w:rsidR="001808C4">
        <w:rPr>
          <w:rFonts w:ascii="Arial" w:hAnsi="Arial" w:cs="Arial"/>
          <w:b w:val="0"/>
          <w:sz w:val="20"/>
          <w:lang w:val="fr-CA"/>
        </w:rPr>
        <w:t xml:space="preserve"> </w:t>
      </w:r>
      <w:r w:rsidR="0058212D">
        <w:rPr>
          <w:rFonts w:ascii="Arial" w:hAnsi="Arial" w:cs="Arial"/>
          <w:b w:val="0"/>
          <w:sz w:val="20"/>
          <w:lang w:val="fr-CA"/>
        </w:rPr>
        <w:t>comptabilisé</w:t>
      </w:r>
      <w:r w:rsidR="001808C4">
        <w:rPr>
          <w:rFonts w:ascii="Arial" w:hAnsi="Arial" w:cs="Arial"/>
          <w:b w:val="0"/>
          <w:sz w:val="20"/>
          <w:lang w:val="fr-CA"/>
        </w:rPr>
        <w:t xml:space="preserve"> </w:t>
      </w:r>
      <w:r w:rsidR="0058212D">
        <w:rPr>
          <w:rFonts w:ascii="Arial" w:hAnsi="Arial" w:cs="Arial"/>
          <w:b w:val="0"/>
          <w:sz w:val="20"/>
          <w:lang w:val="fr-CA"/>
        </w:rPr>
        <w:t>comme</w:t>
      </w:r>
      <w:r w:rsidR="001808C4">
        <w:rPr>
          <w:rFonts w:ascii="Arial" w:hAnsi="Arial" w:cs="Arial"/>
          <w:b w:val="0"/>
          <w:sz w:val="20"/>
          <w:lang w:val="fr-CA"/>
        </w:rPr>
        <w:t xml:space="preserve"> </w:t>
      </w:r>
      <w:r w:rsidR="0058212D">
        <w:rPr>
          <w:rFonts w:ascii="Arial" w:hAnsi="Arial" w:cs="Arial"/>
          <w:b w:val="0"/>
          <w:sz w:val="20"/>
          <w:lang w:val="fr-CA"/>
        </w:rPr>
        <w:t>un</w:t>
      </w:r>
      <w:r w:rsidR="001808C4">
        <w:rPr>
          <w:rFonts w:ascii="Arial" w:hAnsi="Arial" w:cs="Arial"/>
          <w:b w:val="0"/>
          <w:sz w:val="20"/>
          <w:lang w:val="fr-CA"/>
        </w:rPr>
        <w:t xml:space="preserve"> </w:t>
      </w:r>
      <w:r w:rsidR="0058212D">
        <w:rPr>
          <w:rFonts w:ascii="Arial" w:hAnsi="Arial" w:cs="Arial"/>
          <w:b w:val="0"/>
          <w:sz w:val="20"/>
          <w:lang w:val="fr-CA"/>
        </w:rPr>
        <w:t>avertissement</w:t>
      </w:r>
      <w:r w:rsidR="001808C4">
        <w:rPr>
          <w:rFonts w:ascii="Arial" w:hAnsi="Arial" w:cs="Arial"/>
          <w:b w:val="0"/>
          <w:sz w:val="20"/>
          <w:lang w:val="fr-CA"/>
        </w:rPr>
        <w:t xml:space="preserve"> </w:t>
      </w:r>
      <w:r w:rsidR="0058212D">
        <w:rPr>
          <w:rFonts w:ascii="Arial" w:hAnsi="Arial" w:cs="Arial"/>
          <w:b w:val="0"/>
          <w:sz w:val="20"/>
          <w:lang w:val="fr-CA"/>
        </w:rPr>
        <w:t>officiel.</w:t>
      </w:r>
    </w:p>
    <w:p w14:paraId="4A6251EB" w14:textId="77777777" w:rsidR="00E90A6D" w:rsidRPr="00CC5509" w:rsidRDefault="00E90A6D" w:rsidP="00E90A6D">
      <w:pPr>
        <w:pStyle w:val="Titre"/>
        <w:spacing w:line="240" w:lineRule="atLeast"/>
        <w:jc w:val="both"/>
        <w:rPr>
          <w:rFonts w:ascii="Arial" w:hAnsi="Arial" w:cs="Arial"/>
          <w:b w:val="0"/>
          <w:sz w:val="20"/>
          <w:lang w:val="fr-CA"/>
        </w:rPr>
      </w:pPr>
    </w:p>
    <w:p w14:paraId="38ED7C90" w14:textId="6B6F748A" w:rsidR="00E90A6D" w:rsidRPr="00CC5509" w:rsidRDefault="00E90A6D" w:rsidP="00E90A6D">
      <w:pPr>
        <w:pStyle w:val="Titre"/>
        <w:spacing w:line="240" w:lineRule="atLeast"/>
        <w:jc w:val="both"/>
        <w:rPr>
          <w:rFonts w:ascii="Arial" w:hAnsi="Arial" w:cs="Arial"/>
          <w:b w:val="0"/>
          <w:sz w:val="20"/>
          <w:lang w:val="fr-CA"/>
        </w:rPr>
      </w:pPr>
      <w:r w:rsidRPr="00CC5509">
        <w:rPr>
          <w:rFonts w:ascii="Arial" w:hAnsi="Arial" w:cs="Arial"/>
          <w:b w:val="0"/>
          <w:sz w:val="20"/>
          <w:lang w:val="fr-CA"/>
        </w:rPr>
        <w:t>Les</w:t>
      </w:r>
      <w:r w:rsidR="001808C4">
        <w:rPr>
          <w:rFonts w:ascii="Arial" w:hAnsi="Arial" w:cs="Arial"/>
          <w:b w:val="0"/>
          <w:sz w:val="20"/>
          <w:lang w:val="fr-CA"/>
        </w:rPr>
        <w:t xml:space="preserve"> </w:t>
      </w:r>
      <w:r w:rsidRPr="00CC5509">
        <w:rPr>
          <w:rFonts w:ascii="Arial" w:hAnsi="Arial" w:cs="Arial"/>
          <w:b w:val="0"/>
          <w:sz w:val="20"/>
          <w:lang w:val="fr-CA"/>
        </w:rPr>
        <w:t>compétiteurs</w:t>
      </w:r>
      <w:r w:rsidR="001808C4">
        <w:rPr>
          <w:rFonts w:ascii="Arial" w:hAnsi="Arial" w:cs="Arial"/>
          <w:b w:val="0"/>
          <w:sz w:val="20"/>
          <w:lang w:val="fr-CA"/>
        </w:rPr>
        <w:t xml:space="preserve"> </w:t>
      </w:r>
      <w:r w:rsidRPr="00CC5509">
        <w:rPr>
          <w:rFonts w:ascii="Arial" w:hAnsi="Arial" w:cs="Arial"/>
          <w:b w:val="0"/>
          <w:sz w:val="20"/>
          <w:lang w:val="fr-CA"/>
        </w:rPr>
        <w:t>acceptent</w:t>
      </w:r>
      <w:r w:rsidR="001808C4">
        <w:rPr>
          <w:rFonts w:ascii="Arial" w:hAnsi="Arial" w:cs="Arial"/>
          <w:b w:val="0"/>
          <w:sz w:val="20"/>
          <w:lang w:val="fr-CA"/>
        </w:rPr>
        <w:t xml:space="preserve"> </w:t>
      </w:r>
      <w:r w:rsidRPr="00CC5509">
        <w:rPr>
          <w:rFonts w:ascii="Arial" w:hAnsi="Arial" w:cs="Arial"/>
          <w:b w:val="0"/>
          <w:sz w:val="20"/>
          <w:lang w:val="fr-CA"/>
        </w:rPr>
        <w:t>de</w:t>
      </w:r>
      <w:r w:rsidR="001808C4">
        <w:rPr>
          <w:rFonts w:ascii="Arial" w:hAnsi="Arial" w:cs="Arial"/>
          <w:b w:val="0"/>
          <w:sz w:val="20"/>
          <w:lang w:val="fr-CA"/>
        </w:rPr>
        <w:t xml:space="preserve"> </w:t>
      </w:r>
      <w:r w:rsidRPr="00CC5509">
        <w:rPr>
          <w:rFonts w:ascii="Arial" w:hAnsi="Arial" w:cs="Arial"/>
          <w:b w:val="0"/>
          <w:sz w:val="20"/>
          <w:lang w:val="fr-CA"/>
        </w:rPr>
        <w:t>se</w:t>
      </w:r>
      <w:r w:rsidR="001808C4">
        <w:rPr>
          <w:rFonts w:ascii="Arial" w:hAnsi="Arial" w:cs="Arial"/>
          <w:b w:val="0"/>
          <w:sz w:val="20"/>
          <w:lang w:val="fr-CA"/>
        </w:rPr>
        <w:t xml:space="preserve"> </w:t>
      </w:r>
      <w:r w:rsidRPr="00CC5509">
        <w:rPr>
          <w:rFonts w:ascii="Arial" w:hAnsi="Arial" w:cs="Arial"/>
          <w:b w:val="0"/>
          <w:sz w:val="20"/>
          <w:lang w:val="fr-CA"/>
        </w:rPr>
        <w:t>conformer</w:t>
      </w:r>
      <w:r w:rsidR="001808C4">
        <w:rPr>
          <w:rFonts w:ascii="Arial" w:hAnsi="Arial" w:cs="Arial"/>
          <w:b w:val="0"/>
          <w:sz w:val="20"/>
          <w:lang w:val="fr-CA"/>
        </w:rPr>
        <w:t xml:space="preserve"> </w:t>
      </w:r>
      <w:r w:rsidRPr="00CC5509">
        <w:rPr>
          <w:rFonts w:ascii="Arial" w:hAnsi="Arial" w:cs="Arial"/>
          <w:b w:val="0"/>
          <w:sz w:val="20"/>
          <w:lang w:val="fr-CA"/>
        </w:rPr>
        <w:t>aux</w:t>
      </w:r>
      <w:r w:rsidR="001808C4">
        <w:rPr>
          <w:rFonts w:ascii="Arial" w:hAnsi="Arial" w:cs="Arial"/>
          <w:b w:val="0"/>
          <w:sz w:val="20"/>
          <w:lang w:val="fr-CA"/>
        </w:rPr>
        <w:t xml:space="preserve"> </w:t>
      </w:r>
      <w:r w:rsidRPr="00CC5509">
        <w:rPr>
          <w:rFonts w:ascii="Arial" w:hAnsi="Arial" w:cs="Arial"/>
          <w:b w:val="0"/>
          <w:sz w:val="20"/>
          <w:lang w:val="fr-CA"/>
        </w:rPr>
        <w:t>politiques</w:t>
      </w:r>
      <w:r w:rsidR="001808C4">
        <w:rPr>
          <w:rFonts w:ascii="Arial" w:hAnsi="Arial" w:cs="Arial"/>
          <w:b w:val="0"/>
          <w:sz w:val="20"/>
          <w:lang w:val="fr-CA"/>
        </w:rPr>
        <w:t xml:space="preserve"> </w:t>
      </w:r>
      <w:r w:rsidRPr="00CC5509">
        <w:rPr>
          <w:rFonts w:ascii="Arial" w:hAnsi="Arial" w:cs="Arial"/>
          <w:b w:val="0"/>
          <w:sz w:val="20"/>
          <w:lang w:val="fr-CA"/>
        </w:rPr>
        <w:t>du</w:t>
      </w:r>
      <w:r w:rsidR="001808C4">
        <w:rPr>
          <w:rFonts w:ascii="Arial" w:hAnsi="Arial" w:cs="Arial"/>
          <w:b w:val="0"/>
          <w:sz w:val="20"/>
          <w:lang w:val="fr-CA"/>
        </w:rPr>
        <w:t xml:space="preserve"> </w:t>
      </w:r>
      <w:r w:rsidRPr="00CC5509">
        <w:rPr>
          <w:rFonts w:ascii="Arial" w:hAnsi="Arial" w:cs="Arial"/>
          <w:b w:val="0"/>
          <w:sz w:val="20"/>
          <w:lang w:val="fr-CA"/>
        </w:rPr>
        <w:t>code</w:t>
      </w:r>
      <w:r w:rsidR="001808C4">
        <w:rPr>
          <w:rFonts w:ascii="Arial" w:hAnsi="Arial" w:cs="Arial"/>
          <w:b w:val="0"/>
          <w:sz w:val="20"/>
          <w:lang w:val="fr-CA"/>
        </w:rPr>
        <w:t xml:space="preserve"> </w:t>
      </w:r>
      <w:r w:rsidRPr="00CC5509">
        <w:rPr>
          <w:rFonts w:ascii="Arial" w:hAnsi="Arial" w:cs="Arial"/>
          <w:b w:val="0"/>
          <w:sz w:val="20"/>
          <w:lang w:val="fr-CA"/>
        </w:rPr>
        <w:t>de</w:t>
      </w:r>
      <w:r w:rsidR="001808C4">
        <w:rPr>
          <w:rFonts w:ascii="Arial" w:hAnsi="Arial" w:cs="Arial"/>
          <w:b w:val="0"/>
          <w:sz w:val="20"/>
          <w:lang w:val="fr-CA"/>
        </w:rPr>
        <w:t xml:space="preserve"> </w:t>
      </w:r>
      <w:r w:rsidRPr="00CC5509">
        <w:rPr>
          <w:rFonts w:ascii="Arial" w:hAnsi="Arial" w:cs="Arial"/>
          <w:b w:val="0"/>
          <w:sz w:val="20"/>
          <w:lang w:val="fr-CA"/>
        </w:rPr>
        <w:t>conduite</w:t>
      </w:r>
      <w:r w:rsidR="001808C4">
        <w:rPr>
          <w:rFonts w:ascii="Arial" w:hAnsi="Arial" w:cs="Arial"/>
          <w:b w:val="0"/>
          <w:sz w:val="20"/>
          <w:lang w:val="fr-CA"/>
        </w:rPr>
        <w:t xml:space="preserve"> </w:t>
      </w:r>
      <w:r w:rsidRPr="00CC5509">
        <w:rPr>
          <w:rFonts w:ascii="Arial" w:hAnsi="Arial" w:cs="Arial"/>
          <w:b w:val="0"/>
          <w:sz w:val="20"/>
          <w:lang w:val="fr-CA"/>
        </w:rPr>
        <w:t>de</w:t>
      </w:r>
      <w:r w:rsidR="001808C4">
        <w:rPr>
          <w:rFonts w:ascii="Arial" w:hAnsi="Arial" w:cs="Arial"/>
          <w:b w:val="0"/>
          <w:sz w:val="20"/>
          <w:lang w:val="fr-CA"/>
        </w:rPr>
        <w:t xml:space="preserve"> </w:t>
      </w:r>
      <w:r w:rsidRPr="00CC5509">
        <w:rPr>
          <w:rFonts w:ascii="Arial" w:hAnsi="Arial" w:cs="Arial"/>
          <w:b w:val="0"/>
          <w:sz w:val="20"/>
          <w:lang w:val="fr-CA"/>
        </w:rPr>
        <w:t>CQ</w:t>
      </w:r>
      <w:r w:rsidR="001808C4">
        <w:rPr>
          <w:rFonts w:ascii="Arial" w:hAnsi="Arial" w:cs="Arial"/>
          <w:b w:val="0"/>
          <w:sz w:val="20"/>
          <w:lang w:val="fr-CA"/>
        </w:rPr>
        <w:t xml:space="preserve"> </w:t>
      </w:r>
      <w:r w:rsidRPr="00CC5509">
        <w:rPr>
          <w:rFonts w:ascii="Arial" w:hAnsi="Arial" w:cs="Arial"/>
          <w:b w:val="0"/>
          <w:sz w:val="20"/>
          <w:lang w:val="fr-CA"/>
        </w:rPr>
        <w:t>lorsqu’ils</w:t>
      </w:r>
      <w:r w:rsidR="001808C4">
        <w:rPr>
          <w:rFonts w:ascii="Arial" w:hAnsi="Arial" w:cs="Arial"/>
          <w:b w:val="0"/>
          <w:sz w:val="20"/>
          <w:lang w:val="fr-CA"/>
        </w:rPr>
        <w:t xml:space="preserve"> </w:t>
      </w:r>
      <w:r w:rsidRPr="00CC5509">
        <w:rPr>
          <w:rFonts w:ascii="Arial" w:hAnsi="Arial" w:cs="Arial"/>
          <w:b w:val="0"/>
          <w:sz w:val="20"/>
          <w:lang w:val="fr-CA"/>
        </w:rPr>
        <w:t>signent</w:t>
      </w:r>
      <w:r w:rsidR="001808C4">
        <w:rPr>
          <w:rFonts w:ascii="Arial" w:hAnsi="Arial" w:cs="Arial"/>
          <w:b w:val="0"/>
          <w:sz w:val="20"/>
          <w:lang w:val="fr-CA"/>
        </w:rPr>
        <w:t xml:space="preserve"> </w:t>
      </w:r>
      <w:r w:rsidRPr="00CC5509">
        <w:rPr>
          <w:rFonts w:ascii="Arial" w:hAnsi="Arial" w:cs="Arial"/>
          <w:b w:val="0"/>
          <w:sz w:val="20"/>
          <w:lang w:val="fr-CA"/>
        </w:rPr>
        <w:t>le</w:t>
      </w:r>
      <w:r w:rsidR="001808C4">
        <w:rPr>
          <w:rFonts w:ascii="Arial" w:hAnsi="Arial" w:cs="Arial"/>
          <w:b w:val="0"/>
          <w:sz w:val="20"/>
          <w:lang w:val="fr-CA"/>
        </w:rPr>
        <w:t xml:space="preserve"> </w:t>
      </w:r>
      <w:r w:rsidRPr="00CC5509">
        <w:rPr>
          <w:rFonts w:ascii="Arial" w:hAnsi="Arial" w:cs="Arial"/>
          <w:b w:val="0"/>
          <w:sz w:val="20"/>
          <w:lang w:val="fr-CA"/>
        </w:rPr>
        <w:t>formulaire</w:t>
      </w:r>
      <w:r w:rsidR="001808C4">
        <w:rPr>
          <w:rFonts w:ascii="Arial" w:hAnsi="Arial" w:cs="Arial"/>
          <w:b w:val="0"/>
          <w:sz w:val="20"/>
          <w:lang w:val="fr-CA"/>
        </w:rPr>
        <w:t xml:space="preserve"> </w:t>
      </w:r>
      <w:r w:rsidRPr="00CC5509">
        <w:rPr>
          <w:rFonts w:ascii="Arial" w:hAnsi="Arial" w:cs="Arial"/>
          <w:b w:val="0"/>
          <w:sz w:val="20"/>
          <w:lang w:val="fr-CA"/>
        </w:rPr>
        <w:t>de</w:t>
      </w:r>
      <w:r w:rsidR="001808C4">
        <w:rPr>
          <w:rFonts w:ascii="Arial" w:hAnsi="Arial" w:cs="Arial"/>
          <w:b w:val="0"/>
          <w:sz w:val="20"/>
          <w:lang w:val="fr-CA"/>
        </w:rPr>
        <w:t xml:space="preserve"> </w:t>
      </w:r>
      <w:r w:rsidRPr="00CC5509">
        <w:rPr>
          <w:rFonts w:ascii="Arial" w:hAnsi="Arial" w:cs="Arial"/>
          <w:b w:val="0"/>
          <w:sz w:val="20"/>
          <w:lang w:val="fr-CA"/>
        </w:rPr>
        <w:t>consentement.</w:t>
      </w:r>
    </w:p>
    <w:p w14:paraId="09D07223" w14:textId="77777777" w:rsidR="00E90A6D" w:rsidRPr="00CC5509" w:rsidRDefault="00E90A6D" w:rsidP="00E90A6D">
      <w:pPr>
        <w:pStyle w:val="Titre"/>
        <w:spacing w:line="240" w:lineRule="atLeast"/>
        <w:jc w:val="both"/>
        <w:rPr>
          <w:rFonts w:ascii="Arial" w:hAnsi="Arial" w:cs="Arial"/>
          <w:b w:val="0"/>
          <w:sz w:val="20"/>
          <w:lang w:val="fr-CA"/>
        </w:rPr>
      </w:pPr>
    </w:p>
    <w:p w14:paraId="1CB769AE" w14:textId="270608EF" w:rsidR="00E90A6D" w:rsidRPr="00CC5509" w:rsidRDefault="00E90A6D" w:rsidP="00E90A6D">
      <w:pPr>
        <w:pStyle w:val="Titre"/>
        <w:spacing w:line="240" w:lineRule="atLeast"/>
        <w:jc w:val="both"/>
        <w:rPr>
          <w:rFonts w:ascii="Arial" w:hAnsi="Arial" w:cs="Arial"/>
          <w:b w:val="0"/>
          <w:sz w:val="20"/>
          <w:lang w:val="fr-CA"/>
        </w:rPr>
      </w:pPr>
      <w:r w:rsidRPr="00791339">
        <w:rPr>
          <w:rFonts w:ascii="Arial" w:hAnsi="Arial" w:cs="Arial"/>
          <w:b w:val="0"/>
          <w:sz w:val="20"/>
          <w:lang w:val="fr-CA"/>
        </w:rPr>
        <w:t>Voir</w:t>
      </w:r>
      <w:r w:rsidR="001808C4" w:rsidRPr="00791339">
        <w:rPr>
          <w:rFonts w:ascii="Arial" w:hAnsi="Arial" w:cs="Arial"/>
          <w:b w:val="0"/>
          <w:sz w:val="20"/>
          <w:lang w:val="fr-CA"/>
        </w:rPr>
        <w:t xml:space="preserve"> </w:t>
      </w:r>
      <w:r w:rsidRPr="00791339">
        <w:rPr>
          <w:rFonts w:ascii="Arial" w:hAnsi="Arial" w:cs="Arial"/>
          <w:b w:val="0"/>
          <w:sz w:val="20"/>
          <w:lang w:val="fr-CA"/>
        </w:rPr>
        <w:t>Annexe</w:t>
      </w:r>
      <w:r w:rsidR="001808C4" w:rsidRPr="00791339">
        <w:rPr>
          <w:rFonts w:ascii="Arial" w:hAnsi="Arial" w:cs="Arial"/>
          <w:b w:val="0"/>
          <w:sz w:val="20"/>
          <w:lang w:val="fr-CA"/>
        </w:rPr>
        <w:t xml:space="preserve"> </w:t>
      </w:r>
      <w:r w:rsidRPr="00791339">
        <w:rPr>
          <w:rFonts w:ascii="Arial" w:hAnsi="Arial" w:cs="Arial"/>
          <w:b w:val="0"/>
          <w:sz w:val="20"/>
          <w:lang w:val="fr-CA"/>
        </w:rPr>
        <w:t>A</w:t>
      </w:r>
      <w:r w:rsidR="001808C4" w:rsidRPr="00791339">
        <w:rPr>
          <w:rFonts w:ascii="Arial" w:hAnsi="Arial" w:cs="Arial"/>
          <w:b w:val="0"/>
          <w:sz w:val="20"/>
          <w:lang w:val="fr-CA"/>
        </w:rPr>
        <w:t xml:space="preserve"> </w:t>
      </w:r>
      <w:r w:rsidRPr="00791339">
        <w:rPr>
          <w:rFonts w:ascii="Arial" w:hAnsi="Arial" w:cs="Arial"/>
          <w:b w:val="0"/>
          <w:sz w:val="20"/>
          <w:lang w:val="fr-CA"/>
        </w:rPr>
        <w:t>(Code</w:t>
      </w:r>
      <w:r w:rsidR="001808C4" w:rsidRPr="00791339">
        <w:rPr>
          <w:rFonts w:ascii="Arial" w:hAnsi="Arial" w:cs="Arial"/>
          <w:b w:val="0"/>
          <w:sz w:val="20"/>
          <w:lang w:val="fr-CA"/>
        </w:rPr>
        <w:t xml:space="preserve"> </w:t>
      </w:r>
      <w:r w:rsidRPr="00791339">
        <w:rPr>
          <w:rFonts w:ascii="Arial" w:hAnsi="Arial" w:cs="Arial"/>
          <w:b w:val="0"/>
          <w:sz w:val="20"/>
          <w:lang w:val="fr-CA"/>
        </w:rPr>
        <w:t>de</w:t>
      </w:r>
      <w:r w:rsidR="001808C4" w:rsidRPr="00791339">
        <w:rPr>
          <w:rFonts w:ascii="Arial" w:hAnsi="Arial" w:cs="Arial"/>
          <w:b w:val="0"/>
          <w:sz w:val="20"/>
          <w:lang w:val="fr-CA"/>
        </w:rPr>
        <w:t xml:space="preserve"> </w:t>
      </w:r>
      <w:r w:rsidRPr="00791339">
        <w:rPr>
          <w:rFonts w:ascii="Arial" w:hAnsi="Arial" w:cs="Arial"/>
          <w:b w:val="0"/>
          <w:sz w:val="20"/>
          <w:lang w:val="fr-CA"/>
        </w:rPr>
        <w:t>conduite</w:t>
      </w:r>
      <w:r w:rsidR="00791339" w:rsidRPr="00791339">
        <w:rPr>
          <w:rFonts w:ascii="Arial" w:hAnsi="Arial" w:cs="Arial"/>
          <w:b w:val="0"/>
          <w:sz w:val="20"/>
          <w:lang w:val="fr-CA"/>
        </w:rPr>
        <w:t xml:space="preserve">) </w:t>
      </w:r>
      <w:r w:rsidRPr="00791339">
        <w:rPr>
          <w:rFonts w:ascii="Arial" w:hAnsi="Arial" w:cs="Arial"/>
          <w:b w:val="0"/>
          <w:sz w:val="20"/>
          <w:lang w:val="fr-CA"/>
        </w:rPr>
        <w:t>pour</w:t>
      </w:r>
      <w:r w:rsidR="001808C4" w:rsidRPr="00791339">
        <w:rPr>
          <w:rFonts w:ascii="Arial" w:hAnsi="Arial" w:cs="Arial"/>
          <w:b w:val="0"/>
          <w:sz w:val="20"/>
          <w:lang w:val="fr-CA"/>
        </w:rPr>
        <w:t xml:space="preserve"> </w:t>
      </w:r>
      <w:r w:rsidRPr="00791339">
        <w:rPr>
          <w:rFonts w:ascii="Arial" w:hAnsi="Arial" w:cs="Arial"/>
          <w:b w:val="0"/>
          <w:sz w:val="20"/>
          <w:lang w:val="fr-CA"/>
        </w:rPr>
        <w:t>plus</w:t>
      </w:r>
      <w:r w:rsidR="001808C4" w:rsidRPr="00791339">
        <w:rPr>
          <w:rFonts w:ascii="Arial" w:hAnsi="Arial" w:cs="Arial"/>
          <w:b w:val="0"/>
          <w:sz w:val="20"/>
          <w:lang w:val="fr-CA"/>
        </w:rPr>
        <w:t xml:space="preserve"> </w:t>
      </w:r>
      <w:r w:rsidRPr="00791339">
        <w:rPr>
          <w:rFonts w:ascii="Arial" w:hAnsi="Arial" w:cs="Arial"/>
          <w:b w:val="0"/>
          <w:sz w:val="20"/>
          <w:lang w:val="fr-CA"/>
        </w:rPr>
        <w:t>de</w:t>
      </w:r>
      <w:r w:rsidR="001808C4" w:rsidRPr="00791339">
        <w:rPr>
          <w:rFonts w:ascii="Arial" w:hAnsi="Arial" w:cs="Arial"/>
          <w:b w:val="0"/>
          <w:sz w:val="20"/>
          <w:lang w:val="fr-CA"/>
        </w:rPr>
        <w:t xml:space="preserve"> </w:t>
      </w:r>
      <w:r w:rsidRPr="00791339">
        <w:rPr>
          <w:rFonts w:ascii="Arial" w:hAnsi="Arial" w:cs="Arial"/>
          <w:b w:val="0"/>
          <w:sz w:val="20"/>
          <w:lang w:val="fr-CA"/>
        </w:rPr>
        <w:t>renseignements.</w:t>
      </w:r>
    </w:p>
    <w:p w14:paraId="435DFE32" w14:textId="77777777" w:rsidR="00E90A6D" w:rsidRPr="00CC5509" w:rsidRDefault="00E90A6D" w:rsidP="00E90A6D">
      <w:pPr>
        <w:pStyle w:val="Titre"/>
        <w:spacing w:line="240" w:lineRule="atLeast"/>
        <w:jc w:val="both"/>
        <w:rPr>
          <w:rFonts w:ascii="Arial" w:hAnsi="Arial" w:cs="Arial"/>
          <w:b w:val="0"/>
          <w:sz w:val="20"/>
          <w:lang w:val="fr-CA"/>
        </w:rPr>
      </w:pPr>
    </w:p>
    <w:p w14:paraId="07ED90AB" w14:textId="4F4A1194" w:rsidR="00E90A6D" w:rsidRPr="00CC5509" w:rsidRDefault="001D4403" w:rsidP="00E90A6D">
      <w:pPr>
        <w:pStyle w:val="Titre"/>
        <w:spacing w:line="240" w:lineRule="atLeast"/>
        <w:jc w:val="both"/>
        <w:rPr>
          <w:rFonts w:ascii="Arial" w:hAnsi="Arial" w:cs="Arial"/>
          <w:sz w:val="20"/>
          <w:u w:val="single"/>
          <w:lang w:val="fr-CA"/>
        </w:rPr>
      </w:pPr>
      <w:r>
        <w:rPr>
          <w:rFonts w:ascii="Arial" w:hAnsi="Arial" w:cs="Arial"/>
          <w:sz w:val="20"/>
          <w:u w:val="single"/>
          <w:lang w:val="fr-CA"/>
        </w:rPr>
        <w:t>3.4</w:t>
      </w:r>
      <w:r w:rsidR="001808C4">
        <w:rPr>
          <w:rFonts w:ascii="Arial" w:hAnsi="Arial" w:cs="Arial"/>
          <w:sz w:val="20"/>
          <w:u w:val="single"/>
          <w:lang w:val="fr-CA"/>
        </w:rPr>
        <w:t xml:space="preserve"> </w:t>
      </w:r>
      <w:r w:rsidR="00E90A6D" w:rsidRPr="00CC5509">
        <w:rPr>
          <w:rFonts w:ascii="Arial" w:hAnsi="Arial" w:cs="Arial"/>
          <w:sz w:val="20"/>
          <w:u w:val="single"/>
          <w:lang w:val="fr-CA"/>
        </w:rPr>
        <w:t>APPAREILS</w:t>
      </w:r>
      <w:r w:rsidR="001808C4">
        <w:rPr>
          <w:rFonts w:ascii="Arial" w:hAnsi="Arial" w:cs="Arial"/>
          <w:sz w:val="20"/>
          <w:u w:val="single"/>
          <w:lang w:val="fr-CA"/>
        </w:rPr>
        <w:t xml:space="preserve"> </w:t>
      </w:r>
      <w:r w:rsidR="00E90A6D" w:rsidRPr="00CC5509">
        <w:rPr>
          <w:rFonts w:ascii="Arial" w:hAnsi="Arial" w:cs="Arial"/>
          <w:sz w:val="20"/>
          <w:u w:val="single"/>
          <w:lang w:val="fr-CA"/>
        </w:rPr>
        <w:t>ÉLECTRONIQUES,</w:t>
      </w:r>
      <w:r w:rsidR="001808C4">
        <w:rPr>
          <w:rFonts w:ascii="Arial" w:hAnsi="Arial" w:cs="Arial"/>
          <w:sz w:val="20"/>
          <w:u w:val="single"/>
          <w:lang w:val="fr-CA"/>
        </w:rPr>
        <w:t xml:space="preserve"> </w:t>
      </w:r>
      <w:r w:rsidR="00E90A6D" w:rsidRPr="00CC5509">
        <w:rPr>
          <w:rFonts w:ascii="Arial" w:hAnsi="Arial" w:cs="Arial"/>
          <w:sz w:val="20"/>
          <w:u w:val="single"/>
          <w:lang w:val="fr-CA"/>
        </w:rPr>
        <w:t>CELLULAIRES,</w:t>
      </w:r>
      <w:r w:rsidR="001808C4">
        <w:rPr>
          <w:rFonts w:ascii="Arial" w:hAnsi="Arial" w:cs="Arial"/>
          <w:sz w:val="20"/>
          <w:u w:val="single"/>
          <w:lang w:val="fr-CA"/>
        </w:rPr>
        <w:t xml:space="preserve"> </w:t>
      </w:r>
      <w:r w:rsidR="00E90A6D" w:rsidRPr="00CC5509">
        <w:rPr>
          <w:rFonts w:ascii="Arial" w:hAnsi="Arial" w:cs="Arial"/>
          <w:sz w:val="20"/>
          <w:u w:val="single"/>
          <w:lang w:val="fr-CA"/>
        </w:rPr>
        <w:t>TABLETTES,</w:t>
      </w:r>
      <w:r w:rsidR="001808C4">
        <w:rPr>
          <w:rFonts w:ascii="Arial" w:hAnsi="Arial" w:cs="Arial"/>
          <w:sz w:val="20"/>
          <w:u w:val="single"/>
          <w:lang w:val="fr-CA"/>
        </w:rPr>
        <w:t xml:space="preserve"> </w:t>
      </w:r>
      <w:r w:rsidR="00E90A6D" w:rsidRPr="00CC5509">
        <w:rPr>
          <w:rFonts w:ascii="Arial" w:hAnsi="Arial" w:cs="Arial"/>
          <w:sz w:val="20"/>
          <w:u w:val="single"/>
          <w:lang w:val="fr-CA"/>
        </w:rPr>
        <w:t>ETC.</w:t>
      </w:r>
    </w:p>
    <w:p w14:paraId="3FD3B50E" w14:textId="77777777" w:rsidR="00E90A6D" w:rsidRPr="00CC5509" w:rsidRDefault="00E90A6D" w:rsidP="00E90A6D">
      <w:pPr>
        <w:pStyle w:val="Titre"/>
        <w:spacing w:line="240" w:lineRule="atLeast"/>
        <w:jc w:val="both"/>
        <w:rPr>
          <w:rFonts w:ascii="Arial" w:hAnsi="Arial" w:cs="Arial"/>
          <w:b w:val="0"/>
          <w:sz w:val="20"/>
          <w:lang w:val="fr-CA"/>
        </w:rPr>
      </w:pPr>
    </w:p>
    <w:p w14:paraId="37D5B81F" w14:textId="52C6C8CA" w:rsidR="00E90A6D" w:rsidRPr="00CC5509" w:rsidRDefault="00E90A6D" w:rsidP="00E90A6D">
      <w:pPr>
        <w:pStyle w:val="Titre"/>
        <w:spacing w:line="240" w:lineRule="atLeast"/>
        <w:jc w:val="both"/>
        <w:rPr>
          <w:rFonts w:ascii="Arial" w:hAnsi="Arial" w:cs="Arial"/>
          <w:b w:val="0"/>
          <w:sz w:val="20"/>
          <w:lang w:val="fr-CA"/>
        </w:rPr>
      </w:pPr>
      <w:r w:rsidRPr="00CC5509">
        <w:rPr>
          <w:rFonts w:ascii="Arial" w:hAnsi="Arial" w:cs="Arial"/>
          <w:b w:val="0"/>
          <w:sz w:val="20"/>
          <w:lang w:val="fr-CA"/>
        </w:rPr>
        <w:t>Aucun</w:t>
      </w:r>
      <w:r w:rsidR="001808C4">
        <w:rPr>
          <w:rFonts w:ascii="Arial" w:hAnsi="Arial" w:cs="Arial"/>
          <w:b w:val="0"/>
          <w:sz w:val="20"/>
          <w:lang w:val="fr-CA"/>
        </w:rPr>
        <w:t xml:space="preserve"> </w:t>
      </w:r>
      <w:r w:rsidRPr="00CC5509">
        <w:rPr>
          <w:rFonts w:ascii="Arial" w:hAnsi="Arial" w:cs="Arial"/>
          <w:b w:val="0"/>
          <w:sz w:val="20"/>
          <w:lang w:val="fr-CA"/>
        </w:rPr>
        <w:t>appareil</w:t>
      </w:r>
      <w:r w:rsidR="001808C4">
        <w:rPr>
          <w:rFonts w:ascii="Arial" w:hAnsi="Arial" w:cs="Arial"/>
          <w:b w:val="0"/>
          <w:sz w:val="20"/>
          <w:lang w:val="fr-CA"/>
        </w:rPr>
        <w:t xml:space="preserve"> </w:t>
      </w:r>
      <w:r w:rsidRPr="00CC5509">
        <w:rPr>
          <w:rFonts w:ascii="Arial" w:hAnsi="Arial" w:cs="Arial"/>
          <w:b w:val="0"/>
          <w:sz w:val="20"/>
          <w:lang w:val="fr-CA"/>
        </w:rPr>
        <w:t>électronique</w:t>
      </w:r>
      <w:r w:rsidR="001808C4">
        <w:rPr>
          <w:rFonts w:ascii="Arial" w:hAnsi="Arial" w:cs="Arial"/>
          <w:b w:val="0"/>
          <w:sz w:val="20"/>
          <w:lang w:val="fr-CA"/>
        </w:rPr>
        <w:t xml:space="preserve"> </w:t>
      </w:r>
      <w:r w:rsidRPr="00CC5509">
        <w:rPr>
          <w:rFonts w:ascii="Arial" w:hAnsi="Arial" w:cs="Arial"/>
          <w:b w:val="0"/>
          <w:sz w:val="20"/>
          <w:lang w:val="fr-CA"/>
        </w:rPr>
        <w:t>de</w:t>
      </w:r>
      <w:r w:rsidR="001808C4">
        <w:rPr>
          <w:rFonts w:ascii="Arial" w:hAnsi="Arial" w:cs="Arial"/>
          <w:b w:val="0"/>
          <w:sz w:val="20"/>
          <w:lang w:val="fr-CA"/>
        </w:rPr>
        <w:t xml:space="preserve"> </w:t>
      </w:r>
      <w:r w:rsidRPr="00CC5509">
        <w:rPr>
          <w:rFonts w:ascii="Arial" w:hAnsi="Arial" w:cs="Arial"/>
          <w:b w:val="0"/>
          <w:sz w:val="20"/>
          <w:lang w:val="fr-CA"/>
        </w:rPr>
        <w:t>tout</w:t>
      </w:r>
      <w:r w:rsidR="001808C4">
        <w:rPr>
          <w:rFonts w:ascii="Arial" w:hAnsi="Arial" w:cs="Arial"/>
          <w:b w:val="0"/>
          <w:sz w:val="20"/>
          <w:lang w:val="fr-CA"/>
        </w:rPr>
        <w:t xml:space="preserve"> </w:t>
      </w:r>
      <w:r w:rsidRPr="00CC5509">
        <w:rPr>
          <w:rFonts w:ascii="Arial" w:hAnsi="Arial" w:cs="Arial"/>
          <w:b w:val="0"/>
          <w:sz w:val="20"/>
          <w:lang w:val="fr-CA"/>
        </w:rPr>
        <w:t>genre</w:t>
      </w:r>
      <w:r w:rsidR="001808C4">
        <w:rPr>
          <w:rFonts w:ascii="Arial" w:hAnsi="Arial" w:cs="Arial"/>
          <w:b w:val="0"/>
          <w:sz w:val="20"/>
          <w:lang w:val="fr-CA"/>
        </w:rPr>
        <w:t xml:space="preserve"> </w:t>
      </w:r>
      <w:r w:rsidRPr="00CC5509">
        <w:rPr>
          <w:rFonts w:ascii="Arial" w:hAnsi="Arial" w:cs="Arial"/>
          <w:b w:val="0"/>
          <w:sz w:val="20"/>
          <w:lang w:val="fr-CA"/>
        </w:rPr>
        <w:t>(</w:t>
      </w:r>
      <w:r w:rsidR="0078545D" w:rsidRPr="00CC5509">
        <w:rPr>
          <w:rFonts w:ascii="Arial" w:hAnsi="Arial" w:cs="Arial"/>
          <w:b w:val="0"/>
          <w:sz w:val="20"/>
          <w:lang w:val="fr-CA"/>
        </w:rPr>
        <w:t>ex.</w:t>
      </w:r>
      <w:r w:rsidR="001808C4">
        <w:rPr>
          <w:rFonts w:ascii="Arial" w:hAnsi="Arial" w:cs="Arial"/>
          <w:b w:val="0"/>
          <w:sz w:val="20"/>
          <w:lang w:val="fr-CA"/>
        </w:rPr>
        <w:t xml:space="preserve"> </w:t>
      </w:r>
      <w:r w:rsidR="0078545D" w:rsidRPr="00CC5509">
        <w:rPr>
          <w:rFonts w:ascii="Arial" w:hAnsi="Arial" w:cs="Arial"/>
          <w:b w:val="0"/>
          <w:sz w:val="20"/>
          <w:lang w:val="fr-CA"/>
        </w:rPr>
        <w:t>t</w:t>
      </w:r>
      <w:r w:rsidRPr="00CC5509">
        <w:rPr>
          <w:rFonts w:ascii="Arial" w:hAnsi="Arial" w:cs="Arial"/>
          <w:b w:val="0"/>
          <w:sz w:val="20"/>
          <w:lang w:val="fr-CA"/>
        </w:rPr>
        <w:t>éléphones</w:t>
      </w:r>
      <w:r w:rsidR="001808C4">
        <w:rPr>
          <w:rFonts w:ascii="Arial" w:hAnsi="Arial" w:cs="Arial"/>
          <w:b w:val="0"/>
          <w:sz w:val="20"/>
          <w:lang w:val="fr-CA"/>
        </w:rPr>
        <w:t xml:space="preserve"> </w:t>
      </w:r>
      <w:r w:rsidRPr="00CC5509">
        <w:rPr>
          <w:rFonts w:ascii="Arial" w:hAnsi="Arial" w:cs="Arial"/>
          <w:b w:val="0"/>
          <w:sz w:val="20"/>
          <w:lang w:val="fr-CA"/>
        </w:rPr>
        <w:t>cellulaires,</w:t>
      </w:r>
      <w:r w:rsidR="001808C4">
        <w:rPr>
          <w:rFonts w:ascii="Arial" w:hAnsi="Arial" w:cs="Arial"/>
          <w:b w:val="0"/>
          <w:sz w:val="20"/>
          <w:lang w:val="fr-CA"/>
        </w:rPr>
        <w:t xml:space="preserve"> </w:t>
      </w:r>
      <w:r w:rsidR="0078545D" w:rsidRPr="00CC5509">
        <w:rPr>
          <w:rFonts w:ascii="Arial" w:hAnsi="Arial" w:cs="Arial"/>
          <w:b w:val="0"/>
          <w:sz w:val="20"/>
          <w:lang w:val="fr-CA"/>
        </w:rPr>
        <w:t>tablettes,</w:t>
      </w:r>
      <w:r w:rsidR="001808C4">
        <w:rPr>
          <w:rFonts w:ascii="Arial" w:hAnsi="Arial" w:cs="Arial"/>
          <w:b w:val="0"/>
          <w:sz w:val="20"/>
          <w:lang w:val="fr-CA"/>
        </w:rPr>
        <w:t xml:space="preserve"> </w:t>
      </w:r>
      <w:r w:rsidRPr="00CC5509">
        <w:rPr>
          <w:rFonts w:ascii="Arial" w:hAnsi="Arial" w:cs="Arial"/>
          <w:b w:val="0"/>
          <w:sz w:val="20"/>
          <w:lang w:val="fr-CA"/>
        </w:rPr>
        <w:t>ipods,</w:t>
      </w:r>
      <w:r w:rsidR="001808C4">
        <w:rPr>
          <w:rFonts w:ascii="Arial" w:hAnsi="Arial" w:cs="Arial"/>
          <w:b w:val="0"/>
          <w:sz w:val="20"/>
          <w:lang w:val="fr-CA"/>
        </w:rPr>
        <w:t xml:space="preserve"> </w:t>
      </w:r>
      <w:r w:rsidRPr="00CC5509">
        <w:rPr>
          <w:rFonts w:ascii="Arial" w:hAnsi="Arial" w:cs="Arial"/>
          <w:b w:val="0"/>
          <w:sz w:val="20"/>
          <w:lang w:val="fr-CA"/>
        </w:rPr>
        <w:t>«</w:t>
      </w:r>
      <w:r w:rsidR="001808C4">
        <w:rPr>
          <w:rFonts w:ascii="Arial" w:hAnsi="Arial" w:cs="Arial"/>
          <w:b w:val="0"/>
          <w:sz w:val="20"/>
          <w:lang w:val="fr-CA"/>
        </w:rPr>
        <w:t xml:space="preserve"> </w:t>
      </w:r>
      <w:r w:rsidRPr="00CC5509">
        <w:rPr>
          <w:rFonts w:ascii="Arial" w:hAnsi="Arial" w:cs="Arial"/>
          <w:b w:val="0"/>
          <w:sz w:val="20"/>
          <w:lang w:val="fr-CA"/>
        </w:rPr>
        <w:t>speed</w:t>
      </w:r>
      <w:r w:rsidR="001808C4">
        <w:rPr>
          <w:rFonts w:ascii="Arial" w:hAnsi="Arial" w:cs="Arial"/>
          <w:b w:val="0"/>
          <w:sz w:val="20"/>
          <w:lang w:val="fr-CA"/>
        </w:rPr>
        <w:t xml:space="preserve"> </w:t>
      </w:r>
      <w:r w:rsidRPr="00CC5509">
        <w:rPr>
          <w:rFonts w:ascii="Arial" w:hAnsi="Arial" w:cs="Arial"/>
          <w:b w:val="0"/>
          <w:sz w:val="20"/>
          <w:lang w:val="fr-CA"/>
        </w:rPr>
        <w:t>traps</w:t>
      </w:r>
      <w:r w:rsidR="001808C4">
        <w:rPr>
          <w:rFonts w:ascii="Arial" w:hAnsi="Arial" w:cs="Arial"/>
          <w:b w:val="0"/>
          <w:sz w:val="20"/>
          <w:lang w:val="fr-CA"/>
        </w:rPr>
        <w:t xml:space="preserve"> </w:t>
      </w:r>
      <w:r w:rsidRPr="00CC5509">
        <w:rPr>
          <w:rFonts w:ascii="Arial" w:hAnsi="Arial" w:cs="Arial"/>
          <w:b w:val="0"/>
          <w:sz w:val="20"/>
          <w:lang w:val="fr-CA"/>
        </w:rPr>
        <w:t>»,</w:t>
      </w:r>
      <w:r w:rsidR="001808C4">
        <w:rPr>
          <w:rFonts w:ascii="Arial" w:hAnsi="Arial" w:cs="Arial"/>
          <w:b w:val="0"/>
          <w:sz w:val="20"/>
          <w:lang w:val="fr-CA"/>
        </w:rPr>
        <w:t xml:space="preserve"> </w:t>
      </w:r>
      <w:r w:rsidRPr="00CC5509">
        <w:rPr>
          <w:rFonts w:ascii="Arial" w:hAnsi="Arial" w:cs="Arial"/>
          <w:b w:val="0"/>
          <w:sz w:val="20"/>
          <w:lang w:val="fr-CA"/>
        </w:rPr>
        <w:t>etc.),</w:t>
      </w:r>
      <w:r w:rsidR="001808C4">
        <w:rPr>
          <w:rFonts w:ascii="Arial" w:hAnsi="Arial" w:cs="Arial"/>
          <w:b w:val="0"/>
          <w:sz w:val="20"/>
          <w:lang w:val="fr-CA"/>
        </w:rPr>
        <w:t xml:space="preserve"> </w:t>
      </w:r>
      <w:r w:rsidRPr="00CC5509">
        <w:rPr>
          <w:rFonts w:ascii="Arial" w:hAnsi="Arial" w:cs="Arial"/>
          <w:b w:val="0"/>
          <w:sz w:val="20"/>
          <w:lang w:val="fr-CA"/>
        </w:rPr>
        <w:t>sauf</w:t>
      </w:r>
      <w:r w:rsidR="001808C4">
        <w:rPr>
          <w:rFonts w:ascii="Arial" w:hAnsi="Arial" w:cs="Arial"/>
          <w:b w:val="0"/>
          <w:sz w:val="20"/>
          <w:lang w:val="fr-CA"/>
        </w:rPr>
        <w:t xml:space="preserve"> </w:t>
      </w:r>
      <w:r w:rsidRPr="00CC5509">
        <w:rPr>
          <w:rFonts w:ascii="Arial" w:hAnsi="Arial" w:cs="Arial"/>
          <w:b w:val="0"/>
          <w:sz w:val="20"/>
          <w:lang w:val="fr-CA"/>
        </w:rPr>
        <w:t>ceux</w:t>
      </w:r>
      <w:r w:rsidR="001808C4">
        <w:rPr>
          <w:rFonts w:ascii="Arial" w:hAnsi="Arial" w:cs="Arial"/>
          <w:b w:val="0"/>
          <w:sz w:val="20"/>
          <w:lang w:val="fr-CA"/>
        </w:rPr>
        <w:t xml:space="preserve"> </w:t>
      </w:r>
      <w:r w:rsidRPr="00CC5509">
        <w:rPr>
          <w:rFonts w:ascii="Arial" w:hAnsi="Arial" w:cs="Arial"/>
          <w:b w:val="0"/>
          <w:sz w:val="20"/>
          <w:lang w:val="fr-CA"/>
        </w:rPr>
        <w:t>utilisés</w:t>
      </w:r>
      <w:r w:rsidR="001808C4">
        <w:rPr>
          <w:rFonts w:ascii="Arial" w:hAnsi="Arial" w:cs="Arial"/>
          <w:b w:val="0"/>
          <w:sz w:val="20"/>
          <w:lang w:val="fr-CA"/>
        </w:rPr>
        <w:t xml:space="preserve"> </w:t>
      </w:r>
      <w:r w:rsidRPr="00CC5509">
        <w:rPr>
          <w:rFonts w:ascii="Arial" w:hAnsi="Arial" w:cs="Arial"/>
          <w:b w:val="0"/>
          <w:sz w:val="20"/>
          <w:lang w:val="fr-CA"/>
        </w:rPr>
        <w:t>par</w:t>
      </w:r>
      <w:r w:rsidR="001808C4">
        <w:rPr>
          <w:rFonts w:ascii="Arial" w:hAnsi="Arial" w:cs="Arial"/>
          <w:b w:val="0"/>
          <w:sz w:val="20"/>
          <w:lang w:val="fr-CA"/>
        </w:rPr>
        <w:t xml:space="preserve"> </w:t>
      </w:r>
      <w:r w:rsidRPr="00CC5509">
        <w:rPr>
          <w:rFonts w:ascii="Arial" w:hAnsi="Arial" w:cs="Arial"/>
          <w:b w:val="0"/>
          <w:sz w:val="20"/>
          <w:lang w:val="fr-CA"/>
        </w:rPr>
        <w:t>CQ</w:t>
      </w:r>
      <w:r w:rsidR="00BF6221">
        <w:rPr>
          <w:rFonts w:ascii="Arial" w:hAnsi="Arial" w:cs="Arial"/>
          <w:b w:val="0"/>
          <w:sz w:val="20"/>
          <w:lang w:val="fr-CA"/>
        </w:rPr>
        <w:t>,</w:t>
      </w:r>
      <w:r w:rsidR="001808C4">
        <w:rPr>
          <w:rFonts w:ascii="Arial" w:hAnsi="Arial" w:cs="Arial"/>
          <w:b w:val="0"/>
          <w:sz w:val="20"/>
          <w:lang w:val="fr-CA"/>
        </w:rPr>
        <w:t xml:space="preserve"> </w:t>
      </w:r>
      <w:r w:rsidRPr="00CC5509">
        <w:rPr>
          <w:rFonts w:ascii="Arial" w:hAnsi="Arial" w:cs="Arial"/>
          <w:b w:val="0"/>
          <w:sz w:val="20"/>
          <w:lang w:val="fr-CA"/>
        </w:rPr>
        <w:t>sont</w:t>
      </w:r>
      <w:r w:rsidR="001808C4">
        <w:rPr>
          <w:rFonts w:ascii="Arial" w:hAnsi="Arial" w:cs="Arial"/>
          <w:b w:val="0"/>
          <w:sz w:val="20"/>
          <w:lang w:val="fr-CA"/>
        </w:rPr>
        <w:t xml:space="preserve"> </w:t>
      </w:r>
      <w:r w:rsidRPr="00CC5509">
        <w:rPr>
          <w:rFonts w:ascii="Arial" w:hAnsi="Arial" w:cs="Arial"/>
          <w:b w:val="0"/>
          <w:sz w:val="20"/>
          <w:lang w:val="fr-CA"/>
        </w:rPr>
        <w:t>permis</w:t>
      </w:r>
      <w:r w:rsidR="001808C4">
        <w:rPr>
          <w:rFonts w:ascii="Arial" w:hAnsi="Arial" w:cs="Arial"/>
          <w:b w:val="0"/>
          <w:sz w:val="20"/>
          <w:lang w:val="fr-CA"/>
        </w:rPr>
        <w:t xml:space="preserve"> </w:t>
      </w:r>
      <w:r w:rsidR="0078545D" w:rsidRPr="00CC5509">
        <w:rPr>
          <w:rFonts w:ascii="Arial" w:hAnsi="Arial" w:cs="Arial"/>
          <w:b w:val="0"/>
          <w:sz w:val="20"/>
          <w:lang w:val="fr-CA"/>
        </w:rPr>
        <w:t>dans</w:t>
      </w:r>
      <w:r w:rsidR="001808C4">
        <w:rPr>
          <w:rFonts w:ascii="Arial" w:hAnsi="Arial" w:cs="Arial"/>
          <w:b w:val="0"/>
          <w:sz w:val="20"/>
          <w:lang w:val="fr-CA"/>
        </w:rPr>
        <w:t xml:space="preserve"> </w:t>
      </w:r>
      <w:r w:rsidR="0078545D" w:rsidRPr="00CC5509">
        <w:rPr>
          <w:rFonts w:ascii="Arial" w:hAnsi="Arial" w:cs="Arial"/>
          <w:b w:val="0"/>
          <w:sz w:val="20"/>
          <w:lang w:val="fr-CA"/>
        </w:rPr>
        <w:t>l’enceinte</w:t>
      </w:r>
      <w:r w:rsidR="001808C4">
        <w:rPr>
          <w:rFonts w:ascii="Arial" w:hAnsi="Arial" w:cs="Arial"/>
          <w:b w:val="0"/>
          <w:sz w:val="20"/>
          <w:lang w:val="fr-CA"/>
        </w:rPr>
        <w:t xml:space="preserve"> </w:t>
      </w:r>
      <w:r w:rsidR="0078545D" w:rsidRPr="00CC5509">
        <w:rPr>
          <w:rFonts w:ascii="Arial" w:hAnsi="Arial" w:cs="Arial"/>
          <w:b w:val="0"/>
          <w:sz w:val="20"/>
          <w:lang w:val="fr-CA"/>
        </w:rPr>
        <w:t>de</w:t>
      </w:r>
      <w:r w:rsidR="001808C4">
        <w:rPr>
          <w:rFonts w:ascii="Arial" w:hAnsi="Arial" w:cs="Arial"/>
          <w:b w:val="0"/>
          <w:sz w:val="20"/>
          <w:lang w:val="fr-CA"/>
        </w:rPr>
        <w:t xml:space="preserve"> </w:t>
      </w:r>
      <w:r w:rsidR="0078545D" w:rsidRPr="00CC5509">
        <w:rPr>
          <w:rFonts w:ascii="Arial" w:hAnsi="Arial" w:cs="Arial"/>
          <w:b w:val="0"/>
          <w:sz w:val="20"/>
          <w:lang w:val="fr-CA"/>
        </w:rPr>
        <w:t>jeu</w:t>
      </w:r>
      <w:r w:rsidR="001808C4">
        <w:rPr>
          <w:rFonts w:ascii="Arial" w:hAnsi="Arial" w:cs="Arial"/>
          <w:b w:val="0"/>
          <w:sz w:val="20"/>
          <w:lang w:val="fr-CA"/>
        </w:rPr>
        <w:t xml:space="preserve"> </w:t>
      </w:r>
      <w:r w:rsidR="0078545D" w:rsidRPr="00CC5509">
        <w:rPr>
          <w:rFonts w:ascii="Arial" w:hAnsi="Arial" w:cs="Arial"/>
          <w:b w:val="0"/>
          <w:sz w:val="20"/>
          <w:lang w:val="fr-CA"/>
        </w:rPr>
        <w:t>(</w:t>
      </w:r>
      <w:r w:rsidR="00494FCE">
        <w:rPr>
          <w:rFonts w:ascii="Arial" w:hAnsi="Arial" w:cs="Arial"/>
          <w:b w:val="0"/>
          <w:sz w:val="20"/>
          <w:lang w:val="fr-CA"/>
        </w:rPr>
        <w:t>sur les pistes</w:t>
      </w:r>
      <w:r w:rsidR="0078545D" w:rsidRPr="00CC5509">
        <w:rPr>
          <w:rFonts w:ascii="Arial" w:hAnsi="Arial" w:cs="Arial"/>
          <w:b w:val="0"/>
          <w:sz w:val="20"/>
          <w:lang w:val="fr-CA"/>
        </w:rPr>
        <w:t>)</w:t>
      </w:r>
      <w:r w:rsidR="001808C4">
        <w:rPr>
          <w:rFonts w:ascii="Arial" w:hAnsi="Arial" w:cs="Arial"/>
          <w:b w:val="0"/>
          <w:sz w:val="20"/>
          <w:lang w:val="fr-CA"/>
        </w:rPr>
        <w:t xml:space="preserve"> </w:t>
      </w:r>
      <w:r w:rsidRPr="00CC5509">
        <w:rPr>
          <w:rFonts w:ascii="Arial" w:hAnsi="Arial" w:cs="Arial"/>
          <w:b w:val="0"/>
          <w:sz w:val="20"/>
          <w:lang w:val="fr-CA"/>
        </w:rPr>
        <w:t>sans</w:t>
      </w:r>
      <w:r w:rsidR="001808C4">
        <w:rPr>
          <w:rFonts w:ascii="Arial" w:hAnsi="Arial" w:cs="Arial"/>
          <w:b w:val="0"/>
          <w:sz w:val="20"/>
          <w:lang w:val="fr-CA"/>
        </w:rPr>
        <w:t xml:space="preserve"> </w:t>
      </w:r>
      <w:r w:rsidRPr="00CC5509">
        <w:rPr>
          <w:rFonts w:ascii="Arial" w:hAnsi="Arial" w:cs="Arial"/>
          <w:b w:val="0"/>
          <w:sz w:val="20"/>
          <w:lang w:val="fr-CA"/>
        </w:rPr>
        <w:t>l’autorisation</w:t>
      </w:r>
      <w:r w:rsidR="001808C4">
        <w:rPr>
          <w:rFonts w:ascii="Arial" w:hAnsi="Arial" w:cs="Arial"/>
          <w:b w:val="0"/>
          <w:sz w:val="20"/>
          <w:lang w:val="fr-CA"/>
        </w:rPr>
        <w:t xml:space="preserve"> </w:t>
      </w:r>
      <w:r w:rsidRPr="00CC5509">
        <w:rPr>
          <w:rFonts w:ascii="Arial" w:hAnsi="Arial" w:cs="Arial"/>
          <w:b w:val="0"/>
          <w:sz w:val="20"/>
          <w:lang w:val="fr-CA"/>
        </w:rPr>
        <w:t>de</w:t>
      </w:r>
      <w:r w:rsidR="001808C4">
        <w:rPr>
          <w:rFonts w:ascii="Arial" w:hAnsi="Arial" w:cs="Arial"/>
          <w:b w:val="0"/>
          <w:sz w:val="20"/>
          <w:lang w:val="fr-CA"/>
        </w:rPr>
        <w:t xml:space="preserve"> </w:t>
      </w:r>
      <w:r w:rsidRPr="00CC5509">
        <w:rPr>
          <w:rFonts w:ascii="Arial" w:hAnsi="Arial" w:cs="Arial"/>
          <w:b w:val="0"/>
          <w:sz w:val="20"/>
          <w:lang w:val="fr-CA"/>
        </w:rPr>
        <w:t>l’arbitre</w:t>
      </w:r>
      <w:r w:rsidR="001808C4">
        <w:rPr>
          <w:rFonts w:ascii="Arial" w:hAnsi="Arial" w:cs="Arial"/>
          <w:b w:val="0"/>
          <w:sz w:val="20"/>
          <w:lang w:val="fr-CA"/>
        </w:rPr>
        <w:t xml:space="preserve"> </w:t>
      </w:r>
      <w:r w:rsidRPr="00CC5509">
        <w:rPr>
          <w:rFonts w:ascii="Arial" w:hAnsi="Arial" w:cs="Arial"/>
          <w:b w:val="0"/>
          <w:sz w:val="20"/>
          <w:lang w:val="fr-CA"/>
        </w:rPr>
        <w:t>en</w:t>
      </w:r>
      <w:r w:rsidR="001808C4">
        <w:rPr>
          <w:rFonts w:ascii="Arial" w:hAnsi="Arial" w:cs="Arial"/>
          <w:b w:val="0"/>
          <w:sz w:val="20"/>
          <w:lang w:val="fr-CA"/>
        </w:rPr>
        <w:t xml:space="preserve"> </w:t>
      </w:r>
      <w:r w:rsidRPr="00CC5509">
        <w:rPr>
          <w:rFonts w:ascii="Arial" w:hAnsi="Arial" w:cs="Arial"/>
          <w:b w:val="0"/>
          <w:sz w:val="20"/>
          <w:lang w:val="fr-CA"/>
        </w:rPr>
        <w:t>chef.</w:t>
      </w:r>
      <w:r w:rsidR="001808C4">
        <w:rPr>
          <w:rFonts w:ascii="Arial" w:hAnsi="Arial" w:cs="Arial"/>
          <w:b w:val="0"/>
          <w:sz w:val="20"/>
          <w:lang w:val="fr-CA"/>
        </w:rPr>
        <w:t xml:space="preserve"> </w:t>
      </w:r>
      <w:r w:rsidR="0078545D" w:rsidRPr="00CC5509">
        <w:rPr>
          <w:rFonts w:ascii="Arial" w:hAnsi="Arial" w:cs="Arial"/>
          <w:b w:val="0"/>
          <w:sz w:val="20"/>
          <w:lang w:val="fr-CA"/>
        </w:rPr>
        <w:t>Un</w:t>
      </w:r>
      <w:r w:rsidR="00494FCE">
        <w:rPr>
          <w:rFonts w:ascii="Arial" w:hAnsi="Arial" w:cs="Arial"/>
          <w:b w:val="0"/>
          <w:sz w:val="20"/>
          <w:lang w:val="fr-CA"/>
        </w:rPr>
        <w:t xml:space="preserve"> membre de l’équipe</w:t>
      </w:r>
      <w:r w:rsidR="001808C4">
        <w:rPr>
          <w:rFonts w:ascii="Arial" w:hAnsi="Arial" w:cs="Arial"/>
          <w:b w:val="0"/>
          <w:sz w:val="20"/>
          <w:lang w:val="fr-CA"/>
        </w:rPr>
        <w:t xml:space="preserve"> </w:t>
      </w:r>
      <w:r w:rsidR="0078545D" w:rsidRPr="00CC5509">
        <w:rPr>
          <w:rFonts w:ascii="Arial" w:hAnsi="Arial" w:cs="Arial"/>
          <w:b w:val="0"/>
          <w:sz w:val="20"/>
          <w:lang w:val="fr-CA"/>
        </w:rPr>
        <w:t>participant</w:t>
      </w:r>
      <w:r w:rsidR="00494FCE">
        <w:rPr>
          <w:rFonts w:ascii="Arial" w:hAnsi="Arial" w:cs="Arial"/>
          <w:b w:val="0"/>
          <w:sz w:val="20"/>
          <w:lang w:val="fr-CA"/>
        </w:rPr>
        <w:t>e</w:t>
      </w:r>
      <w:r w:rsidR="001808C4">
        <w:rPr>
          <w:rFonts w:ascii="Arial" w:hAnsi="Arial" w:cs="Arial"/>
          <w:b w:val="0"/>
          <w:sz w:val="20"/>
          <w:lang w:val="fr-CA"/>
        </w:rPr>
        <w:t xml:space="preserve"> </w:t>
      </w:r>
      <w:r w:rsidR="0078545D" w:rsidRPr="00CC5509">
        <w:rPr>
          <w:rFonts w:ascii="Arial" w:hAnsi="Arial" w:cs="Arial"/>
          <w:b w:val="0"/>
          <w:sz w:val="20"/>
          <w:lang w:val="fr-CA"/>
        </w:rPr>
        <w:t>en</w:t>
      </w:r>
      <w:r w:rsidR="001808C4">
        <w:rPr>
          <w:rFonts w:ascii="Arial" w:hAnsi="Arial" w:cs="Arial"/>
          <w:b w:val="0"/>
          <w:sz w:val="20"/>
          <w:lang w:val="fr-CA"/>
        </w:rPr>
        <w:t xml:space="preserve"> </w:t>
      </w:r>
      <w:r w:rsidR="0078545D" w:rsidRPr="00CC5509">
        <w:rPr>
          <w:rFonts w:ascii="Arial" w:hAnsi="Arial" w:cs="Arial"/>
          <w:b w:val="0"/>
          <w:sz w:val="20"/>
          <w:lang w:val="fr-CA"/>
        </w:rPr>
        <w:t>possession</w:t>
      </w:r>
      <w:r w:rsidR="001808C4">
        <w:rPr>
          <w:rFonts w:ascii="Arial" w:hAnsi="Arial" w:cs="Arial"/>
          <w:b w:val="0"/>
          <w:sz w:val="20"/>
          <w:lang w:val="fr-CA"/>
        </w:rPr>
        <w:t xml:space="preserve"> </w:t>
      </w:r>
      <w:r w:rsidR="0078545D" w:rsidRPr="00CC5509">
        <w:rPr>
          <w:rFonts w:ascii="Arial" w:hAnsi="Arial" w:cs="Arial"/>
          <w:b w:val="0"/>
          <w:sz w:val="20"/>
          <w:lang w:val="fr-CA"/>
        </w:rPr>
        <w:t>d’un</w:t>
      </w:r>
      <w:r w:rsidR="001808C4">
        <w:rPr>
          <w:rFonts w:ascii="Arial" w:hAnsi="Arial" w:cs="Arial"/>
          <w:b w:val="0"/>
          <w:sz w:val="20"/>
          <w:lang w:val="fr-CA"/>
        </w:rPr>
        <w:t xml:space="preserve"> </w:t>
      </w:r>
      <w:r w:rsidR="0078545D" w:rsidRPr="00CC5509">
        <w:rPr>
          <w:rFonts w:ascii="Arial" w:hAnsi="Arial" w:cs="Arial"/>
          <w:b w:val="0"/>
          <w:sz w:val="20"/>
          <w:lang w:val="fr-CA"/>
        </w:rPr>
        <w:t>appareil</w:t>
      </w:r>
      <w:r w:rsidR="001808C4">
        <w:rPr>
          <w:rFonts w:ascii="Arial" w:hAnsi="Arial" w:cs="Arial"/>
          <w:b w:val="0"/>
          <w:sz w:val="20"/>
          <w:lang w:val="fr-CA"/>
        </w:rPr>
        <w:t xml:space="preserve"> </w:t>
      </w:r>
      <w:r w:rsidR="0078545D" w:rsidRPr="00CC5509">
        <w:rPr>
          <w:rFonts w:ascii="Arial" w:hAnsi="Arial" w:cs="Arial"/>
          <w:b w:val="0"/>
          <w:sz w:val="20"/>
          <w:lang w:val="fr-CA"/>
        </w:rPr>
        <w:t>pendant</w:t>
      </w:r>
      <w:r w:rsidR="001808C4">
        <w:rPr>
          <w:rFonts w:ascii="Arial" w:hAnsi="Arial" w:cs="Arial"/>
          <w:b w:val="0"/>
          <w:sz w:val="20"/>
          <w:lang w:val="fr-CA"/>
        </w:rPr>
        <w:t xml:space="preserve"> </w:t>
      </w:r>
      <w:r w:rsidR="0078545D" w:rsidRPr="00CC5509">
        <w:rPr>
          <w:rFonts w:ascii="Arial" w:hAnsi="Arial" w:cs="Arial"/>
          <w:b w:val="0"/>
          <w:sz w:val="20"/>
          <w:lang w:val="fr-CA"/>
        </w:rPr>
        <w:t>le</w:t>
      </w:r>
      <w:r w:rsidR="001808C4">
        <w:rPr>
          <w:rFonts w:ascii="Arial" w:hAnsi="Arial" w:cs="Arial"/>
          <w:b w:val="0"/>
          <w:sz w:val="20"/>
          <w:lang w:val="fr-CA"/>
        </w:rPr>
        <w:t xml:space="preserve"> </w:t>
      </w:r>
      <w:r w:rsidR="0078545D" w:rsidRPr="00CC5509">
        <w:rPr>
          <w:rFonts w:ascii="Arial" w:hAnsi="Arial" w:cs="Arial"/>
          <w:b w:val="0"/>
          <w:sz w:val="20"/>
          <w:lang w:val="fr-CA"/>
        </w:rPr>
        <w:t>match</w:t>
      </w:r>
      <w:r w:rsidR="001808C4">
        <w:rPr>
          <w:rFonts w:ascii="Arial" w:hAnsi="Arial" w:cs="Arial"/>
          <w:b w:val="0"/>
          <w:sz w:val="20"/>
          <w:lang w:val="fr-CA"/>
        </w:rPr>
        <w:t xml:space="preserve"> </w:t>
      </w:r>
      <w:r w:rsidR="0078545D" w:rsidRPr="00CC5509">
        <w:rPr>
          <w:rFonts w:ascii="Arial" w:hAnsi="Arial" w:cs="Arial"/>
          <w:b w:val="0"/>
          <w:sz w:val="20"/>
          <w:lang w:val="fr-CA"/>
        </w:rPr>
        <w:t>sera</w:t>
      </w:r>
      <w:r w:rsidR="001808C4">
        <w:rPr>
          <w:rFonts w:ascii="Arial" w:hAnsi="Arial" w:cs="Arial"/>
          <w:b w:val="0"/>
          <w:sz w:val="20"/>
          <w:lang w:val="fr-CA"/>
        </w:rPr>
        <w:t xml:space="preserve"> </w:t>
      </w:r>
      <w:r w:rsidR="0078545D" w:rsidRPr="00CC5509">
        <w:rPr>
          <w:rFonts w:ascii="Arial" w:hAnsi="Arial" w:cs="Arial"/>
          <w:b w:val="0"/>
          <w:sz w:val="20"/>
          <w:lang w:val="fr-CA"/>
        </w:rPr>
        <w:t>immédiatement</w:t>
      </w:r>
      <w:r w:rsidR="001808C4">
        <w:rPr>
          <w:rFonts w:ascii="Arial" w:hAnsi="Arial" w:cs="Arial"/>
          <w:b w:val="0"/>
          <w:sz w:val="20"/>
          <w:lang w:val="fr-CA"/>
        </w:rPr>
        <w:t xml:space="preserve"> </w:t>
      </w:r>
      <w:r w:rsidR="0078545D" w:rsidRPr="00CC5509">
        <w:rPr>
          <w:rFonts w:ascii="Arial" w:hAnsi="Arial" w:cs="Arial"/>
          <w:b w:val="0"/>
          <w:sz w:val="20"/>
          <w:lang w:val="fr-CA"/>
        </w:rPr>
        <w:t>expulsé</w:t>
      </w:r>
      <w:r w:rsidR="001808C4">
        <w:rPr>
          <w:rFonts w:ascii="Arial" w:hAnsi="Arial" w:cs="Arial"/>
          <w:b w:val="0"/>
          <w:sz w:val="20"/>
          <w:lang w:val="fr-CA"/>
        </w:rPr>
        <w:t xml:space="preserve"> </w:t>
      </w:r>
      <w:r w:rsidR="0078545D" w:rsidRPr="00CC5509">
        <w:rPr>
          <w:rFonts w:ascii="Arial" w:hAnsi="Arial" w:cs="Arial"/>
          <w:b w:val="0"/>
          <w:sz w:val="20"/>
          <w:lang w:val="fr-CA"/>
        </w:rPr>
        <w:t>de</w:t>
      </w:r>
      <w:r w:rsidR="001808C4">
        <w:rPr>
          <w:rFonts w:ascii="Arial" w:hAnsi="Arial" w:cs="Arial"/>
          <w:b w:val="0"/>
          <w:sz w:val="20"/>
          <w:lang w:val="fr-CA"/>
        </w:rPr>
        <w:t xml:space="preserve"> </w:t>
      </w:r>
      <w:r w:rsidR="0078545D" w:rsidRPr="00CC5509">
        <w:rPr>
          <w:rFonts w:ascii="Arial" w:hAnsi="Arial" w:cs="Arial"/>
          <w:b w:val="0"/>
          <w:sz w:val="20"/>
          <w:lang w:val="fr-CA"/>
        </w:rPr>
        <w:t>la</w:t>
      </w:r>
      <w:r w:rsidR="001808C4">
        <w:rPr>
          <w:rFonts w:ascii="Arial" w:hAnsi="Arial" w:cs="Arial"/>
          <w:b w:val="0"/>
          <w:sz w:val="20"/>
          <w:lang w:val="fr-CA"/>
        </w:rPr>
        <w:t xml:space="preserve"> </w:t>
      </w:r>
      <w:r w:rsidR="008A66F1">
        <w:rPr>
          <w:rFonts w:ascii="Arial" w:hAnsi="Arial" w:cs="Arial"/>
          <w:b w:val="0"/>
          <w:sz w:val="20"/>
          <w:lang w:val="fr-CA"/>
        </w:rPr>
        <w:t>partie</w:t>
      </w:r>
      <w:r w:rsidR="001808C4">
        <w:rPr>
          <w:rFonts w:ascii="Arial" w:hAnsi="Arial" w:cs="Arial"/>
          <w:b w:val="0"/>
          <w:sz w:val="20"/>
          <w:lang w:val="fr-CA"/>
        </w:rPr>
        <w:t xml:space="preserve"> </w:t>
      </w:r>
      <w:r w:rsidR="0078545D" w:rsidRPr="00CC5509">
        <w:rPr>
          <w:rFonts w:ascii="Arial" w:hAnsi="Arial" w:cs="Arial"/>
          <w:b w:val="0"/>
          <w:sz w:val="20"/>
          <w:lang w:val="fr-CA"/>
        </w:rPr>
        <w:t>et</w:t>
      </w:r>
      <w:r w:rsidR="001808C4">
        <w:rPr>
          <w:rFonts w:ascii="Arial" w:hAnsi="Arial" w:cs="Arial"/>
          <w:b w:val="0"/>
          <w:sz w:val="20"/>
          <w:lang w:val="fr-CA"/>
        </w:rPr>
        <w:t xml:space="preserve"> </w:t>
      </w:r>
      <w:r w:rsidR="0078545D" w:rsidRPr="00CC5509">
        <w:rPr>
          <w:rFonts w:ascii="Arial" w:hAnsi="Arial" w:cs="Arial"/>
          <w:b w:val="0"/>
          <w:sz w:val="20"/>
          <w:lang w:val="fr-CA"/>
        </w:rPr>
        <w:t>ne</w:t>
      </w:r>
      <w:r w:rsidR="001808C4">
        <w:rPr>
          <w:rFonts w:ascii="Arial" w:hAnsi="Arial" w:cs="Arial"/>
          <w:b w:val="0"/>
          <w:sz w:val="20"/>
          <w:lang w:val="fr-CA"/>
        </w:rPr>
        <w:t xml:space="preserve"> </w:t>
      </w:r>
      <w:r w:rsidR="0078545D" w:rsidRPr="00CC5509">
        <w:rPr>
          <w:rFonts w:ascii="Arial" w:hAnsi="Arial" w:cs="Arial"/>
          <w:b w:val="0"/>
          <w:sz w:val="20"/>
          <w:lang w:val="fr-CA"/>
        </w:rPr>
        <w:t>pourra</w:t>
      </w:r>
      <w:r w:rsidR="001808C4">
        <w:rPr>
          <w:rFonts w:ascii="Arial" w:hAnsi="Arial" w:cs="Arial"/>
          <w:b w:val="0"/>
          <w:sz w:val="20"/>
          <w:lang w:val="fr-CA"/>
        </w:rPr>
        <w:t xml:space="preserve"> </w:t>
      </w:r>
      <w:r w:rsidR="0078545D" w:rsidRPr="00CC5509">
        <w:rPr>
          <w:rFonts w:ascii="Arial" w:hAnsi="Arial" w:cs="Arial"/>
          <w:b w:val="0"/>
          <w:sz w:val="20"/>
          <w:lang w:val="fr-CA"/>
        </w:rPr>
        <w:t>être</w:t>
      </w:r>
      <w:r w:rsidR="001808C4">
        <w:rPr>
          <w:rFonts w:ascii="Arial" w:hAnsi="Arial" w:cs="Arial"/>
          <w:b w:val="0"/>
          <w:sz w:val="20"/>
          <w:lang w:val="fr-CA"/>
        </w:rPr>
        <w:t xml:space="preserve"> </w:t>
      </w:r>
      <w:r w:rsidR="0078545D" w:rsidRPr="00CC5509">
        <w:rPr>
          <w:rFonts w:ascii="Arial" w:hAnsi="Arial" w:cs="Arial"/>
          <w:b w:val="0"/>
          <w:sz w:val="20"/>
          <w:lang w:val="fr-CA"/>
        </w:rPr>
        <w:t>remplacé.</w:t>
      </w:r>
      <w:r w:rsidR="001808C4">
        <w:rPr>
          <w:rFonts w:ascii="Arial" w:hAnsi="Arial" w:cs="Arial"/>
          <w:b w:val="0"/>
          <w:sz w:val="20"/>
          <w:lang w:val="fr-CA"/>
        </w:rPr>
        <w:t xml:space="preserve"> </w:t>
      </w:r>
    </w:p>
    <w:p w14:paraId="1D055588" w14:textId="77777777" w:rsidR="00E90A6D" w:rsidRPr="00CC5509" w:rsidRDefault="00E90A6D" w:rsidP="00E90A6D">
      <w:pPr>
        <w:pStyle w:val="Titre"/>
        <w:spacing w:line="240" w:lineRule="atLeast"/>
        <w:jc w:val="both"/>
        <w:rPr>
          <w:rFonts w:ascii="Arial" w:hAnsi="Arial" w:cs="Arial"/>
          <w:b w:val="0"/>
          <w:sz w:val="20"/>
          <w:lang w:val="fr-CA"/>
        </w:rPr>
      </w:pPr>
    </w:p>
    <w:p w14:paraId="70AEF4D5" w14:textId="3868458E" w:rsidR="00E90A6D" w:rsidRDefault="00E90A6D" w:rsidP="00E90A6D">
      <w:pPr>
        <w:pStyle w:val="Titre"/>
        <w:spacing w:line="240" w:lineRule="atLeast"/>
        <w:jc w:val="both"/>
        <w:rPr>
          <w:rFonts w:ascii="Arial" w:hAnsi="Arial" w:cs="Arial"/>
          <w:b w:val="0"/>
          <w:sz w:val="20"/>
          <w:lang w:val="fr-CA"/>
        </w:rPr>
      </w:pPr>
      <w:r w:rsidRPr="00CC5509">
        <w:rPr>
          <w:rFonts w:ascii="Arial" w:hAnsi="Arial" w:cs="Arial"/>
          <w:b w:val="0"/>
          <w:sz w:val="20"/>
          <w:lang w:val="fr-CA"/>
        </w:rPr>
        <w:t>L’utilisation</w:t>
      </w:r>
      <w:r w:rsidR="001808C4">
        <w:rPr>
          <w:rFonts w:ascii="Arial" w:hAnsi="Arial" w:cs="Arial"/>
          <w:b w:val="0"/>
          <w:sz w:val="20"/>
          <w:lang w:val="fr-CA"/>
        </w:rPr>
        <w:t xml:space="preserve"> </w:t>
      </w:r>
      <w:r w:rsidRPr="007F7D25">
        <w:rPr>
          <w:rFonts w:ascii="Arial" w:hAnsi="Arial" w:cs="Arial"/>
          <w:b w:val="0"/>
          <w:sz w:val="20"/>
          <w:lang w:val="fr-CA"/>
        </w:rPr>
        <w:t>de</w:t>
      </w:r>
      <w:r w:rsidR="001808C4">
        <w:rPr>
          <w:rFonts w:ascii="Arial" w:hAnsi="Arial" w:cs="Arial"/>
          <w:b w:val="0"/>
          <w:sz w:val="20"/>
          <w:lang w:val="fr-CA"/>
        </w:rPr>
        <w:t xml:space="preserve"> </w:t>
      </w:r>
      <w:r w:rsidRPr="007F7D25">
        <w:rPr>
          <w:rFonts w:ascii="Arial" w:hAnsi="Arial" w:cs="Arial"/>
          <w:b w:val="0"/>
          <w:sz w:val="20"/>
          <w:lang w:val="fr-CA"/>
        </w:rPr>
        <w:t>tablettes,</w:t>
      </w:r>
      <w:r w:rsidR="001808C4">
        <w:rPr>
          <w:rFonts w:ascii="Arial" w:hAnsi="Arial" w:cs="Arial"/>
          <w:b w:val="0"/>
          <w:sz w:val="20"/>
          <w:lang w:val="fr-CA"/>
        </w:rPr>
        <w:t xml:space="preserve"> </w:t>
      </w:r>
      <w:r w:rsidRPr="007F7D25">
        <w:rPr>
          <w:rFonts w:ascii="Arial" w:hAnsi="Arial" w:cs="Arial"/>
          <w:b w:val="0"/>
          <w:sz w:val="20"/>
          <w:lang w:val="fr-CA"/>
        </w:rPr>
        <w:t>tél</w:t>
      </w:r>
      <w:r w:rsidR="0078545D" w:rsidRPr="007F7D25">
        <w:rPr>
          <w:rFonts w:ascii="Arial" w:hAnsi="Arial" w:cs="Arial"/>
          <w:b w:val="0"/>
          <w:sz w:val="20"/>
          <w:lang w:val="fr-CA"/>
        </w:rPr>
        <w:t>éphones</w:t>
      </w:r>
      <w:r w:rsidR="001808C4">
        <w:rPr>
          <w:rFonts w:ascii="Arial" w:hAnsi="Arial" w:cs="Arial"/>
          <w:b w:val="0"/>
          <w:sz w:val="20"/>
          <w:lang w:val="fr-CA"/>
        </w:rPr>
        <w:t xml:space="preserve"> </w:t>
      </w:r>
      <w:r w:rsidR="0078545D" w:rsidRPr="007F7D25">
        <w:rPr>
          <w:rFonts w:ascii="Arial" w:hAnsi="Arial" w:cs="Arial"/>
          <w:b w:val="0"/>
          <w:sz w:val="20"/>
          <w:lang w:val="fr-CA"/>
        </w:rPr>
        <w:t>intelligents</w:t>
      </w:r>
      <w:r w:rsidR="001808C4">
        <w:rPr>
          <w:rFonts w:ascii="Arial" w:hAnsi="Arial" w:cs="Arial"/>
          <w:b w:val="0"/>
          <w:sz w:val="20"/>
          <w:lang w:val="fr-CA"/>
        </w:rPr>
        <w:t xml:space="preserve"> </w:t>
      </w:r>
      <w:r w:rsidR="0078545D" w:rsidRPr="007F7D25">
        <w:rPr>
          <w:rFonts w:ascii="Arial" w:hAnsi="Arial" w:cs="Arial"/>
          <w:b w:val="0"/>
          <w:sz w:val="20"/>
          <w:lang w:val="fr-CA"/>
        </w:rPr>
        <w:t>ou</w:t>
      </w:r>
      <w:r w:rsidR="001808C4">
        <w:rPr>
          <w:rFonts w:ascii="Arial" w:hAnsi="Arial" w:cs="Arial"/>
          <w:b w:val="0"/>
          <w:sz w:val="20"/>
          <w:lang w:val="fr-CA"/>
        </w:rPr>
        <w:t xml:space="preserve"> </w:t>
      </w:r>
      <w:r w:rsidR="0078545D" w:rsidRPr="007F7D25">
        <w:rPr>
          <w:rFonts w:ascii="Arial" w:hAnsi="Arial" w:cs="Arial"/>
          <w:b w:val="0"/>
          <w:sz w:val="20"/>
          <w:lang w:val="fr-CA"/>
        </w:rPr>
        <w:t>de</w:t>
      </w:r>
      <w:r w:rsidR="001808C4">
        <w:rPr>
          <w:rFonts w:ascii="Arial" w:hAnsi="Arial" w:cs="Arial"/>
          <w:b w:val="0"/>
          <w:sz w:val="20"/>
          <w:lang w:val="fr-CA"/>
        </w:rPr>
        <w:t xml:space="preserve"> </w:t>
      </w:r>
      <w:r w:rsidR="0078545D" w:rsidRPr="007F7D25">
        <w:rPr>
          <w:rFonts w:ascii="Arial" w:hAnsi="Arial" w:cs="Arial"/>
          <w:b w:val="0"/>
          <w:sz w:val="20"/>
          <w:lang w:val="fr-CA"/>
        </w:rPr>
        <w:t>tout</w:t>
      </w:r>
      <w:r w:rsidR="001808C4">
        <w:rPr>
          <w:rFonts w:ascii="Arial" w:hAnsi="Arial" w:cs="Arial"/>
          <w:b w:val="0"/>
          <w:sz w:val="20"/>
          <w:lang w:val="fr-CA"/>
        </w:rPr>
        <w:t xml:space="preserve"> </w:t>
      </w:r>
      <w:r w:rsidRPr="007F7D25">
        <w:rPr>
          <w:rFonts w:ascii="Arial" w:hAnsi="Arial" w:cs="Arial"/>
          <w:b w:val="0"/>
          <w:sz w:val="20"/>
          <w:lang w:val="fr-CA"/>
        </w:rPr>
        <w:t>autre</w:t>
      </w:r>
      <w:r w:rsidR="001808C4">
        <w:rPr>
          <w:rFonts w:ascii="Arial" w:hAnsi="Arial" w:cs="Arial"/>
          <w:b w:val="0"/>
          <w:sz w:val="20"/>
          <w:lang w:val="fr-CA"/>
        </w:rPr>
        <w:t xml:space="preserve"> </w:t>
      </w:r>
      <w:r w:rsidRPr="007F7D25">
        <w:rPr>
          <w:rFonts w:ascii="Arial" w:hAnsi="Arial" w:cs="Arial"/>
          <w:b w:val="0"/>
          <w:sz w:val="20"/>
          <w:lang w:val="fr-CA"/>
        </w:rPr>
        <w:t>appareil</w:t>
      </w:r>
      <w:r w:rsidR="001808C4">
        <w:rPr>
          <w:rFonts w:ascii="Arial" w:hAnsi="Arial" w:cs="Arial"/>
          <w:b w:val="0"/>
          <w:sz w:val="20"/>
          <w:lang w:val="fr-CA"/>
        </w:rPr>
        <w:t xml:space="preserve"> </w:t>
      </w:r>
      <w:r w:rsidRPr="007F7D25">
        <w:rPr>
          <w:rFonts w:ascii="Arial" w:hAnsi="Arial" w:cs="Arial"/>
          <w:b w:val="0"/>
          <w:sz w:val="20"/>
          <w:lang w:val="fr-CA"/>
        </w:rPr>
        <w:t>électronique</w:t>
      </w:r>
      <w:r w:rsidR="001808C4">
        <w:rPr>
          <w:rFonts w:ascii="Arial" w:hAnsi="Arial" w:cs="Arial"/>
          <w:b w:val="0"/>
          <w:sz w:val="20"/>
          <w:lang w:val="fr-CA"/>
        </w:rPr>
        <w:t xml:space="preserve"> </w:t>
      </w:r>
      <w:r w:rsidRPr="007F7D25">
        <w:rPr>
          <w:rFonts w:ascii="Arial" w:hAnsi="Arial" w:cs="Arial"/>
          <w:b w:val="0"/>
          <w:sz w:val="20"/>
          <w:lang w:val="fr-CA"/>
        </w:rPr>
        <w:t>est</w:t>
      </w:r>
      <w:r w:rsidR="001808C4">
        <w:rPr>
          <w:rFonts w:ascii="Arial" w:hAnsi="Arial" w:cs="Arial"/>
          <w:b w:val="0"/>
          <w:sz w:val="20"/>
          <w:lang w:val="fr-CA"/>
        </w:rPr>
        <w:t xml:space="preserve"> </w:t>
      </w:r>
      <w:r w:rsidRPr="007F7D25">
        <w:rPr>
          <w:rFonts w:ascii="Arial" w:hAnsi="Arial" w:cs="Arial"/>
          <w:b w:val="0"/>
          <w:sz w:val="20"/>
          <w:lang w:val="fr-CA"/>
        </w:rPr>
        <w:t>autorisé</w:t>
      </w:r>
      <w:r w:rsidR="001808C4">
        <w:rPr>
          <w:rFonts w:ascii="Arial" w:hAnsi="Arial" w:cs="Arial"/>
          <w:b w:val="0"/>
          <w:sz w:val="20"/>
          <w:lang w:val="fr-CA"/>
        </w:rPr>
        <w:t xml:space="preserve"> </w:t>
      </w:r>
      <w:r w:rsidRPr="007F7D25">
        <w:rPr>
          <w:rFonts w:ascii="Arial" w:hAnsi="Arial" w:cs="Arial"/>
          <w:b w:val="0"/>
          <w:sz w:val="20"/>
          <w:lang w:val="fr-CA"/>
        </w:rPr>
        <w:t>pour</w:t>
      </w:r>
      <w:r w:rsidR="001808C4">
        <w:rPr>
          <w:rFonts w:ascii="Arial" w:hAnsi="Arial" w:cs="Arial"/>
          <w:b w:val="0"/>
          <w:sz w:val="20"/>
          <w:lang w:val="fr-CA"/>
        </w:rPr>
        <w:t xml:space="preserve"> </w:t>
      </w:r>
      <w:r w:rsidRPr="007F7D25">
        <w:rPr>
          <w:rFonts w:ascii="Arial" w:hAnsi="Arial" w:cs="Arial"/>
          <w:b w:val="0"/>
          <w:sz w:val="20"/>
          <w:lang w:val="fr-CA"/>
        </w:rPr>
        <w:t>les</w:t>
      </w:r>
      <w:r w:rsidR="001808C4">
        <w:rPr>
          <w:rFonts w:ascii="Arial" w:hAnsi="Arial" w:cs="Arial"/>
          <w:b w:val="0"/>
          <w:sz w:val="20"/>
          <w:lang w:val="fr-CA"/>
        </w:rPr>
        <w:t xml:space="preserve"> </w:t>
      </w:r>
      <w:r w:rsidRPr="007F7D25">
        <w:rPr>
          <w:rFonts w:ascii="Arial" w:hAnsi="Arial" w:cs="Arial"/>
          <w:b w:val="0"/>
          <w:sz w:val="20"/>
          <w:lang w:val="fr-CA"/>
        </w:rPr>
        <w:t>entraîneurs</w:t>
      </w:r>
      <w:r w:rsidR="001808C4">
        <w:rPr>
          <w:rFonts w:ascii="Arial" w:hAnsi="Arial" w:cs="Arial"/>
          <w:b w:val="0"/>
          <w:sz w:val="20"/>
          <w:lang w:val="fr-CA"/>
        </w:rPr>
        <w:t xml:space="preserve"> </w:t>
      </w:r>
      <w:r w:rsidRPr="007F7D25">
        <w:rPr>
          <w:rFonts w:ascii="Arial" w:hAnsi="Arial" w:cs="Arial"/>
          <w:b w:val="0"/>
          <w:sz w:val="20"/>
          <w:lang w:val="fr-CA"/>
        </w:rPr>
        <w:t>ou</w:t>
      </w:r>
      <w:r w:rsidR="001808C4">
        <w:rPr>
          <w:rFonts w:ascii="Arial" w:hAnsi="Arial" w:cs="Arial"/>
          <w:b w:val="0"/>
          <w:sz w:val="20"/>
          <w:lang w:val="fr-CA"/>
        </w:rPr>
        <w:t xml:space="preserve"> </w:t>
      </w:r>
      <w:r w:rsidRPr="007F7D25">
        <w:rPr>
          <w:rFonts w:ascii="Arial" w:hAnsi="Arial" w:cs="Arial"/>
          <w:b w:val="0"/>
          <w:sz w:val="20"/>
          <w:lang w:val="fr-CA"/>
        </w:rPr>
        <w:t>les</w:t>
      </w:r>
      <w:r w:rsidR="001808C4">
        <w:rPr>
          <w:rFonts w:ascii="Arial" w:hAnsi="Arial" w:cs="Arial"/>
          <w:b w:val="0"/>
          <w:sz w:val="20"/>
          <w:lang w:val="fr-CA"/>
        </w:rPr>
        <w:t xml:space="preserve"> </w:t>
      </w:r>
      <w:r w:rsidRPr="007F7D25">
        <w:rPr>
          <w:rFonts w:ascii="Arial" w:hAnsi="Arial" w:cs="Arial"/>
          <w:b w:val="0"/>
          <w:sz w:val="20"/>
          <w:lang w:val="fr-CA"/>
        </w:rPr>
        <w:t>substituts</w:t>
      </w:r>
      <w:r w:rsidR="001808C4">
        <w:rPr>
          <w:rFonts w:ascii="Arial" w:hAnsi="Arial" w:cs="Arial"/>
          <w:b w:val="0"/>
          <w:sz w:val="20"/>
          <w:lang w:val="fr-CA"/>
        </w:rPr>
        <w:t xml:space="preserve"> </w:t>
      </w:r>
      <w:r w:rsidRPr="007F7D25">
        <w:rPr>
          <w:rFonts w:ascii="Arial" w:hAnsi="Arial" w:cs="Arial"/>
          <w:b w:val="0"/>
          <w:sz w:val="20"/>
          <w:lang w:val="fr-CA"/>
        </w:rPr>
        <w:t>lorsqu’ils</w:t>
      </w:r>
      <w:r w:rsidR="001808C4">
        <w:rPr>
          <w:rFonts w:ascii="Arial" w:hAnsi="Arial" w:cs="Arial"/>
          <w:b w:val="0"/>
          <w:sz w:val="20"/>
          <w:lang w:val="fr-CA"/>
        </w:rPr>
        <w:t xml:space="preserve"> </w:t>
      </w:r>
      <w:r w:rsidRPr="007F7D25">
        <w:rPr>
          <w:rFonts w:ascii="Arial" w:hAnsi="Arial" w:cs="Arial"/>
          <w:b w:val="0"/>
          <w:sz w:val="20"/>
          <w:lang w:val="fr-CA"/>
        </w:rPr>
        <w:t>sont</w:t>
      </w:r>
      <w:r w:rsidR="001808C4">
        <w:rPr>
          <w:rFonts w:ascii="Arial" w:hAnsi="Arial" w:cs="Arial"/>
          <w:b w:val="0"/>
          <w:sz w:val="20"/>
          <w:lang w:val="fr-CA"/>
        </w:rPr>
        <w:t xml:space="preserve"> </w:t>
      </w:r>
      <w:r w:rsidRPr="007F7D25">
        <w:rPr>
          <w:rFonts w:ascii="Arial" w:hAnsi="Arial" w:cs="Arial"/>
          <w:b w:val="0"/>
          <w:sz w:val="20"/>
          <w:lang w:val="fr-CA"/>
        </w:rPr>
        <w:t>à</w:t>
      </w:r>
      <w:r w:rsidR="001808C4">
        <w:rPr>
          <w:rFonts w:ascii="Arial" w:hAnsi="Arial" w:cs="Arial"/>
          <w:b w:val="0"/>
          <w:sz w:val="20"/>
          <w:lang w:val="fr-CA"/>
        </w:rPr>
        <w:t xml:space="preserve"> </w:t>
      </w:r>
      <w:r w:rsidRPr="007F7D25">
        <w:rPr>
          <w:rFonts w:ascii="Arial" w:hAnsi="Arial" w:cs="Arial"/>
          <w:b w:val="0"/>
          <w:sz w:val="20"/>
          <w:lang w:val="fr-CA"/>
        </w:rPr>
        <w:t>la</w:t>
      </w:r>
      <w:r w:rsidR="001808C4">
        <w:rPr>
          <w:rFonts w:ascii="Arial" w:hAnsi="Arial" w:cs="Arial"/>
          <w:b w:val="0"/>
          <w:sz w:val="20"/>
          <w:lang w:val="fr-CA"/>
        </w:rPr>
        <w:t xml:space="preserve"> </w:t>
      </w:r>
      <w:r w:rsidRPr="007F7D25">
        <w:rPr>
          <w:rFonts w:ascii="Arial" w:hAnsi="Arial" w:cs="Arial"/>
          <w:b w:val="0"/>
          <w:sz w:val="20"/>
          <w:lang w:val="fr-CA"/>
        </w:rPr>
        <w:t>table</w:t>
      </w:r>
      <w:r w:rsidR="001808C4">
        <w:rPr>
          <w:rFonts w:ascii="Arial" w:hAnsi="Arial" w:cs="Arial"/>
          <w:b w:val="0"/>
          <w:sz w:val="20"/>
          <w:lang w:val="fr-CA"/>
        </w:rPr>
        <w:t xml:space="preserve"> </w:t>
      </w:r>
      <w:r w:rsidRPr="007F7D25">
        <w:rPr>
          <w:rFonts w:ascii="Arial" w:hAnsi="Arial" w:cs="Arial"/>
          <w:b w:val="0"/>
          <w:sz w:val="20"/>
          <w:lang w:val="fr-CA"/>
        </w:rPr>
        <w:t>officielle</w:t>
      </w:r>
      <w:r w:rsidR="001808C4">
        <w:rPr>
          <w:rFonts w:ascii="Arial" w:hAnsi="Arial" w:cs="Arial"/>
          <w:b w:val="0"/>
          <w:sz w:val="20"/>
          <w:lang w:val="fr-CA"/>
        </w:rPr>
        <w:t xml:space="preserve"> </w:t>
      </w:r>
      <w:r w:rsidRPr="007F7D25">
        <w:rPr>
          <w:rFonts w:ascii="Arial" w:hAnsi="Arial" w:cs="Arial"/>
          <w:b w:val="0"/>
          <w:sz w:val="20"/>
          <w:lang w:val="fr-CA"/>
        </w:rPr>
        <w:t>mais</w:t>
      </w:r>
      <w:r w:rsidR="001808C4">
        <w:rPr>
          <w:rFonts w:ascii="Arial" w:hAnsi="Arial" w:cs="Arial"/>
          <w:b w:val="0"/>
          <w:sz w:val="20"/>
          <w:lang w:val="fr-CA"/>
        </w:rPr>
        <w:t xml:space="preserve"> </w:t>
      </w:r>
      <w:r w:rsidRPr="007F7D25">
        <w:rPr>
          <w:rFonts w:ascii="Arial" w:hAnsi="Arial" w:cs="Arial"/>
          <w:b w:val="0"/>
          <w:sz w:val="20"/>
          <w:lang w:val="fr-CA"/>
        </w:rPr>
        <w:t>pour</w:t>
      </w:r>
      <w:r w:rsidR="001808C4">
        <w:rPr>
          <w:rFonts w:ascii="Arial" w:hAnsi="Arial" w:cs="Arial"/>
          <w:b w:val="0"/>
          <w:sz w:val="20"/>
          <w:lang w:val="fr-CA"/>
        </w:rPr>
        <w:t xml:space="preserve"> </w:t>
      </w:r>
      <w:r w:rsidRPr="007F7D25">
        <w:rPr>
          <w:rFonts w:ascii="Arial" w:hAnsi="Arial" w:cs="Arial"/>
          <w:b w:val="0"/>
          <w:sz w:val="20"/>
          <w:lang w:val="fr-CA"/>
        </w:rPr>
        <w:t>des</w:t>
      </w:r>
      <w:r w:rsidR="001808C4">
        <w:rPr>
          <w:rFonts w:ascii="Arial" w:hAnsi="Arial" w:cs="Arial"/>
          <w:b w:val="0"/>
          <w:sz w:val="20"/>
          <w:lang w:val="fr-CA"/>
        </w:rPr>
        <w:t xml:space="preserve"> </w:t>
      </w:r>
      <w:r w:rsidRPr="007F7D25">
        <w:rPr>
          <w:rFonts w:ascii="Arial" w:hAnsi="Arial" w:cs="Arial"/>
          <w:b w:val="0"/>
          <w:sz w:val="20"/>
          <w:lang w:val="fr-CA"/>
        </w:rPr>
        <w:t>fins</w:t>
      </w:r>
      <w:r w:rsidR="001808C4">
        <w:rPr>
          <w:rFonts w:ascii="Arial" w:hAnsi="Arial" w:cs="Arial"/>
          <w:b w:val="0"/>
          <w:sz w:val="20"/>
          <w:lang w:val="fr-CA"/>
        </w:rPr>
        <w:t xml:space="preserve"> </w:t>
      </w:r>
      <w:r w:rsidRPr="007F7D25">
        <w:rPr>
          <w:rFonts w:ascii="Arial" w:hAnsi="Arial" w:cs="Arial"/>
          <w:b w:val="0"/>
          <w:sz w:val="20"/>
          <w:lang w:val="fr-CA"/>
        </w:rPr>
        <w:t>statistique</w:t>
      </w:r>
      <w:r w:rsidR="0002204D" w:rsidRPr="007F7D25">
        <w:rPr>
          <w:rFonts w:ascii="Arial" w:hAnsi="Arial" w:cs="Arial"/>
          <w:b w:val="0"/>
          <w:sz w:val="20"/>
          <w:lang w:val="fr-CA"/>
        </w:rPr>
        <w:t>s</w:t>
      </w:r>
      <w:r w:rsidR="001808C4">
        <w:rPr>
          <w:rFonts w:ascii="Arial" w:hAnsi="Arial" w:cs="Arial"/>
          <w:b w:val="0"/>
          <w:sz w:val="20"/>
          <w:lang w:val="fr-CA"/>
        </w:rPr>
        <w:t xml:space="preserve"> </w:t>
      </w:r>
      <w:r w:rsidRPr="007F7D25">
        <w:rPr>
          <w:rFonts w:ascii="Arial" w:hAnsi="Arial" w:cs="Arial"/>
          <w:b w:val="0"/>
          <w:sz w:val="20"/>
          <w:lang w:val="fr-CA"/>
        </w:rPr>
        <w:t>relié</w:t>
      </w:r>
      <w:r w:rsidR="0002204D" w:rsidRPr="007F7D25">
        <w:rPr>
          <w:rFonts w:ascii="Arial" w:hAnsi="Arial" w:cs="Arial"/>
          <w:b w:val="0"/>
          <w:sz w:val="20"/>
          <w:lang w:val="fr-CA"/>
        </w:rPr>
        <w:t>es</w:t>
      </w:r>
      <w:r w:rsidR="001808C4">
        <w:rPr>
          <w:rFonts w:ascii="Arial" w:hAnsi="Arial" w:cs="Arial"/>
          <w:b w:val="0"/>
          <w:sz w:val="20"/>
          <w:lang w:val="fr-CA"/>
        </w:rPr>
        <w:t xml:space="preserve"> </w:t>
      </w:r>
      <w:r w:rsidR="00134FBF">
        <w:rPr>
          <w:rFonts w:ascii="Arial" w:hAnsi="Arial" w:cs="Arial"/>
          <w:b w:val="0"/>
          <w:sz w:val="20"/>
          <w:lang w:val="fr-CA"/>
        </w:rPr>
        <w:t>au</w:t>
      </w:r>
      <w:r w:rsidR="001808C4">
        <w:rPr>
          <w:rFonts w:ascii="Arial" w:hAnsi="Arial" w:cs="Arial"/>
          <w:b w:val="0"/>
          <w:sz w:val="20"/>
          <w:lang w:val="fr-CA"/>
        </w:rPr>
        <w:t xml:space="preserve"> </w:t>
      </w:r>
      <w:r w:rsidR="00134FBF">
        <w:rPr>
          <w:rFonts w:ascii="Arial" w:hAnsi="Arial" w:cs="Arial"/>
          <w:b w:val="0"/>
          <w:sz w:val="20"/>
          <w:lang w:val="fr-CA"/>
        </w:rPr>
        <w:t>curling</w:t>
      </w:r>
      <w:r w:rsidR="001808C4">
        <w:rPr>
          <w:rFonts w:ascii="Arial" w:hAnsi="Arial" w:cs="Arial"/>
          <w:b w:val="0"/>
          <w:sz w:val="20"/>
          <w:lang w:val="fr-CA"/>
        </w:rPr>
        <w:t xml:space="preserve"> </w:t>
      </w:r>
      <w:r w:rsidR="00134FBF">
        <w:rPr>
          <w:rFonts w:ascii="Arial" w:hAnsi="Arial" w:cs="Arial"/>
          <w:b w:val="0"/>
          <w:sz w:val="20"/>
          <w:lang w:val="fr-CA"/>
        </w:rPr>
        <w:t>uniquement.</w:t>
      </w:r>
      <w:r w:rsidR="001808C4">
        <w:rPr>
          <w:rFonts w:ascii="Arial" w:hAnsi="Arial" w:cs="Arial"/>
          <w:b w:val="0"/>
          <w:sz w:val="20"/>
          <w:lang w:val="fr-CA"/>
        </w:rPr>
        <w:t xml:space="preserve"> </w:t>
      </w:r>
      <w:r w:rsidRPr="007F7D25">
        <w:rPr>
          <w:rFonts w:ascii="Arial" w:hAnsi="Arial" w:cs="Arial"/>
          <w:b w:val="0"/>
          <w:sz w:val="20"/>
          <w:lang w:val="fr-CA"/>
        </w:rPr>
        <w:t>Ainsi,</w:t>
      </w:r>
      <w:r w:rsidR="001808C4">
        <w:rPr>
          <w:rFonts w:ascii="Arial" w:hAnsi="Arial" w:cs="Arial"/>
          <w:b w:val="0"/>
          <w:sz w:val="20"/>
          <w:lang w:val="fr-CA"/>
        </w:rPr>
        <w:t xml:space="preserve"> </w:t>
      </w:r>
      <w:r w:rsidRPr="007F7D25">
        <w:rPr>
          <w:rFonts w:ascii="Arial" w:hAnsi="Arial" w:cs="Arial"/>
          <w:b w:val="0"/>
          <w:sz w:val="20"/>
          <w:lang w:val="fr-CA"/>
        </w:rPr>
        <w:t>tou</w:t>
      </w:r>
      <w:r w:rsidR="0078545D" w:rsidRPr="007F7D25">
        <w:rPr>
          <w:rFonts w:ascii="Arial" w:hAnsi="Arial" w:cs="Arial"/>
          <w:b w:val="0"/>
          <w:sz w:val="20"/>
          <w:lang w:val="fr-CA"/>
        </w:rPr>
        <w:t>te</w:t>
      </w:r>
      <w:r w:rsidR="001808C4">
        <w:rPr>
          <w:rFonts w:ascii="Arial" w:hAnsi="Arial" w:cs="Arial"/>
          <w:b w:val="0"/>
          <w:sz w:val="20"/>
          <w:lang w:val="fr-CA"/>
        </w:rPr>
        <w:t xml:space="preserve"> </w:t>
      </w:r>
      <w:r w:rsidR="0078545D" w:rsidRPr="007F7D25">
        <w:rPr>
          <w:rFonts w:ascii="Arial" w:hAnsi="Arial" w:cs="Arial"/>
          <w:b w:val="0"/>
          <w:sz w:val="20"/>
          <w:lang w:val="fr-CA"/>
        </w:rPr>
        <w:t>communication</w:t>
      </w:r>
      <w:r w:rsidR="001808C4">
        <w:rPr>
          <w:rFonts w:ascii="Arial" w:hAnsi="Arial" w:cs="Arial"/>
          <w:b w:val="0"/>
          <w:sz w:val="20"/>
          <w:lang w:val="fr-CA"/>
        </w:rPr>
        <w:t xml:space="preserve"> </w:t>
      </w:r>
      <w:r w:rsidR="0078545D" w:rsidRPr="007F7D25">
        <w:rPr>
          <w:rFonts w:ascii="Arial" w:hAnsi="Arial" w:cs="Arial"/>
          <w:b w:val="0"/>
          <w:sz w:val="20"/>
          <w:lang w:val="fr-CA"/>
        </w:rPr>
        <w:t>personnelle</w:t>
      </w:r>
      <w:r w:rsidR="001808C4">
        <w:rPr>
          <w:rFonts w:ascii="Arial" w:hAnsi="Arial" w:cs="Arial"/>
          <w:b w:val="0"/>
          <w:sz w:val="20"/>
          <w:lang w:val="fr-CA"/>
        </w:rPr>
        <w:t xml:space="preserve"> </w:t>
      </w:r>
      <w:r w:rsidR="00494FCE">
        <w:rPr>
          <w:rFonts w:ascii="Arial" w:hAnsi="Arial" w:cs="Arial"/>
          <w:b w:val="0"/>
          <w:sz w:val="20"/>
          <w:lang w:val="fr-CA"/>
        </w:rPr>
        <w:t xml:space="preserve">ou </w:t>
      </w:r>
      <w:r w:rsidR="0078545D" w:rsidRPr="007F7D25">
        <w:rPr>
          <w:rFonts w:ascii="Arial" w:hAnsi="Arial" w:cs="Arial"/>
          <w:b w:val="0"/>
          <w:sz w:val="20"/>
          <w:lang w:val="fr-CA"/>
        </w:rPr>
        <w:t>professionnelle</w:t>
      </w:r>
      <w:r w:rsidR="001808C4">
        <w:rPr>
          <w:rFonts w:ascii="Arial" w:hAnsi="Arial" w:cs="Arial"/>
          <w:b w:val="0"/>
          <w:sz w:val="20"/>
          <w:lang w:val="fr-CA"/>
        </w:rPr>
        <w:t xml:space="preserve"> </w:t>
      </w:r>
      <w:r w:rsidR="0078545D" w:rsidRPr="007F7D25">
        <w:rPr>
          <w:rFonts w:ascii="Arial" w:hAnsi="Arial" w:cs="Arial"/>
          <w:b w:val="0"/>
          <w:sz w:val="20"/>
          <w:lang w:val="fr-CA"/>
        </w:rPr>
        <w:t>doit</w:t>
      </w:r>
      <w:r w:rsidR="001808C4">
        <w:rPr>
          <w:rFonts w:ascii="Arial" w:hAnsi="Arial" w:cs="Arial"/>
          <w:b w:val="0"/>
          <w:sz w:val="20"/>
          <w:lang w:val="fr-CA"/>
        </w:rPr>
        <w:t xml:space="preserve"> </w:t>
      </w:r>
      <w:r w:rsidR="0078545D" w:rsidRPr="007F7D25">
        <w:rPr>
          <w:rFonts w:ascii="Arial" w:hAnsi="Arial" w:cs="Arial"/>
          <w:b w:val="0"/>
          <w:sz w:val="20"/>
          <w:lang w:val="fr-CA"/>
        </w:rPr>
        <w:t>se</w:t>
      </w:r>
      <w:r w:rsidR="001808C4">
        <w:rPr>
          <w:rFonts w:ascii="Arial" w:hAnsi="Arial" w:cs="Arial"/>
          <w:b w:val="0"/>
          <w:sz w:val="20"/>
          <w:lang w:val="fr-CA"/>
        </w:rPr>
        <w:t xml:space="preserve"> </w:t>
      </w:r>
      <w:r w:rsidR="0078545D" w:rsidRPr="007F7D25">
        <w:rPr>
          <w:rFonts w:ascii="Arial" w:hAnsi="Arial" w:cs="Arial"/>
          <w:b w:val="0"/>
          <w:sz w:val="20"/>
          <w:lang w:val="fr-CA"/>
        </w:rPr>
        <w:t>faire</w:t>
      </w:r>
      <w:r w:rsidR="001808C4">
        <w:rPr>
          <w:rFonts w:ascii="Arial" w:hAnsi="Arial" w:cs="Arial"/>
          <w:b w:val="0"/>
          <w:sz w:val="20"/>
          <w:lang w:val="fr-CA"/>
        </w:rPr>
        <w:t xml:space="preserve"> </w:t>
      </w:r>
      <w:r w:rsidR="0078545D" w:rsidRPr="007F7D25">
        <w:rPr>
          <w:rFonts w:ascii="Arial" w:hAnsi="Arial" w:cs="Arial"/>
          <w:b w:val="0"/>
          <w:sz w:val="20"/>
          <w:lang w:val="fr-CA"/>
        </w:rPr>
        <w:t>à</w:t>
      </w:r>
      <w:r w:rsidR="001808C4">
        <w:rPr>
          <w:rFonts w:ascii="Arial" w:hAnsi="Arial" w:cs="Arial"/>
          <w:b w:val="0"/>
          <w:sz w:val="20"/>
          <w:lang w:val="fr-CA"/>
        </w:rPr>
        <w:t xml:space="preserve"> </w:t>
      </w:r>
      <w:r w:rsidR="0078545D" w:rsidRPr="007F7D25">
        <w:rPr>
          <w:rFonts w:ascii="Arial" w:hAnsi="Arial" w:cs="Arial"/>
          <w:b w:val="0"/>
          <w:sz w:val="20"/>
          <w:lang w:val="fr-CA"/>
        </w:rPr>
        <w:t>l’écart</w:t>
      </w:r>
      <w:r w:rsidR="001808C4">
        <w:rPr>
          <w:rFonts w:ascii="Arial" w:hAnsi="Arial" w:cs="Arial"/>
          <w:b w:val="0"/>
          <w:sz w:val="20"/>
          <w:lang w:val="fr-CA"/>
        </w:rPr>
        <w:t xml:space="preserve"> </w:t>
      </w:r>
      <w:r w:rsidR="0078545D" w:rsidRPr="007F7D25">
        <w:rPr>
          <w:rFonts w:ascii="Arial" w:hAnsi="Arial" w:cs="Arial"/>
          <w:b w:val="0"/>
          <w:sz w:val="20"/>
          <w:lang w:val="fr-CA"/>
        </w:rPr>
        <w:t>à</w:t>
      </w:r>
      <w:r w:rsidR="001808C4">
        <w:rPr>
          <w:rFonts w:ascii="Arial" w:hAnsi="Arial" w:cs="Arial"/>
          <w:b w:val="0"/>
          <w:sz w:val="20"/>
          <w:lang w:val="fr-CA"/>
        </w:rPr>
        <w:t xml:space="preserve"> </w:t>
      </w:r>
      <w:r w:rsidR="0078545D" w:rsidRPr="007F7D25">
        <w:rPr>
          <w:rFonts w:ascii="Arial" w:hAnsi="Arial" w:cs="Arial"/>
          <w:b w:val="0"/>
          <w:sz w:val="20"/>
          <w:lang w:val="fr-CA"/>
        </w:rPr>
        <w:t>un</w:t>
      </w:r>
      <w:r w:rsidR="001808C4">
        <w:rPr>
          <w:rFonts w:ascii="Arial" w:hAnsi="Arial" w:cs="Arial"/>
          <w:b w:val="0"/>
          <w:sz w:val="20"/>
          <w:lang w:val="fr-CA"/>
        </w:rPr>
        <w:t xml:space="preserve"> </w:t>
      </w:r>
      <w:r w:rsidR="0078545D" w:rsidRPr="007F7D25">
        <w:rPr>
          <w:rFonts w:ascii="Arial" w:hAnsi="Arial" w:cs="Arial"/>
          <w:b w:val="0"/>
          <w:sz w:val="20"/>
          <w:lang w:val="fr-CA"/>
        </w:rPr>
        <w:t>endroit</w:t>
      </w:r>
      <w:r w:rsidR="001808C4">
        <w:rPr>
          <w:rFonts w:ascii="Arial" w:hAnsi="Arial" w:cs="Arial"/>
          <w:b w:val="0"/>
          <w:sz w:val="20"/>
          <w:lang w:val="fr-CA"/>
        </w:rPr>
        <w:t xml:space="preserve"> </w:t>
      </w:r>
      <w:r w:rsidR="0078545D" w:rsidRPr="007F7D25">
        <w:rPr>
          <w:rFonts w:ascii="Arial" w:hAnsi="Arial" w:cs="Arial"/>
          <w:b w:val="0"/>
          <w:sz w:val="20"/>
          <w:lang w:val="fr-CA"/>
        </w:rPr>
        <w:t>autorisé</w:t>
      </w:r>
      <w:r w:rsidR="001808C4">
        <w:rPr>
          <w:rFonts w:ascii="Arial" w:hAnsi="Arial" w:cs="Arial"/>
          <w:b w:val="0"/>
          <w:sz w:val="20"/>
          <w:lang w:val="fr-CA"/>
        </w:rPr>
        <w:t xml:space="preserve"> </w:t>
      </w:r>
      <w:r w:rsidR="0078545D" w:rsidRPr="007F7D25">
        <w:rPr>
          <w:rFonts w:ascii="Arial" w:hAnsi="Arial" w:cs="Arial"/>
          <w:b w:val="0"/>
          <w:sz w:val="20"/>
          <w:lang w:val="fr-CA"/>
        </w:rPr>
        <w:t>et</w:t>
      </w:r>
      <w:r w:rsidR="001808C4">
        <w:rPr>
          <w:rFonts w:ascii="Arial" w:hAnsi="Arial" w:cs="Arial"/>
          <w:b w:val="0"/>
          <w:sz w:val="20"/>
          <w:lang w:val="fr-CA"/>
        </w:rPr>
        <w:t xml:space="preserve"> </w:t>
      </w:r>
      <w:r w:rsidR="0078545D" w:rsidRPr="007F7D25">
        <w:rPr>
          <w:rFonts w:ascii="Arial" w:hAnsi="Arial" w:cs="Arial"/>
          <w:b w:val="0"/>
          <w:sz w:val="20"/>
          <w:lang w:val="fr-CA"/>
        </w:rPr>
        <w:t>désigné</w:t>
      </w:r>
      <w:r w:rsidR="001808C4">
        <w:rPr>
          <w:rFonts w:ascii="Arial" w:hAnsi="Arial" w:cs="Arial"/>
          <w:b w:val="0"/>
          <w:sz w:val="20"/>
          <w:lang w:val="fr-CA"/>
        </w:rPr>
        <w:t xml:space="preserve"> </w:t>
      </w:r>
      <w:r w:rsidR="0078545D" w:rsidRPr="007F7D25">
        <w:rPr>
          <w:rFonts w:ascii="Arial" w:hAnsi="Arial" w:cs="Arial"/>
          <w:b w:val="0"/>
          <w:sz w:val="20"/>
          <w:lang w:val="fr-CA"/>
        </w:rPr>
        <w:t>par</w:t>
      </w:r>
      <w:r w:rsidR="001808C4">
        <w:rPr>
          <w:rFonts w:ascii="Arial" w:hAnsi="Arial" w:cs="Arial"/>
          <w:b w:val="0"/>
          <w:sz w:val="20"/>
          <w:lang w:val="fr-CA"/>
        </w:rPr>
        <w:t xml:space="preserve"> </w:t>
      </w:r>
      <w:r w:rsidR="0078545D" w:rsidRPr="007F7D25">
        <w:rPr>
          <w:rFonts w:ascii="Arial" w:hAnsi="Arial" w:cs="Arial"/>
          <w:b w:val="0"/>
          <w:sz w:val="20"/>
          <w:lang w:val="fr-CA"/>
        </w:rPr>
        <w:t>l’arbitre</w:t>
      </w:r>
      <w:r w:rsidR="001808C4">
        <w:rPr>
          <w:rFonts w:ascii="Arial" w:hAnsi="Arial" w:cs="Arial"/>
          <w:b w:val="0"/>
          <w:sz w:val="20"/>
          <w:lang w:val="fr-CA"/>
        </w:rPr>
        <w:t xml:space="preserve"> </w:t>
      </w:r>
      <w:r w:rsidR="0078545D" w:rsidRPr="007F7D25">
        <w:rPr>
          <w:rFonts w:ascii="Arial" w:hAnsi="Arial" w:cs="Arial"/>
          <w:b w:val="0"/>
          <w:sz w:val="20"/>
          <w:lang w:val="fr-CA"/>
        </w:rPr>
        <w:t>en</w:t>
      </w:r>
      <w:r w:rsidR="001808C4">
        <w:rPr>
          <w:rFonts w:ascii="Arial" w:hAnsi="Arial" w:cs="Arial"/>
          <w:b w:val="0"/>
          <w:sz w:val="20"/>
          <w:lang w:val="fr-CA"/>
        </w:rPr>
        <w:t xml:space="preserve"> </w:t>
      </w:r>
      <w:r w:rsidR="0078545D" w:rsidRPr="007F7D25">
        <w:rPr>
          <w:rFonts w:ascii="Arial" w:hAnsi="Arial" w:cs="Arial"/>
          <w:b w:val="0"/>
          <w:sz w:val="20"/>
          <w:lang w:val="fr-CA"/>
        </w:rPr>
        <w:t>chef</w:t>
      </w:r>
      <w:r w:rsidR="001808C4">
        <w:rPr>
          <w:rFonts w:ascii="Arial" w:hAnsi="Arial" w:cs="Arial"/>
          <w:b w:val="0"/>
          <w:sz w:val="20"/>
          <w:lang w:val="fr-CA"/>
        </w:rPr>
        <w:t xml:space="preserve"> </w:t>
      </w:r>
      <w:r w:rsidR="0078545D" w:rsidRPr="007F7D25">
        <w:rPr>
          <w:rFonts w:ascii="Arial" w:hAnsi="Arial" w:cs="Arial"/>
          <w:b w:val="0"/>
          <w:sz w:val="20"/>
          <w:lang w:val="fr-CA"/>
        </w:rPr>
        <w:t>avant</w:t>
      </w:r>
      <w:r w:rsidR="001808C4">
        <w:rPr>
          <w:rFonts w:ascii="Arial" w:hAnsi="Arial" w:cs="Arial"/>
          <w:b w:val="0"/>
          <w:sz w:val="20"/>
          <w:lang w:val="fr-CA"/>
        </w:rPr>
        <w:t xml:space="preserve"> </w:t>
      </w:r>
      <w:r w:rsidR="0078545D" w:rsidRPr="007F7D25">
        <w:rPr>
          <w:rFonts w:ascii="Arial" w:hAnsi="Arial" w:cs="Arial"/>
          <w:b w:val="0"/>
          <w:sz w:val="20"/>
          <w:lang w:val="fr-CA"/>
        </w:rPr>
        <w:t>le</w:t>
      </w:r>
      <w:r w:rsidR="001808C4">
        <w:rPr>
          <w:rFonts w:ascii="Arial" w:hAnsi="Arial" w:cs="Arial"/>
          <w:b w:val="0"/>
          <w:sz w:val="20"/>
          <w:lang w:val="fr-CA"/>
        </w:rPr>
        <w:t xml:space="preserve"> </w:t>
      </w:r>
      <w:r w:rsidR="0078545D" w:rsidRPr="007F7D25">
        <w:rPr>
          <w:rFonts w:ascii="Arial" w:hAnsi="Arial" w:cs="Arial"/>
          <w:b w:val="0"/>
          <w:sz w:val="20"/>
          <w:lang w:val="fr-CA"/>
        </w:rPr>
        <w:t>début</w:t>
      </w:r>
      <w:r w:rsidR="001808C4">
        <w:rPr>
          <w:rFonts w:ascii="Arial" w:hAnsi="Arial" w:cs="Arial"/>
          <w:b w:val="0"/>
          <w:sz w:val="20"/>
          <w:lang w:val="fr-CA"/>
        </w:rPr>
        <w:t xml:space="preserve"> </w:t>
      </w:r>
      <w:r w:rsidR="0078545D" w:rsidRPr="007F7D25">
        <w:rPr>
          <w:rFonts w:ascii="Arial" w:hAnsi="Arial" w:cs="Arial"/>
          <w:b w:val="0"/>
          <w:sz w:val="20"/>
          <w:lang w:val="fr-CA"/>
        </w:rPr>
        <w:t>du</w:t>
      </w:r>
      <w:r w:rsidR="001808C4">
        <w:rPr>
          <w:rFonts w:ascii="Arial" w:hAnsi="Arial" w:cs="Arial"/>
          <w:b w:val="0"/>
          <w:sz w:val="20"/>
          <w:lang w:val="fr-CA"/>
        </w:rPr>
        <w:t xml:space="preserve"> </w:t>
      </w:r>
      <w:r w:rsidR="0078545D" w:rsidRPr="007F7D25">
        <w:rPr>
          <w:rFonts w:ascii="Arial" w:hAnsi="Arial" w:cs="Arial"/>
          <w:b w:val="0"/>
          <w:sz w:val="20"/>
          <w:lang w:val="fr-CA"/>
        </w:rPr>
        <w:t>championnat.</w:t>
      </w:r>
    </w:p>
    <w:p w14:paraId="08626CB4" w14:textId="77777777" w:rsidR="008A66F1" w:rsidRPr="007F7D25" w:rsidRDefault="008A66F1" w:rsidP="00E90A6D">
      <w:pPr>
        <w:pStyle w:val="Titre"/>
        <w:spacing w:line="240" w:lineRule="atLeast"/>
        <w:jc w:val="both"/>
        <w:rPr>
          <w:rFonts w:ascii="Arial" w:hAnsi="Arial" w:cs="Arial"/>
          <w:b w:val="0"/>
          <w:sz w:val="20"/>
          <w:lang w:val="fr-CA"/>
        </w:rPr>
      </w:pPr>
    </w:p>
    <w:p w14:paraId="507FAAD9" w14:textId="564848DD" w:rsidR="0078545D" w:rsidRPr="00CC5509" w:rsidRDefault="00B36CEE" w:rsidP="007854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jc w:val="both"/>
        <w:rPr>
          <w:rFonts w:ascii="Arial" w:eastAsia="Times New Roman" w:hAnsi="Arial" w:cs="Arial"/>
          <w:sz w:val="20"/>
          <w:lang w:val="fr-CA"/>
        </w:rPr>
      </w:pPr>
      <w:r w:rsidRPr="007F7D25">
        <w:rPr>
          <w:rFonts w:ascii="Arial" w:eastAsia="Times New Roman" w:hAnsi="Arial" w:cs="Arial"/>
          <w:b/>
          <w:sz w:val="20"/>
          <w:u w:val="single"/>
          <w:lang w:val="fr-CA"/>
        </w:rPr>
        <w:t>3.</w:t>
      </w:r>
      <w:r w:rsidR="001D4403">
        <w:rPr>
          <w:rFonts w:ascii="Arial" w:eastAsia="Times New Roman" w:hAnsi="Arial" w:cs="Arial"/>
          <w:b/>
          <w:sz w:val="20"/>
          <w:u w:val="single"/>
          <w:lang w:val="fr-CA"/>
        </w:rPr>
        <w:t>5</w:t>
      </w:r>
      <w:r w:rsidR="001808C4">
        <w:rPr>
          <w:rFonts w:ascii="Arial" w:eastAsia="Times New Roman" w:hAnsi="Arial" w:cs="Arial"/>
          <w:b/>
          <w:sz w:val="20"/>
          <w:u w:val="single"/>
          <w:lang w:val="fr-CA"/>
        </w:rPr>
        <w:t xml:space="preserve"> </w:t>
      </w:r>
      <w:r w:rsidR="0002204D" w:rsidRPr="007F7D25">
        <w:rPr>
          <w:rFonts w:ascii="Arial" w:eastAsia="Times New Roman" w:hAnsi="Arial" w:cs="Arial"/>
          <w:b/>
          <w:sz w:val="20"/>
          <w:u w:val="single"/>
          <w:lang w:val="fr-CA"/>
        </w:rPr>
        <w:t>MÉ</w:t>
      </w:r>
      <w:r w:rsidR="0078545D" w:rsidRPr="007F7D25">
        <w:rPr>
          <w:rFonts w:ascii="Arial" w:eastAsia="Times New Roman" w:hAnsi="Arial" w:cs="Arial"/>
          <w:b/>
          <w:sz w:val="20"/>
          <w:u w:val="single"/>
          <w:lang w:val="fr-CA"/>
        </w:rPr>
        <w:t>DIAS</w:t>
      </w:r>
      <w:r w:rsidR="001808C4">
        <w:rPr>
          <w:rFonts w:ascii="Arial" w:eastAsia="Times New Roman" w:hAnsi="Arial" w:cs="Arial"/>
          <w:b/>
          <w:sz w:val="20"/>
          <w:u w:val="single"/>
          <w:lang w:val="fr-CA"/>
        </w:rPr>
        <w:t xml:space="preserve"> </w:t>
      </w:r>
      <w:r w:rsidR="0078545D" w:rsidRPr="00CC5509">
        <w:rPr>
          <w:rFonts w:ascii="Arial" w:eastAsia="Times New Roman" w:hAnsi="Arial" w:cs="Arial"/>
          <w:b/>
          <w:sz w:val="20"/>
          <w:u w:val="single"/>
          <w:lang w:val="fr-CA"/>
        </w:rPr>
        <w:t>ET</w:t>
      </w:r>
      <w:r w:rsidR="001808C4">
        <w:rPr>
          <w:rFonts w:ascii="Arial" w:eastAsia="Times New Roman" w:hAnsi="Arial" w:cs="Arial"/>
          <w:b/>
          <w:sz w:val="20"/>
          <w:u w:val="single"/>
          <w:lang w:val="fr-CA"/>
        </w:rPr>
        <w:t xml:space="preserve"> </w:t>
      </w:r>
      <w:r w:rsidR="0078545D" w:rsidRPr="00CC5509">
        <w:rPr>
          <w:rFonts w:ascii="Arial" w:eastAsia="Times New Roman" w:hAnsi="Arial" w:cs="Arial"/>
          <w:b/>
          <w:sz w:val="20"/>
          <w:u w:val="single"/>
          <w:lang w:val="fr-CA"/>
        </w:rPr>
        <w:t>MÉDIAS</w:t>
      </w:r>
      <w:r w:rsidR="001808C4">
        <w:rPr>
          <w:rFonts w:ascii="Arial" w:eastAsia="Times New Roman" w:hAnsi="Arial" w:cs="Arial"/>
          <w:b/>
          <w:sz w:val="20"/>
          <w:u w:val="single"/>
          <w:lang w:val="fr-CA"/>
        </w:rPr>
        <w:t xml:space="preserve"> </w:t>
      </w:r>
      <w:r w:rsidR="0078545D" w:rsidRPr="00CC5509">
        <w:rPr>
          <w:rFonts w:ascii="Arial" w:eastAsia="Times New Roman" w:hAnsi="Arial" w:cs="Arial"/>
          <w:b/>
          <w:sz w:val="20"/>
          <w:u w:val="single"/>
          <w:lang w:val="fr-CA"/>
        </w:rPr>
        <w:t>SOCIAUX</w:t>
      </w:r>
      <w:r w:rsidR="001808C4">
        <w:rPr>
          <w:rFonts w:ascii="Arial" w:eastAsia="Times New Roman" w:hAnsi="Arial" w:cs="Arial"/>
          <w:sz w:val="20"/>
          <w:lang w:val="fr-CA"/>
        </w:rPr>
        <w:t xml:space="preserve"> </w:t>
      </w:r>
    </w:p>
    <w:p w14:paraId="4CCA362D" w14:textId="77777777" w:rsidR="0078545D" w:rsidRPr="00CC5509" w:rsidRDefault="0078545D" w:rsidP="007854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ind w:left="566"/>
        <w:jc w:val="both"/>
        <w:rPr>
          <w:rFonts w:ascii="Arial" w:eastAsia="Times New Roman" w:hAnsi="Arial" w:cs="Arial"/>
          <w:sz w:val="20"/>
          <w:lang w:val="fr-CA"/>
        </w:rPr>
      </w:pPr>
      <w:r w:rsidRPr="00CC5509">
        <w:rPr>
          <w:rFonts w:ascii="Arial" w:eastAsia="Times New Roman" w:hAnsi="Arial" w:cs="Arial"/>
          <w:sz w:val="20"/>
          <w:lang w:val="fr-CA"/>
        </w:rPr>
        <w:tab/>
      </w:r>
    </w:p>
    <w:p w14:paraId="048D4A0C" w14:textId="39080AEF" w:rsidR="0078545D" w:rsidRPr="00CC5509" w:rsidRDefault="0078545D" w:rsidP="0078545D">
      <w:pPr>
        <w:pStyle w:val="Titre"/>
        <w:spacing w:line="240" w:lineRule="atLeast"/>
        <w:jc w:val="both"/>
        <w:rPr>
          <w:rFonts w:ascii="Arial" w:hAnsi="Arial" w:cs="Arial"/>
          <w:b w:val="0"/>
          <w:sz w:val="20"/>
          <w:lang w:val="fr-CA"/>
        </w:rPr>
      </w:pPr>
      <w:r w:rsidRPr="00CC5509">
        <w:rPr>
          <w:rFonts w:ascii="Arial" w:hAnsi="Arial" w:cs="Arial"/>
          <w:b w:val="0"/>
          <w:sz w:val="20"/>
          <w:lang w:val="fr-CA"/>
        </w:rPr>
        <w:t>Il</w:t>
      </w:r>
      <w:r w:rsidR="001808C4">
        <w:rPr>
          <w:rFonts w:ascii="Arial" w:hAnsi="Arial" w:cs="Arial"/>
          <w:b w:val="0"/>
          <w:sz w:val="20"/>
          <w:lang w:val="fr-CA"/>
        </w:rPr>
        <w:t xml:space="preserve"> </w:t>
      </w:r>
      <w:r w:rsidRPr="00CC5509">
        <w:rPr>
          <w:rFonts w:ascii="Arial" w:hAnsi="Arial" w:cs="Arial"/>
          <w:b w:val="0"/>
          <w:sz w:val="20"/>
          <w:lang w:val="fr-CA"/>
        </w:rPr>
        <w:t>est</w:t>
      </w:r>
      <w:r w:rsidR="001808C4">
        <w:rPr>
          <w:rFonts w:ascii="Arial" w:hAnsi="Arial" w:cs="Arial"/>
          <w:b w:val="0"/>
          <w:sz w:val="20"/>
          <w:lang w:val="fr-CA"/>
        </w:rPr>
        <w:t xml:space="preserve"> </w:t>
      </w:r>
      <w:r w:rsidRPr="00CC5509">
        <w:rPr>
          <w:rFonts w:ascii="Arial" w:hAnsi="Arial" w:cs="Arial"/>
          <w:b w:val="0"/>
          <w:sz w:val="20"/>
          <w:lang w:val="fr-CA"/>
        </w:rPr>
        <w:t>attendu</w:t>
      </w:r>
      <w:r w:rsidR="001808C4">
        <w:rPr>
          <w:rFonts w:ascii="Arial" w:hAnsi="Arial" w:cs="Arial"/>
          <w:b w:val="0"/>
          <w:sz w:val="20"/>
          <w:lang w:val="fr-CA"/>
        </w:rPr>
        <w:t xml:space="preserve"> </w:t>
      </w:r>
      <w:r w:rsidRPr="00CC5509">
        <w:rPr>
          <w:rFonts w:ascii="Arial" w:hAnsi="Arial" w:cs="Arial"/>
          <w:b w:val="0"/>
          <w:sz w:val="20"/>
          <w:lang w:val="fr-CA"/>
        </w:rPr>
        <w:t>des</w:t>
      </w:r>
      <w:r w:rsidR="001808C4">
        <w:rPr>
          <w:rFonts w:ascii="Arial" w:hAnsi="Arial" w:cs="Arial"/>
          <w:b w:val="0"/>
          <w:sz w:val="20"/>
          <w:lang w:val="fr-CA"/>
        </w:rPr>
        <w:t xml:space="preserve"> </w:t>
      </w:r>
      <w:r w:rsidRPr="00CC5509">
        <w:rPr>
          <w:rFonts w:ascii="Arial" w:hAnsi="Arial" w:cs="Arial"/>
          <w:b w:val="0"/>
          <w:sz w:val="20"/>
          <w:lang w:val="fr-CA"/>
        </w:rPr>
        <w:t>joueurs</w:t>
      </w:r>
      <w:r w:rsidR="001808C4">
        <w:rPr>
          <w:rFonts w:ascii="Arial" w:hAnsi="Arial" w:cs="Arial"/>
          <w:b w:val="0"/>
          <w:sz w:val="20"/>
          <w:lang w:val="fr-CA"/>
        </w:rPr>
        <w:t xml:space="preserve"> </w:t>
      </w:r>
      <w:r w:rsidRPr="00CC5509">
        <w:rPr>
          <w:rFonts w:ascii="Arial" w:hAnsi="Arial" w:cs="Arial"/>
          <w:b w:val="0"/>
          <w:sz w:val="20"/>
          <w:lang w:val="fr-CA"/>
        </w:rPr>
        <w:t>et</w:t>
      </w:r>
      <w:r w:rsidR="001808C4">
        <w:rPr>
          <w:rFonts w:ascii="Arial" w:hAnsi="Arial" w:cs="Arial"/>
          <w:b w:val="0"/>
          <w:sz w:val="20"/>
          <w:lang w:val="fr-CA"/>
        </w:rPr>
        <w:t xml:space="preserve"> </w:t>
      </w:r>
      <w:r w:rsidRPr="00CC5509">
        <w:rPr>
          <w:rFonts w:ascii="Arial" w:hAnsi="Arial" w:cs="Arial"/>
          <w:b w:val="0"/>
          <w:sz w:val="20"/>
          <w:lang w:val="fr-CA"/>
        </w:rPr>
        <w:t>joueuses</w:t>
      </w:r>
      <w:r w:rsidR="001808C4">
        <w:rPr>
          <w:rFonts w:ascii="Arial" w:hAnsi="Arial" w:cs="Arial"/>
          <w:b w:val="0"/>
          <w:sz w:val="20"/>
          <w:lang w:val="fr-CA"/>
        </w:rPr>
        <w:t xml:space="preserve"> </w:t>
      </w:r>
      <w:r w:rsidRPr="00CC5509">
        <w:rPr>
          <w:rFonts w:ascii="Arial" w:hAnsi="Arial" w:cs="Arial"/>
          <w:b w:val="0"/>
          <w:sz w:val="20"/>
          <w:lang w:val="fr-CA"/>
        </w:rPr>
        <w:t>qu’ils</w:t>
      </w:r>
      <w:r w:rsidR="001808C4">
        <w:rPr>
          <w:rFonts w:ascii="Arial" w:hAnsi="Arial" w:cs="Arial"/>
          <w:b w:val="0"/>
          <w:sz w:val="20"/>
          <w:lang w:val="fr-CA"/>
        </w:rPr>
        <w:t xml:space="preserve"> </w:t>
      </w:r>
      <w:r w:rsidRPr="00CC5509">
        <w:rPr>
          <w:rFonts w:ascii="Arial" w:hAnsi="Arial" w:cs="Arial"/>
          <w:b w:val="0"/>
          <w:sz w:val="20"/>
          <w:lang w:val="fr-CA"/>
        </w:rPr>
        <w:t>coopèrent</w:t>
      </w:r>
      <w:r w:rsidR="001808C4">
        <w:rPr>
          <w:rFonts w:ascii="Arial" w:hAnsi="Arial" w:cs="Arial"/>
          <w:b w:val="0"/>
          <w:sz w:val="20"/>
          <w:lang w:val="fr-CA"/>
        </w:rPr>
        <w:t xml:space="preserve"> </w:t>
      </w:r>
      <w:r w:rsidRPr="00CC5509">
        <w:rPr>
          <w:rFonts w:ascii="Arial" w:hAnsi="Arial" w:cs="Arial"/>
          <w:b w:val="0"/>
          <w:sz w:val="20"/>
          <w:lang w:val="fr-CA"/>
        </w:rPr>
        <w:t>avec</w:t>
      </w:r>
      <w:r w:rsidR="001808C4">
        <w:rPr>
          <w:rFonts w:ascii="Arial" w:hAnsi="Arial" w:cs="Arial"/>
          <w:b w:val="0"/>
          <w:sz w:val="20"/>
          <w:lang w:val="fr-CA"/>
        </w:rPr>
        <w:t xml:space="preserve"> </w:t>
      </w:r>
      <w:r w:rsidRPr="00CC5509">
        <w:rPr>
          <w:rFonts w:ascii="Arial" w:hAnsi="Arial" w:cs="Arial"/>
          <w:b w:val="0"/>
          <w:sz w:val="20"/>
          <w:lang w:val="fr-CA"/>
        </w:rPr>
        <w:t>les</w:t>
      </w:r>
      <w:r w:rsidR="001808C4">
        <w:rPr>
          <w:rFonts w:ascii="Arial" w:hAnsi="Arial" w:cs="Arial"/>
          <w:b w:val="0"/>
          <w:sz w:val="20"/>
          <w:lang w:val="fr-CA"/>
        </w:rPr>
        <w:t xml:space="preserve"> </w:t>
      </w:r>
      <w:r w:rsidRPr="00CC5509">
        <w:rPr>
          <w:rFonts w:ascii="Arial" w:hAnsi="Arial" w:cs="Arial"/>
          <w:b w:val="0"/>
          <w:sz w:val="20"/>
          <w:lang w:val="fr-CA"/>
        </w:rPr>
        <w:t>médias</w:t>
      </w:r>
      <w:r w:rsidR="001808C4">
        <w:rPr>
          <w:rFonts w:ascii="Arial" w:hAnsi="Arial" w:cs="Arial"/>
          <w:b w:val="0"/>
          <w:sz w:val="20"/>
          <w:lang w:val="fr-CA"/>
        </w:rPr>
        <w:t xml:space="preserve"> </w:t>
      </w:r>
      <w:r w:rsidRPr="00CC5509">
        <w:rPr>
          <w:rFonts w:ascii="Arial" w:hAnsi="Arial" w:cs="Arial"/>
          <w:b w:val="0"/>
          <w:sz w:val="20"/>
          <w:lang w:val="fr-CA"/>
        </w:rPr>
        <w:t>et</w:t>
      </w:r>
      <w:r w:rsidR="001808C4">
        <w:rPr>
          <w:rFonts w:ascii="Arial" w:hAnsi="Arial" w:cs="Arial"/>
          <w:b w:val="0"/>
          <w:sz w:val="20"/>
          <w:lang w:val="fr-CA"/>
        </w:rPr>
        <w:t xml:space="preserve"> </w:t>
      </w:r>
      <w:r w:rsidRPr="00CC5509">
        <w:rPr>
          <w:rFonts w:ascii="Arial" w:hAnsi="Arial" w:cs="Arial"/>
          <w:b w:val="0"/>
          <w:sz w:val="20"/>
          <w:lang w:val="fr-CA"/>
        </w:rPr>
        <w:t>qu’ils</w:t>
      </w:r>
      <w:r w:rsidR="001808C4">
        <w:rPr>
          <w:rFonts w:ascii="Arial" w:hAnsi="Arial" w:cs="Arial"/>
          <w:b w:val="0"/>
          <w:sz w:val="20"/>
          <w:lang w:val="fr-CA"/>
        </w:rPr>
        <w:t xml:space="preserve"> </w:t>
      </w:r>
      <w:r w:rsidRPr="00CC5509">
        <w:rPr>
          <w:rFonts w:ascii="Arial" w:hAnsi="Arial" w:cs="Arial"/>
          <w:b w:val="0"/>
          <w:sz w:val="20"/>
          <w:lang w:val="fr-CA"/>
        </w:rPr>
        <w:t>accordent</w:t>
      </w:r>
      <w:r w:rsidR="001808C4">
        <w:rPr>
          <w:rFonts w:ascii="Arial" w:hAnsi="Arial" w:cs="Arial"/>
          <w:b w:val="0"/>
          <w:sz w:val="20"/>
          <w:lang w:val="fr-CA"/>
        </w:rPr>
        <w:t xml:space="preserve"> </w:t>
      </w:r>
      <w:r w:rsidRPr="00CC5509">
        <w:rPr>
          <w:rFonts w:ascii="Arial" w:hAnsi="Arial" w:cs="Arial"/>
          <w:b w:val="0"/>
          <w:sz w:val="20"/>
          <w:lang w:val="fr-CA"/>
        </w:rPr>
        <w:t>des</w:t>
      </w:r>
      <w:r w:rsidR="001808C4">
        <w:rPr>
          <w:rFonts w:ascii="Arial" w:hAnsi="Arial" w:cs="Arial"/>
          <w:b w:val="0"/>
          <w:sz w:val="20"/>
          <w:lang w:val="fr-CA"/>
        </w:rPr>
        <w:t xml:space="preserve"> </w:t>
      </w:r>
      <w:r w:rsidRPr="00CC5509">
        <w:rPr>
          <w:rFonts w:ascii="Arial" w:hAnsi="Arial" w:cs="Arial"/>
          <w:b w:val="0"/>
          <w:sz w:val="20"/>
          <w:lang w:val="fr-CA"/>
        </w:rPr>
        <w:t>entrevues</w:t>
      </w:r>
      <w:r w:rsidR="001808C4">
        <w:rPr>
          <w:rFonts w:ascii="Arial" w:hAnsi="Arial" w:cs="Arial"/>
          <w:b w:val="0"/>
          <w:sz w:val="20"/>
          <w:lang w:val="fr-CA"/>
        </w:rPr>
        <w:t xml:space="preserve"> </w:t>
      </w:r>
      <w:r w:rsidRPr="00CC5509">
        <w:rPr>
          <w:rFonts w:ascii="Arial" w:hAnsi="Arial" w:cs="Arial"/>
          <w:b w:val="0"/>
          <w:sz w:val="20"/>
          <w:lang w:val="fr-CA"/>
        </w:rPr>
        <w:t>lorsque</w:t>
      </w:r>
      <w:r w:rsidR="001808C4">
        <w:rPr>
          <w:rFonts w:ascii="Arial" w:hAnsi="Arial" w:cs="Arial"/>
          <w:b w:val="0"/>
          <w:sz w:val="20"/>
          <w:lang w:val="fr-CA"/>
        </w:rPr>
        <w:t xml:space="preserve"> </w:t>
      </w:r>
      <w:r w:rsidRPr="00CC5509">
        <w:rPr>
          <w:rFonts w:ascii="Arial" w:hAnsi="Arial" w:cs="Arial"/>
          <w:b w:val="0"/>
          <w:sz w:val="20"/>
          <w:lang w:val="fr-CA"/>
        </w:rPr>
        <w:t>demandé.</w:t>
      </w:r>
      <w:r w:rsidR="001808C4">
        <w:rPr>
          <w:rFonts w:ascii="Arial" w:hAnsi="Arial" w:cs="Arial"/>
          <w:b w:val="0"/>
          <w:sz w:val="20"/>
          <w:lang w:val="fr-CA"/>
        </w:rPr>
        <w:t xml:space="preserve"> </w:t>
      </w:r>
    </w:p>
    <w:p w14:paraId="3B5E5ED7" w14:textId="77777777" w:rsidR="0078545D" w:rsidRPr="00CC5509" w:rsidRDefault="0078545D" w:rsidP="0078545D">
      <w:pPr>
        <w:pStyle w:val="Titre"/>
        <w:spacing w:line="240" w:lineRule="atLeast"/>
        <w:jc w:val="both"/>
        <w:rPr>
          <w:rFonts w:ascii="Arial" w:hAnsi="Arial" w:cs="Arial"/>
          <w:b w:val="0"/>
          <w:sz w:val="20"/>
          <w:lang w:val="fr-CA"/>
        </w:rPr>
      </w:pPr>
    </w:p>
    <w:p w14:paraId="2E692597" w14:textId="3AACE8A6" w:rsidR="0078545D" w:rsidRDefault="0078545D" w:rsidP="00E34026">
      <w:pPr>
        <w:jc w:val="both"/>
        <w:rPr>
          <w:rFonts w:ascii="Arial" w:eastAsia="Times New Roman" w:hAnsi="Arial" w:cs="Arial"/>
          <w:sz w:val="20"/>
          <w:lang w:val="fr-CA"/>
        </w:rPr>
      </w:pPr>
      <w:r w:rsidRPr="00CC5509">
        <w:rPr>
          <w:rFonts w:ascii="Arial" w:eastAsia="Times New Roman" w:hAnsi="Arial" w:cs="Arial"/>
          <w:sz w:val="20"/>
          <w:lang w:val="fr-CA"/>
        </w:rPr>
        <w:t>L’utilisation</w:t>
      </w:r>
      <w:r w:rsidR="001808C4">
        <w:rPr>
          <w:rFonts w:ascii="Arial" w:eastAsia="Times New Roman" w:hAnsi="Arial" w:cs="Arial"/>
          <w:sz w:val="20"/>
          <w:lang w:val="fr-CA"/>
        </w:rPr>
        <w:t xml:space="preserve"> </w:t>
      </w:r>
      <w:r w:rsidRPr="00CC5509">
        <w:rPr>
          <w:rFonts w:ascii="Arial" w:eastAsia="Times New Roman" w:hAnsi="Arial" w:cs="Arial"/>
          <w:sz w:val="20"/>
          <w:lang w:val="fr-CA"/>
        </w:rPr>
        <w:t>des</w:t>
      </w:r>
      <w:r w:rsidR="001808C4">
        <w:rPr>
          <w:rFonts w:ascii="Arial" w:eastAsia="Times New Roman" w:hAnsi="Arial" w:cs="Arial"/>
          <w:sz w:val="20"/>
          <w:lang w:val="fr-CA"/>
        </w:rPr>
        <w:t xml:space="preserve"> </w:t>
      </w:r>
      <w:r w:rsidRPr="00CC5509">
        <w:rPr>
          <w:rFonts w:ascii="Arial" w:eastAsia="Times New Roman" w:hAnsi="Arial" w:cs="Arial"/>
          <w:sz w:val="20"/>
          <w:lang w:val="fr-CA"/>
        </w:rPr>
        <w:t>médias</w:t>
      </w:r>
      <w:r w:rsidR="001808C4">
        <w:rPr>
          <w:rFonts w:ascii="Arial" w:eastAsia="Times New Roman" w:hAnsi="Arial" w:cs="Arial"/>
          <w:sz w:val="20"/>
          <w:lang w:val="fr-CA"/>
        </w:rPr>
        <w:t xml:space="preserve"> </w:t>
      </w:r>
      <w:r w:rsidRPr="00CC5509">
        <w:rPr>
          <w:rFonts w:ascii="Arial" w:eastAsia="Times New Roman" w:hAnsi="Arial" w:cs="Arial"/>
          <w:sz w:val="20"/>
          <w:lang w:val="fr-CA"/>
        </w:rPr>
        <w:t>sociaux</w:t>
      </w:r>
      <w:r w:rsidR="001808C4">
        <w:rPr>
          <w:rFonts w:ascii="Arial" w:eastAsia="Times New Roman" w:hAnsi="Arial" w:cs="Arial"/>
          <w:sz w:val="20"/>
          <w:lang w:val="fr-CA"/>
        </w:rPr>
        <w:t xml:space="preserve"> </w:t>
      </w:r>
      <w:r w:rsidRPr="00CC5509">
        <w:rPr>
          <w:rFonts w:ascii="Arial" w:eastAsia="Times New Roman" w:hAnsi="Arial" w:cs="Arial"/>
          <w:sz w:val="20"/>
          <w:lang w:val="fr-CA"/>
        </w:rPr>
        <w:t>a</w:t>
      </w:r>
      <w:r w:rsidR="001808C4">
        <w:rPr>
          <w:rFonts w:ascii="Arial" w:eastAsia="Times New Roman" w:hAnsi="Arial" w:cs="Arial"/>
          <w:sz w:val="20"/>
          <w:lang w:val="fr-CA"/>
        </w:rPr>
        <w:t xml:space="preserve"> </w:t>
      </w:r>
      <w:r w:rsidR="00743880" w:rsidRPr="00CC5509">
        <w:rPr>
          <w:rFonts w:ascii="Arial" w:eastAsia="Times New Roman" w:hAnsi="Arial" w:cs="Arial"/>
          <w:sz w:val="20"/>
          <w:lang w:val="fr-CA"/>
        </w:rPr>
        <w:t>modifié</w:t>
      </w:r>
      <w:r w:rsidR="001808C4">
        <w:rPr>
          <w:rFonts w:ascii="Arial" w:eastAsia="Times New Roman" w:hAnsi="Arial" w:cs="Arial"/>
          <w:sz w:val="20"/>
          <w:lang w:val="fr-CA"/>
        </w:rPr>
        <w:t xml:space="preserve"> </w:t>
      </w:r>
      <w:r w:rsidR="00743880" w:rsidRPr="00CC5509">
        <w:rPr>
          <w:rFonts w:ascii="Arial" w:eastAsia="Times New Roman" w:hAnsi="Arial" w:cs="Arial"/>
          <w:sz w:val="20"/>
          <w:lang w:val="fr-CA"/>
        </w:rPr>
        <w:t>les</w:t>
      </w:r>
      <w:r w:rsidR="001808C4">
        <w:rPr>
          <w:rFonts w:ascii="Arial" w:eastAsia="Times New Roman" w:hAnsi="Arial" w:cs="Arial"/>
          <w:sz w:val="20"/>
          <w:lang w:val="fr-CA"/>
        </w:rPr>
        <w:t xml:space="preserve"> </w:t>
      </w:r>
      <w:r w:rsidR="00743880" w:rsidRPr="00CC5509">
        <w:rPr>
          <w:rFonts w:ascii="Arial" w:eastAsia="Times New Roman" w:hAnsi="Arial" w:cs="Arial"/>
          <w:sz w:val="20"/>
          <w:lang w:val="fr-CA"/>
        </w:rPr>
        <w:t>façons</w:t>
      </w:r>
      <w:r w:rsidR="001808C4">
        <w:rPr>
          <w:rFonts w:ascii="Arial" w:eastAsia="Times New Roman" w:hAnsi="Arial" w:cs="Arial"/>
          <w:sz w:val="20"/>
          <w:lang w:val="fr-CA"/>
        </w:rPr>
        <w:t xml:space="preserve"> </w:t>
      </w:r>
      <w:r w:rsidR="00743880" w:rsidRPr="00CC5509">
        <w:rPr>
          <w:rFonts w:ascii="Arial" w:eastAsia="Times New Roman" w:hAnsi="Arial" w:cs="Arial"/>
          <w:sz w:val="20"/>
          <w:lang w:val="fr-CA"/>
        </w:rPr>
        <w:t>de</w:t>
      </w:r>
      <w:r w:rsidR="001808C4">
        <w:rPr>
          <w:rFonts w:ascii="Arial" w:eastAsia="Times New Roman" w:hAnsi="Arial" w:cs="Arial"/>
          <w:sz w:val="20"/>
          <w:lang w:val="fr-CA"/>
        </w:rPr>
        <w:t xml:space="preserve"> </w:t>
      </w:r>
      <w:r w:rsidR="00743880" w:rsidRPr="00CC5509">
        <w:rPr>
          <w:rFonts w:ascii="Arial" w:eastAsia="Times New Roman" w:hAnsi="Arial" w:cs="Arial"/>
          <w:sz w:val="20"/>
          <w:lang w:val="fr-CA"/>
        </w:rPr>
        <w:t>faire</w:t>
      </w:r>
      <w:r w:rsidR="001808C4">
        <w:rPr>
          <w:rFonts w:ascii="Arial" w:eastAsia="Times New Roman" w:hAnsi="Arial" w:cs="Arial"/>
          <w:sz w:val="20"/>
          <w:lang w:val="fr-CA"/>
        </w:rPr>
        <w:t xml:space="preserve"> </w:t>
      </w:r>
      <w:r w:rsidR="00743880" w:rsidRPr="00CC5509">
        <w:rPr>
          <w:rFonts w:ascii="Arial" w:eastAsia="Times New Roman" w:hAnsi="Arial" w:cs="Arial"/>
          <w:sz w:val="20"/>
          <w:lang w:val="fr-CA"/>
        </w:rPr>
        <w:t>dans</w:t>
      </w:r>
      <w:r w:rsidR="001808C4">
        <w:rPr>
          <w:rFonts w:ascii="Arial" w:eastAsia="Times New Roman" w:hAnsi="Arial" w:cs="Arial"/>
          <w:sz w:val="20"/>
          <w:lang w:val="fr-CA"/>
        </w:rPr>
        <w:t xml:space="preserve"> </w:t>
      </w:r>
      <w:r w:rsidR="00743880" w:rsidRPr="00CC5509">
        <w:rPr>
          <w:rFonts w:ascii="Arial" w:eastAsia="Times New Roman" w:hAnsi="Arial" w:cs="Arial"/>
          <w:sz w:val="20"/>
          <w:lang w:val="fr-CA"/>
        </w:rPr>
        <w:t>le</w:t>
      </w:r>
      <w:r w:rsidR="001808C4">
        <w:rPr>
          <w:rFonts w:ascii="Arial" w:eastAsia="Times New Roman" w:hAnsi="Arial" w:cs="Arial"/>
          <w:sz w:val="20"/>
          <w:lang w:val="fr-CA"/>
        </w:rPr>
        <w:t xml:space="preserve"> </w:t>
      </w:r>
      <w:r w:rsidR="00743880" w:rsidRPr="00CC5509">
        <w:rPr>
          <w:rFonts w:ascii="Arial" w:eastAsia="Times New Roman" w:hAnsi="Arial" w:cs="Arial"/>
          <w:sz w:val="20"/>
          <w:lang w:val="fr-CA"/>
        </w:rPr>
        <w:t>domaine</w:t>
      </w:r>
      <w:r w:rsidR="001808C4">
        <w:rPr>
          <w:rFonts w:ascii="Arial" w:eastAsia="Times New Roman" w:hAnsi="Arial" w:cs="Arial"/>
          <w:sz w:val="20"/>
          <w:lang w:val="fr-CA"/>
        </w:rPr>
        <w:t xml:space="preserve"> </w:t>
      </w:r>
      <w:r w:rsidR="00743880" w:rsidRPr="00CC5509">
        <w:rPr>
          <w:rFonts w:ascii="Arial" w:eastAsia="Times New Roman" w:hAnsi="Arial" w:cs="Arial"/>
          <w:sz w:val="20"/>
          <w:lang w:val="fr-CA"/>
        </w:rPr>
        <w:t>des</w:t>
      </w:r>
      <w:r w:rsidR="001808C4">
        <w:rPr>
          <w:rFonts w:ascii="Arial" w:eastAsia="Times New Roman" w:hAnsi="Arial" w:cs="Arial"/>
          <w:sz w:val="20"/>
          <w:lang w:val="fr-CA"/>
        </w:rPr>
        <w:t xml:space="preserve"> </w:t>
      </w:r>
      <w:r w:rsidR="00743880" w:rsidRPr="00CC5509">
        <w:rPr>
          <w:rFonts w:ascii="Arial" w:eastAsia="Times New Roman" w:hAnsi="Arial" w:cs="Arial"/>
          <w:sz w:val="20"/>
          <w:lang w:val="fr-CA"/>
        </w:rPr>
        <w:t>communications</w:t>
      </w:r>
      <w:r w:rsidR="001808C4">
        <w:rPr>
          <w:rFonts w:ascii="Arial" w:eastAsia="Times New Roman" w:hAnsi="Arial" w:cs="Arial"/>
          <w:sz w:val="20"/>
          <w:lang w:val="fr-CA"/>
        </w:rPr>
        <w:t xml:space="preserve"> </w:t>
      </w:r>
      <w:r w:rsidR="00743880" w:rsidRPr="00CC5509">
        <w:rPr>
          <w:rFonts w:ascii="Arial" w:eastAsia="Times New Roman" w:hAnsi="Arial" w:cs="Arial"/>
          <w:sz w:val="20"/>
          <w:lang w:val="fr-CA"/>
        </w:rPr>
        <w:t>et</w:t>
      </w:r>
      <w:r w:rsidR="001808C4">
        <w:rPr>
          <w:rFonts w:ascii="Arial" w:eastAsia="Times New Roman" w:hAnsi="Arial" w:cs="Arial"/>
          <w:sz w:val="20"/>
          <w:lang w:val="fr-CA"/>
        </w:rPr>
        <w:t xml:space="preserve"> </w:t>
      </w:r>
      <w:r w:rsidR="00743880" w:rsidRPr="00CC5509">
        <w:rPr>
          <w:rFonts w:ascii="Arial" w:eastAsia="Times New Roman" w:hAnsi="Arial" w:cs="Arial"/>
          <w:sz w:val="20"/>
          <w:lang w:val="fr-CA"/>
        </w:rPr>
        <w:t>CQ</w:t>
      </w:r>
      <w:r w:rsidR="001808C4">
        <w:rPr>
          <w:rFonts w:ascii="Arial" w:eastAsia="Times New Roman" w:hAnsi="Arial" w:cs="Arial"/>
          <w:sz w:val="20"/>
          <w:lang w:val="fr-CA"/>
        </w:rPr>
        <w:t xml:space="preserve"> </w:t>
      </w:r>
      <w:r w:rsidR="00743880" w:rsidRPr="00CC5509">
        <w:rPr>
          <w:rFonts w:ascii="Arial" w:eastAsia="Times New Roman" w:hAnsi="Arial" w:cs="Arial"/>
          <w:sz w:val="20"/>
          <w:lang w:val="fr-CA"/>
        </w:rPr>
        <w:t>invite</w:t>
      </w:r>
      <w:r w:rsidR="001808C4">
        <w:rPr>
          <w:rFonts w:ascii="Arial" w:eastAsia="Times New Roman" w:hAnsi="Arial" w:cs="Arial"/>
          <w:sz w:val="20"/>
          <w:lang w:val="fr-CA"/>
        </w:rPr>
        <w:t xml:space="preserve"> </w:t>
      </w:r>
      <w:r w:rsidR="00743880" w:rsidRPr="00CC5509">
        <w:rPr>
          <w:rFonts w:ascii="Arial" w:eastAsia="Times New Roman" w:hAnsi="Arial" w:cs="Arial"/>
          <w:sz w:val="20"/>
          <w:lang w:val="fr-CA"/>
        </w:rPr>
        <w:t>tous</w:t>
      </w:r>
      <w:r w:rsidR="001808C4">
        <w:rPr>
          <w:rFonts w:ascii="Arial" w:eastAsia="Times New Roman" w:hAnsi="Arial" w:cs="Arial"/>
          <w:sz w:val="20"/>
          <w:lang w:val="fr-CA"/>
        </w:rPr>
        <w:t xml:space="preserve"> </w:t>
      </w:r>
      <w:r w:rsidR="00743880" w:rsidRPr="00CC5509">
        <w:rPr>
          <w:rFonts w:ascii="Arial" w:eastAsia="Times New Roman" w:hAnsi="Arial" w:cs="Arial"/>
          <w:sz w:val="20"/>
          <w:lang w:val="fr-CA"/>
        </w:rPr>
        <w:t>les</w:t>
      </w:r>
      <w:r w:rsidR="00494FCE">
        <w:rPr>
          <w:rFonts w:ascii="Arial" w:eastAsia="Times New Roman" w:hAnsi="Arial" w:cs="Arial"/>
          <w:sz w:val="20"/>
          <w:lang w:val="fr-CA"/>
        </w:rPr>
        <w:t xml:space="preserve"> membres de l’équipe</w:t>
      </w:r>
      <w:r w:rsidR="001808C4">
        <w:rPr>
          <w:rFonts w:ascii="Arial" w:eastAsia="Times New Roman" w:hAnsi="Arial" w:cs="Arial"/>
          <w:sz w:val="20"/>
          <w:lang w:val="fr-CA"/>
        </w:rPr>
        <w:t xml:space="preserve"> </w:t>
      </w:r>
      <w:r w:rsidR="00743880" w:rsidRPr="00CC5509">
        <w:rPr>
          <w:rFonts w:ascii="Arial" w:eastAsia="Times New Roman" w:hAnsi="Arial" w:cs="Arial"/>
          <w:sz w:val="20"/>
          <w:lang w:val="fr-CA"/>
        </w:rPr>
        <w:t>participante</w:t>
      </w:r>
      <w:r w:rsidR="001808C4">
        <w:rPr>
          <w:rFonts w:ascii="Arial" w:eastAsia="Times New Roman" w:hAnsi="Arial" w:cs="Arial"/>
          <w:sz w:val="20"/>
          <w:lang w:val="fr-CA"/>
        </w:rPr>
        <w:t xml:space="preserve"> </w:t>
      </w:r>
      <w:r w:rsidR="00743880" w:rsidRPr="00CC5509">
        <w:rPr>
          <w:rFonts w:ascii="Arial" w:eastAsia="Times New Roman" w:hAnsi="Arial" w:cs="Arial"/>
          <w:sz w:val="20"/>
          <w:lang w:val="fr-CA"/>
        </w:rPr>
        <w:t>à</w:t>
      </w:r>
      <w:r w:rsidR="001808C4">
        <w:rPr>
          <w:rFonts w:ascii="Arial" w:eastAsia="Times New Roman" w:hAnsi="Arial" w:cs="Arial"/>
          <w:sz w:val="20"/>
          <w:lang w:val="fr-CA"/>
        </w:rPr>
        <w:t xml:space="preserve"> </w:t>
      </w:r>
      <w:r w:rsidRPr="00B2489E">
        <w:rPr>
          <w:rFonts w:ascii="Arial" w:eastAsia="Times New Roman" w:hAnsi="Arial" w:cs="Arial"/>
          <w:sz w:val="20"/>
          <w:lang w:val="fr-CA"/>
        </w:rPr>
        <w:t>c</w:t>
      </w:r>
      <w:r w:rsidR="00743880" w:rsidRPr="00B2489E">
        <w:rPr>
          <w:rFonts w:ascii="Arial" w:eastAsia="Times New Roman" w:hAnsi="Arial" w:cs="Arial"/>
          <w:sz w:val="20"/>
          <w:lang w:val="fr-CA"/>
        </w:rPr>
        <w:t>onsulter</w:t>
      </w:r>
      <w:r w:rsidR="001808C4">
        <w:rPr>
          <w:rFonts w:ascii="Arial" w:eastAsia="Times New Roman" w:hAnsi="Arial" w:cs="Arial"/>
          <w:sz w:val="20"/>
          <w:lang w:val="fr-CA"/>
        </w:rPr>
        <w:t xml:space="preserve"> </w:t>
      </w:r>
      <w:r w:rsidR="00743880" w:rsidRPr="00B2489E">
        <w:rPr>
          <w:rFonts w:ascii="Arial" w:eastAsia="Times New Roman" w:hAnsi="Arial" w:cs="Arial"/>
          <w:sz w:val="20"/>
          <w:lang w:val="fr-CA"/>
        </w:rPr>
        <w:t>l’a</w:t>
      </w:r>
      <w:r w:rsidR="00B2489E" w:rsidRPr="00B2489E">
        <w:rPr>
          <w:rFonts w:ascii="Arial" w:eastAsia="Times New Roman" w:hAnsi="Arial" w:cs="Arial"/>
          <w:sz w:val="20"/>
          <w:lang w:val="fr-CA"/>
        </w:rPr>
        <w:t>nnexe</w:t>
      </w:r>
      <w:r w:rsidR="001808C4">
        <w:rPr>
          <w:rFonts w:ascii="Arial" w:eastAsia="Times New Roman" w:hAnsi="Arial" w:cs="Arial"/>
          <w:sz w:val="20"/>
          <w:lang w:val="fr-CA"/>
        </w:rPr>
        <w:t xml:space="preserve"> </w:t>
      </w:r>
      <w:r w:rsidR="004629EE">
        <w:rPr>
          <w:rFonts w:ascii="Arial" w:eastAsia="Times New Roman" w:hAnsi="Arial" w:cs="Arial"/>
          <w:sz w:val="20"/>
          <w:lang w:val="fr-CA"/>
        </w:rPr>
        <w:t>C</w:t>
      </w:r>
      <w:r w:rsidR="001808C4">
        <w:rPr>
          <w:rFonts w:ascii="Arial" w:eastAsia="Times New Roman" w:hAnsi="Arial" w:cs="Arial"/>
          <w:sz w:val="20"/>
          <w:lang w:val="fr-CA"/>
        </w:rPr>
        <w:t xml:space="preserve"> </w:t>
      </w:r>
      <w:r w:rsidRPr="00B2489E">
        <w:rPr>
          <w:rFonts w:ascii="Arial" w:eastAsia="Times New Roman" w:hAnsi="Arial" w:cs="Arial"/>
          <w:sz w:val="20"/>
          <w:lang w:val="fr-CA"/>
        </w:rPr>
        <w:t>(Politique</w:t>
      </w:r>
      <w:r w:rsidR="001808C4">
        <w:rPr>
          <w:rFonts w:ascii="Arial" w:eastAsia="Times New Roman" w:hAnsi="Arial" w:cs="Arial"/>
          <w:sz w:val="20"/>
          <w:lang w:val="fr-CA"/>
        </w:rPr>
        <w:t xml:space="preserve"> </w:t>
      </w:r>
      <w:r w:rsidRPr="00CC5509">
        <w:rPr>
          <w:rFonts w:ascii="Arial" w:eastAsia="Times New Roman" w:hAnsi="Arial" w:cs="Arial"/>
          <w:sz w:val="20"/>
          <w:lang w:val="fr-CA"/>
        </w:rPr>
        <w:t>concernant</w:t>
      </w:r>
      <w:r w:rsidR="001808C4">
        <w:rPr>
          <w:rFonts w:ascii="Arial" w:eastAsia="Times New Roman" w:hAnsi="Arial" w:cs="Arial"/>
          <w:sz w:val="20"/>
          <w:lang w:val="fr-CA"/>
        </w:rPr>
        <w:t xml:space="preserve"> </w:t>
      </w:r>
      <w:r w:rsidRPr="00CC5509">
        <w:rPr>
          <w:rFonts w:ascii="Arial" w:eastAsia="Times New Roman" w:hAnsi="Arial" w:cs="Arial"/>
          <w:sz w:val="20"/>
          <w:lang w:val="fr-CA"/>
        </w:rPr>
        <w:t>l’utilisation</w:t>
      </w:r>
      <w:r w:rsidR="001808C4">
        <w:rPr>
          <w:rFonts w:ascii="Arial" w:eastAsia="Times New Roman" w:hAnsi="Arial" w:cs="Arial"/>
          <w:sz w:val="20"/>
          <w:lang w:val="fr-CA"/>
        </w:rPr>
        <w:t xml:space="preserve"> </w:t>
      </w:r>
      <w:r w:rsidRPr="00CC5509">
        <w:rPr>
          <w:rFonts w:ascii="Arial" w:eastAsia="Times New Roman" w:hAnsi="Arial" w:cs="Arial"/>
          <w:sz w:val="20"/>
          <w:lang w:val="fr-CA"/>
        </w:rPr>
        <w:t>des</w:t>
      </w:r>
      <w:r w:rsidR="001808C4">
        <w:rPr>
          <w:rFonts w:ascii="Arial" w:eastAsia="Times New Roman" w:hAnsi="Arial" w:cs="Arial"/>
          <w:sz w:val="20"/>
          <w:lang w:val="fr-CA"/>
        </w:rPr>
        <w:t xml:space="preserve"> </w:t>
      </w:r>
      <w:r w:rsidRPr="00CC5509">
        <w:rPr>
          <w:rFonts w:ascii="Arial" w:eastAsia="Times New Roman" w:hAnsi="Arial" w:cs="Arial"/>
          <w:sz w:val="20"/>
          <w:lang w:val="fr-CA"/>
        </w:rPr>
        <w:t>médias</w:t>
      </w:r>
      <w:r w:rsidR="001808C4">
        <w:rPr>
          <w:rFonts w:ascii="Arial" w:eastAsia="Times New Roman" w:hAnsi="Arial" w:cs="Arial"/>
          <w:sz w:val="20"/>
          <w:lang w:val="fr-CA"/>
        </w:rPr>
        <w:t xml:space="preserve"> </w:t>
      </w:r>
      <w:r w:rsidRPr="00CC5509">
        <w:rPr>
          <w:rFonts w:ascii="Arial" w:eastAsia="Times New Roman" w:hAnsi="Arial" w:cs="Arial"/>
          <w:sz w:val="20"/>
          <w:lang w:val="fr-CA"/>
        </w:rPr>
        <w:t>sociaux)</w:t>
      </w:r>
      <w:r w:rsidR="001808C4">
        <w:rPr>
          <w:rFonts w:ascii="Arial" w:eastAsia="Times New Roman" w:hAnsi="Arial" w:cs="Arial"/>
          <w:sz w:val="20"/>
          <w:lang w:val="fr-CA"/>
        </w:rPr>
        <w:t xml:space="preserve"> </w:t>
      </w:r>
      <w:r w:rsidRPr="00CC5509">
        <w:rPr>
          <w:rFonts w:ascii="Arial" w:eastAsia="Times New Roman" w:hAnsi="Arial" w:cs="Arial"/>
          <w:sz w:val="20"/>
          <w:lang w:val="fr-CA"/>
        </w:rPr>
        <w:t>pour</w:t>
      </w:r>
      <w:r w:rsidR="001808C4">
        <w:rPr>
          <w:rFonts w:ascii="Arial" w:eastAsia="Times New Roman" w:hAnsi="Arial" w:cs="Arial"/>
          <w:sz w:val="20"/>
          <w:lang w:val="fr-CA"/>
        </w:rPr>
        <w:t xml:space="preserve"> </w:t>
      </w:r>
      <w:r w:rsidR="00743880" w:rsidRPr="00CC5509">
        <w:rPr>
          <w:rFonts w:ascii="Arial" w:eastAsia="Times New Roman" w:hAnsi="Arial" w:cs="Arial"/>
          <w:sz w:val="20"/>
          <w:lang w:val="fr-CA"/>
        </w:rPr>
        <w:t>connaître</w:t>
      </w:r>
      <w:r w:rsidR="001808C4">
        <w:rPr>
          <w:rFonts w:ascii="Arial" w:eastAsia="Times New Roman" w:hAnsi="Arial" w:cs="Arial"/>
          <w:sz w:val="20"/>
          <w:lang w:val="fr-CA"/>
        </w:rPr>
        <w:t xml:space="preserve"> </w:t>
      </w:r>
      <w:r w:rsidRPr="00CC5509">
        <w:rPr>
          <w:rFonts w:ascii="Arial" w:eastAsia="Times New Roman" w:hAnsi="Arial" w:cs="Arial"/>
          <w:sz w:val="20"/>
          <w:lang w:val="fr-CA"/>
        </w:rPr>
        <w:t>la</w:t>
      </w:r>
      <w:r w:rsidR="001808C4">
        <w:rPr>
          <w:rFonts w:ascii="Arial" w:eastAsia="Times New Roman" w:hAnsi="Arial" w:cs="Arial"/>
          <w:sz w:val="20"/>
          <w:lang w:val="fr-CA"/>
        </w:rPr>
        <w:t xml:space="preserve"> </w:t>
      </w:r>
      <w:r w:rsidRPr="00CC5509">
        <w:rPr>
          <w:rFonts w:ascii="Arial" w:eastAsia="Times New Roman" w:hAnsi="Arial" w:cs="Arial"/>
          <w:sz w:val="20"/>
          <w:lang w:val="fr-CA"/>
        </w:rPr>
        <w:t>position</w:t>
      </w:r>
      <w:r w:rsidR="001808C4">
        <w:rPr>
          <w:rFonts w:ascii="Arial" w:eastAsia="Times New Roman" w:hAnsi="Arial" w:cs="Arial"/>
          <w:sz w:val="20"/>
          <w:lang w:val="fr-CA"/>
        </w:rPr>
        <w:t xml:space="preserve"> </w:t>
      </w:r>
      <w:r w:rsidRPr="00CC5509">
        <w:rPr>
          <w:rFonts w:ascii="Arial" w:eastAsia="Times New Roman" w:hAnsi="Arial" w:cs="Arial"/>
          <w:sz w:val="20"/>
          <w:lang w:val="fr-CA"/>
        </w:rPr>
        <w:t>officielle</w:t>
      </w:r>
      <w:r w:rsidR="001808C4">
        <w:rPr>
          <w:rFonts w:ascii="Arial" w:eastAsia="Times New Roman" w:hAnsi="Arial" w:cs="Arial"/>
          <w:sz w:val="20"/>
          <w:lang w:val="fr-CA"/>
        </w:rPr>
        <w:t xml:space="preserve"> </w:t>
      </w:r>
      <w:r w:rsidRPr="00CC5509">
        <w:rPr>
          <w:rFonts w:ascii="Arial" w:eastAsia="Times New Roman" w:hAnsi="Arial" w:cs="Arial"/>
          <w:sz w:val="20"/>
          <w:lang w:val="fr-CA"/>
        </w:rPr>
        <w:t>de</w:t>
      </w:r>
      <w:r w:rsidR="001808C4">
        <w:rPr>
          <w:rFonts w:ascii="Arial" w:eastAsia="Times New Roman" w:hAnsi="Arial" w:cs="Arial"/>
          <w:sz w:val="20"/>
          <w:lang w:val="fr-CA"/>
        </w:rPr>
        <w:t xml:space="preserve"> </w:t>
      </w:r>
      <w:r w:rsidR="00743880" w:rsidRPr="00CC5509">
        <w:rPr>
          <w:rFonts w:ascii="Arial" w:eastAsia="Times New Roman" w:hAnsi="Arial" w:cs="Arial"/>
          <w:sz w:val="20"/>
          <w:lang w:val="fr-CA"/>
        </w:rPr>
        <w:t>la</w:t>
      </w:r>
      <w:r w:rsidR="001808C4">
        <w:rPr>
          <w:rFonts w:ascii="Arial" w:eastAsia="Times New Roman" w:hAnsi="Arial" w:cs="Arial"/>
          <w:sz w:val="20"/>
          <w:lang w:val="fr-CA"/>
        </w:rPr>
        <w:t xml:space="preserve"> </w:t>
      </w:r>
      <w:r w:rsidR="00743880" w:rsidRPr="00CC5509">
        <w:rPr>
          <w:rFonts w:ascii="Arial" w:eastAsia="Times New Roman" w:hAnsi="Arial" w:cs="Arial"/>
          <w:sz w:val="20"/>
          <w:lang w:val="fr-CA"/>
        </w:rPr>
        <w:t>fédération.</w:t>
      </w:r>
    </w:p>
    <w:p w14:paraId="76C24664" w14:textId="77777777" w:rsidR="0058212D" w:rsidRDefault="0058212D" w:rsidP="008A66F1">
      <w:pPr>
        <w:pStyle w:val="Titre"/>
        <w:tabs>
          <w:tab w:val="clear" w:pos="3920"/>
        </w:tabs>
        <w:spacing w:line="240" w:lineRule="atLeast"/>
        <w:jc w:val="both"/>
        <w:rPr>
          <w:rFonts w:ascii="Arial" w:hAnsi="Arial" w:cs="Arial"/>
          <w:b w:val="0"/>
          <w:sz w:val="20"/>
          <w:lang w:val="fr-CA"/>
        </w:rPr>
      </w:pPr>
    </w:p>
    <w:p w14:paraId="2992A87C" w14:textId="77777777" w:rsidR="00665097" w:rsidRPr="00CC5509" w:rsidRDefault="00665097" w:rsidP="008A66F1">
      <w:pPr>
        <w:pStyle w:val="Titre"/>
        <w:tabs>
          <w:tab w:val="clear" w:pos="3920"/>
        </w:tabs>
        <w:spacing w:line="240" w:lineRule="atLeast"/>
        <w:jc w:val="both"/>
        <w:rPr>
          <w:rFonts w:ascii="Arial" w:hAnsi="Arial" w:cs="Arial"/>
          <w:b w:val="0"/>
          <w:sz w:val="20"/>
          <w:lang w:val="fr-CA"/>
        </w:rPr>
      </w:pPr>
    </w:p>
    <w:p w14:paraId="3E5DA1A6" w14:textId="61D17E38" w:rsidR="0078545D" w:rsidRPr="00B36CEE" w:rsidRDefault="00B36CEE" w:rsidP="00B36C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jc w:val="both"/>
        <w:rPr>
          <w:rFonts w:ascii="Arial" w:eastAsia="Times New Roman" w:hAnsi="Arial" w:cs="Arial"/>
          <w:sz w:val="22"/>
          <w:szCs w:val="22"/>
          <w:u w:val="single"/>
          <w:lang w:val="fr-CA"/>
        </w:rPr>
      </w:pPr>
      <w:r>
        <w:rPr>
          <w:rFonts w:ascii="Arial" w:eastAsia="Times New Roman" w:hAnsi="Arial" w:cs="Arial"/>
          <w:b/>
          <w:sz w:val="22"/>
          <w:szCs w:val="22"/>
          <w:u w:val="single"/>
          <w:lang w:val="fr-CA"/>
        </w:rPr>
        <w:lastRenderedPageBreak/>
        <w:t>4.</w:t>
      </w:r>
      <w:r w:rsidR="001808C4">
        <w:rPr>
          <w:rFonts w:ascii="Arial" w:eastAsia="Times New Roman" w:hAnsi="Arial" w:cs="Arial"/>
          <w:b/>
          <w:sz w:val="22"/>
          <w:szCs w:val="22"/>
          <w:u w:val="single"/>
          <w:lang w:val="fr-CA"/>
        </w:rPr>
        <w:t xml:space="preserve"> </w:t>
      </w:r>
      <w:r w:rsidR="00985B39" w:rsidRPr="00B36CEE">
        <w:rPr>
          <w:rFonts w:ascii="Arial" w:eastAsia="Times New Roman" w:hAnsi="Arial" w:cs="Arial"/>
          <w:b/>
          <w:sz w:val="22"/>
          <w:szCs w:val="22"/>
          <w:u w:val="single"/>
          <w:lang w:val="fr-CA"/>
        </w:rPr>
        <w:t>RÈGLES</w:t>
      </w:r>
      <w:r w:rsidR="001808C4">
        <w:rPr>
          <w:rFonts w:ascii="Arial" w:eastAsia="Times New Roman" w:hAnsi="Arial" w:cs="Arial"/>
          <w:b/>
          <w:sz w:val="22"/>
          <w:szCs w:val="22"/>
          <w:u w:val="single"/>
          <w:lang w:val="fr-CA"/>
        </w:rPr>
        <w:t xml:space="preserve"> </w:t>
      </w:r>
      <w:r w:rsidR="00985B39" w:rsidRPr="00B36CEE">
        <w:rPr>
          <w:rFonts w:ascii="Arial" w:eastAsia="Times New Roman" w:hAnsi="Arial" w:cs="Arial"/>
          <w:b/>
          <w:sz w:val="22"/>
          <w:szCs w:val="22"/>
          <w:u w:val="single"/>
          <w:lang w:val="fr-CA"/>
        </w:rPr>
        <w:t>DE</w:t>
      </w:r>
      <w:r w:rsidR="001808C4">
        <w:rPr>
          <w:rFonts w:ascii="Arial" w:eastAsia="Times New Roman" w:hAnsi="Arial" w:cs="Arial"/>
          <w:b/>
          <w:sz w:val="22"/>
          <w:szCs w:val="22"/>
          <w:u w:val="single"/>
          <w:lang w:val="fr-CA"/>
        </w:rPr>
        <w:t xml:space="preserve"> </w:t>
      </w:r>
      <w:r w:rsidR="00985B39" w:rsidRPr="00B36CEE">
        <w:rPr>
          <w:rFonts w:ascii="Arial" w:eastAsia="Times New Roman" w:hAnsi="Arial" w:cs="Arial"/>
          <w:b/>
          <w:sz w:val="22"/>
          <w:szCs w:val="22"/>
          <w:u w:val="single"/>
          <w:lang w:val="fr-CA"/>
        </w:rPr>
        <w:t>JEU</w:t>
      </w:r>
    </w:p>
    <w:p w14:paraId="290F3BDE" w14:textId="387A4FCA" w:rsidR="0078545D" w:rsidRPr="00CC5509" w:rsidRDefault="0078545D" w:rsidP="007854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jc w:val="both"/>
        <w:rPr>
          <w:rFonts w:ascii="Arial" w:eastAsia="Times New Roman" w:hAnsi="Arial" w:cs="Arial"/>
          <w:i/>
          <w:sz w:val="20"/>
          <w:lang w:val="fr-CA"/>
        </w:rPr>
      </w:pPr>
    </w:p>
    <w:p w14:paraId="48786FF7" w14:textId="3F25959B" w:rsidR="0078545D" w:rsidRPr="00CC5509" w:rsidRDefault="0078545D" w:rsidP="007854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jc w:val="both"/>
        <w:rPr>
          <w:rFonts w:ascii="Arial" w:eastAsia="Times New Roman" w:hAnsi="Arial" w:cs="Arial"/>
          <w:sz w:val="20"/>
          <w:lang w:val="fr-CA"/>
        </w:rPr>
      </w:pPr>
      <w:r w:rsidRPr="00CC5509">
        <w:rPr>
          <w:rFonts w:ascii="Arial" w:eastAsia="Times New Roman" w:hAnsi="Arial" w:cs="Arial"/>
          <w:sz w:val="20"/>
          <w:lang w:val="fr-CA"/>
        </w:rPr>
        <w:t>Le</w:t>
      </w:r>
      <w:r w:rsidR="001808C4">
        <w:rPr>
          <w:rFonts w:ascii="Arial" w:eastAsia="Times New Roman" w:hAnsi="Arial" w:cs="Arial"/>
          <w:sz w:val="20"/>
          <w:lang w:val="fr-CA"/>
        </w:rPr>
        <w:t xml:space="preserve"> </w:t>
      </w:r>
      <w:r w:rsidRPr="00CC5509">
        <w:rPr>
          <w:rFonts w:ascii="Arial" w:eastAsia="Times New Roman" w:hAnsi="Arial" w:cs="Arial"/>
          <w:sz w:val="20"/>
          <w:lang w:val="fr-CA"/>
        </w:rPr>
        <w:t>curling</w:t>
      </w:r>
      <w:r w:rsidR="001808C4">
        <w:rPr>
          <w:rFonts w:ascii="Arial" w:eastAsia="Times New Roman" w:hAnsi="Arial" w:cs="Arial"/>
          <w:sz w:val="20"/>
          <w:lang w:val="fr-CA"/>
        </w:rPr>
        <w:t xml:space="preserve"> </w:t>
      </w:r>
      <w:r w:rsidRPr="00CC5509">
        <w:rPr>
          <w:rFonts w:ascii="Arial" w:eastAsia="Times New Roman" w:hAnsi="Arial" w:cs="Arial"/>
          <w:sz w:val="20"/>
          <w:lang w:val="fr-CA"/>
        </w:rPr>
        <w:t>est</w:t>
      </w:r>
      <w:r w:rsidR="001808C4">
        <w:rPr>
          <w:rFonts w:ascii="Arial" w:eastAsia="Times New Roman" w:hAnsi="Arial" w:cs="Arial"/>
          <w:sz w:val="20"/>
          <w:lang w:val="fr-CA"/>
        </w:rPr>
        <w:t xml:space="preserve"> </w:t>
      </w:r>
      <w:r w:rsidRPr="00CC5509">
        <w:rPr>
          <w:rFonts w:ascii="Arial" w:eastAsia="Times New Roman" w:hAnsi="Arial" w:cs="Arial"/>
          <w:sz w:val="20"/>
          <w:lang w:val="fr-CA"/>
        </w:rPr>
        <w:t>basé</w:t>
      </w:r>
      <w:r w:rsidR="001808C4">
        <w:rPr>
          <w:rFonts w:ascii="Arial" w:eastAsia="Times New Roman" w:hAnsi="Arial" w:cs="Arial"/>
          <w:sz w:val="20"/>
          <w:lang w:val="fr-CA"/>
        </w:rPr>
        <w:t xml:space="preserve"> </w:t>
      </w:r>
      <w:r w:rsidRPr="00CC5509">
        <w:rPr>
          <w:rFonts w:ascii="Arial" w:eastAsia="Times New Roman" w:hAnsi="Arial" w:cs="Arial"/>
          <w:sz w:val="20"/>
          <w:lang w:val="fr-CA"/>
        </w:rPr>
        <w:t>sur</w:t>
      </w:r>
      <w:r w:rsidR="001808C4">
        <w:rPr>
          <w:rFonts w:ascii="Arial" w:eastAsia="Times New Roman" w:hAnsi="Arial" w:cs="Arial"/>
          <w:sz w:val="20"/>
          <w:lang w:val="fr-CA"/>
        </w:rPr>
        <w:t xml:space="preserve"> </w:t>
      </w:r>
      <w:r w:rsidRPr="00CC5509">
        <w:rPr>
          <w:rFonts w:ascii="Arial" w:eastAsia="Times New Roman" w:hAnsi="Arial" w:cs="Arial"/>
          <w:sz w:val="20"/>
          <w:lang w:val="fr-CA"/>
        </w:rPr>
        <w:t>un</w:t>
      </w:r>
      <w:r w:rsidR="001808C4">
        <w:rPr>
          <w:rFonts w:ascii="Arial" w:eastAsia="Times New Roman" w:hAnsi="Arial" w:cs="Arial"/>
          <w:sz w:val="20"/>
          <w:lang w:val="fr-CA"/>
        </w:rPr>
        <w:t xml:space="preserve"> </w:t>
      </w:r>
      <w:r w:rsidRPr="00CC5509">
        <w:rPr>
          <w:rFonts w:ascii="Arial" w:eastAsia="Times New Roman" w:hAnsi="Arial" w:cs="Arial"/>
          <w:sz w:val="20"/>
          <w:lang w:val="fr-CA"/>
        </w:rPr>
        <w:t>code</w:t>
      </w:r>
      <w:r w:rsidR="001808C4">
        <w:rPr>
          <w:rFonts w:ascii="Arial" w:eastAsia="Times New Roman" w:hAnsi="Arial" w:cs="Arial"/>
          <w:sz w:val="20"/>
          <w:lang w:val="fr-CA"/>
        </w:rPr>
        <w:t xml:space="preserve"> </w:t>
      </w:r>
      <w:r w:rsidRPr="00CC5509">
        <w:rPr>
          <w:rFonts w:ascii="Arial" w:eastAsia="Times New Roman" w:hAnsi="Arial" w:cs="Arial"/>
          <w:sz w:val="20"/>
          <w:lang w:val="fr-CA"/>
        </w:rPr>
        <w:t>d’éthique,</w:t>
      </w:r>
      <w:r w:rsidR="001808C4">
        <w:rPr>
          <w:rFonts w:ascii="Arial" w:eastAsia="Times New Roman" w:hAnsi="Arial" w:cs="Arial"/>
          <w:sz w:val="20"/>
          <w:lang w:val="fr-CA"/>
        </w:rPr>
        <w:t xml:space="preserve"> </w:t>
      </w:r>
      <w:r w:rsidRPr="00CC5509">
        <w:rPr>
          <w:rFonts w:ascii="Arial" w:eastAsia="Times New Roman" w:hAnsi="Arial" w:cs="Arial"/>
          <w:sz w:val="20"/>
          <w:lang w:val="fr-CA"/>
        </w:rPr>
        <w:t>un</w:t>
      </w:r>
      <w:r w:rsidR="001808C4">
        <w:rPr>
          <w:rFonts w:ascii="Arial" w:eastAsia="Times New Roman" w:hAnsi="Arial" w:cs="Arial"/>
          <w:sz w:val="20"/>
          <w:lang w:val="fr-CA"/>
        </w:rPr>
        <w:t xml:space="preserve"> </w:t>
      </w:r>
      <w:r w:rsidRPr="00CC5509">
        <w:rPr>
          <w:rFonts w:ascii="Arial" w:eastAsia="Times New Roman" w:hAnsi="Arial" w:cs="Arial"/>
          <w:sz w:val="20"/>
          <w:lang w:val="fr-CA"/>
        </w:rPr>
        <w:t>bon</w:t>
      </w:r>
      <w:r w:rsidR="001808C4">
        <w:rPr>
          <w:rFonts w:ascii="Arial" w:eastAsia="Times New Roman" w:hAnsi="Arial" w:cs="Arial"/>
          <w:sz w:val="20"/>
          <w:lang w:val="fr-CA"/>
        </w:rPr>
        <w:t xml:space="preserve"> </w:t>
      </w:r>
      <w:r w:rsidRPr="00CC5509">
        <w:rPr>
          <w:rFonts w:ascii="Arial" w:eastAsia="Times New Roman" w:hAnsi="Arial" w:cs="Arial"/>
          <w:sz w:val="20"/>
          <w:lang w:val="fr-CA"/>
        </w:rPr>
        <w:t>esprit</w:t>
      </w:r>
      <w:r w:rsidR="001808C4">
        <w:rPr>
          <w:rFonts w:ascii="Arial" w:eastAsia="Times New Roman" w:hAnsi="Arial" w:cs="Arial"/>
          <w:sz w:val="20"/>
          <w:lang w:val="fr-CA"/>
        </w:rPr>
        <w:t xml:space="preserve"> </w:t>
      </w:r>
      <w:r w:rsidRPr="00CC5509">
        <w:rPr>
          <w:rFonts w:ascii="Arial" w:eastAsia="Times New Roman" w:hAnsi="Arial" w:cs="Arial"/>
          <w:sz w:val="20"/>
          <w:lang w:val="fr-CA"/>
        </w:rPr>
        <w:t>sportif</w:t>
      </w:r>
      <w:r w:rsidR="001808C4">
        <w:rPr>
          <w:rFonts w:ascii="Arial" w:eastAsia="Times New Roman" w:hAnsi="Arial" w:cs="Arial"/>
          <w:sz w:val="20"/>
          <w:lang w:val="fr-CA"/>
        </w:rPr>
        <w:t xml:space="preserve"> </w:t>
      </w:r>
      <w:r w:rsidRPr="00CC5509">
        <w:rPr>
          <w:rFonts w:ascii="Arial" w:eastAsia="Times New Roman" w:hAnsi="Arial" w:cs="Arial"/>
          <w:sz w:val="20"/>
          <w:lang w:val="fr-CA"/>
        </w:rPr>
        <w:t>ainsi</w:t>
      </w:r>
      <w:r w:rsidR="001808C4">
        <w:rPr>
          <w:rFonts w:ascii="Arial" w:eastAsia="Times New Roman" w:hAnsi="Arial" w:cs="Arial"/>
          <w:sz w:val="20"/>
          <w:lang w:val="fr-CA"/>
        </w:rPr>
        <w:t xml:space="preserve"> </w:t>
      </w:r>
      <w:r w:rsidRPr="00CC5509">
        <w:rPr>
          <w:rFonts w:ascii="Arial" w:eastAsia="Times New Roman" w:hAnsi="Arial" w:cs="Arial"/>
          <w:sz w:val="20"/>
          <w:lang w:val="fr-CA"/>
        </w:rPr>
        <w:t>que</w:t>
      </w:r>
      <w:r w:rsidR="001808C4">
        <w:rPr>
          <w:rFonts w:ascii="Arial" w:eastAsia="Times New Roman" w:hAnsi="Arial" w:cs="Arial"/>
          <w:sz w:val="20"/>
          <w:lang w:val="fr-CA"/>
        </w:rPr>
        <w:t xml:space="preserve"> </w:t>
      </w:r>
      <w:r w:rsidRPr="00CC5509">
        <w:rPr>
          <w:rFonts w:ascii="Arial" w:eastAsia="Times New Roman" w:hAnsi="Arial" w:cs="Arial"/>
          <w:sz w:val="20"/>
          <w:lang w:val="fr-CA"/>
        </w:rPr>
        <w:t>sur</w:t>
      </w:r>
      <w:r w:rsidR="001808C4">
        <w:rPr>
          <w:rFonts w:ascii="Arial" w:eastAsia="Times New Roman" w:hAnsi="Arial" w:cs="Arial"/>
          <w:sz w:val="20"/>
          <w:lang w:val="fr-CA"/>
        </w:rPr>
        <w:t xml:space="preserve"> </w:t>
      </w:r>
      <w:r w:rsidRPr="00CC5509">
        <w:rPr>
          <w:rFonts w:ascii="Arial" w:eastAsia="Times New Roman" w:hAnsi="Arial" w:cs="Arial"/>
          <w:sz w:val="20"/>
          <w:lang w:val="fr-CA"/>
        </w:rPr>
        <w:t>l’intégrité</w:t>
      </w:r>
      <w:r w:rsidR="001808C4">
        <w:rPr>
          <w:rFonts w:ascii="Arial" w:eastAsia="Times New Roman" w:hAnsi="Arial" w:cs="Arial"/>
          <w:sz w:val="20"/>
          <w:lang w:val="fr-CA"/>
        </w:rPr>
        <w:t xml:space="preserve"> </w:t>
      </w:r>
      <w:r w:rsidRPr="00CC5509">
        <w:rPr>
          <w:rFonts w:ascii="Arial" w:eastAsia="Times New Roman" w:hAnsi="Arial" w:cs="Arial"/>
          <w:sz w:val="20"/>
          <w:lang w:val="fr-CA"/>
        </w:rPr>
        <w:t>des</w:t>
      </w:r>
      <w:r w:rsidR="001808C4">
        <w:rPr>
          <w:rFonts w:ascii="Arial" w:eastAsia="Times New Roman" w:hAnsi="Arial" w:cs="Arial"/>
          <w:sz w:val="20"/>
          <w:lang w:val="fr-CA"/>
        </w:rPr>
        <w:t xml:space="preserve"> </w:t>
      </w:r>
      <w:r w:rsidRPr="00CC5509">
        <w:rPr>
          <w:rFonts w:ascii="Arial" w:eastAsia="Times New Roman" w:hAnsi="Arial" w:cs="Arial"/>
          <w:sz w:val="20"/>
          <w:lang w:val="fr-CA"/>
        </w:rPr>
        <w:t>personnes.</w:t>
      </w:r>
      <w:r w:rsidR="001808C4">
        <w:rPr>
          <w:rFonts w:ascii="Arial" w:eastAsia="Times New Roman" w:hAnsi="Arial" w:cs="Arial"/>
          <w:sz w:val="20"/>
          <w:lang w:val="fr-CA"/>
        </w:rPr>
        <w:t xml:space="preserve"> </w:t>
      </w:r>
      <w:r w:rsidRPr="00CC5509">
        <w:rPr>
          <w:rFonts w:ascii="Arial" w:eastAsia="Times New Roman" w:hAnsi="Arial" w:cs="Arial"/>
          <w:sz w:val="20"/>
          <w:lang w:val="fr-CA"/>
        </w:rPr>
        <w:t>Il</w:t>
      </w:r>
      <w:r w:rsidR="001808C4">
        <w:rPr>
          <w:rFonts w:ascii="Arial" w:eastAsia="Times New Roman" w:hAnsi="Arial" w:cs="Arial"/>
          <w:sz w:val="20"/>
          <w:lang w:val="fr-CA"/>
        </w:rPr>
        <w:t xml:space="preserve"> </w:t>
      </w:r>
      <w:r w:rsidRPr="00CC5509">
        <w:rPr>
          <w:rFonts w:ascii="Arial" w:eastAsia="Times New Roman" w:hAnsi="Arial" w:cs="Arial"/>
          <w:sz w:val="20"/>
          <w:lang w:val="fr-CA"/>
        </w:rPr>
        <w:t>est</w:t>
      </w:r>
      <w:r w:rsidR="001808C4">
        <w:rPr>
          <w:rFonts w:ascii="Arial" w:eastAsia="Times New Roman" w:hAnsi="Arial" w:cs="Arial"/>
          <w:sz w:val="20"/>
          <w:lang w:val="fr-CA"/>
        </w:rPr>
        <w:t xml:space="preserve"> </w:t>
      </w:r>
      <w:r w:rsidRPr="00CC5509">
        <w:rPr>
          <w:rFonts w:ascii="Arial" w:eastAsia="Times New Roman" w:hAnsi="Arial" w:cs="Arial"/>
          <w:sz w:val="20"/>
          <w:lang w:val="fr-CA"/>
        </w:rPr>
        <w:t>attendu</w:t>
      </w:r>
      <w:r w:rsidR="001808C4">
        <w:rPr>
          <w:rFonts w:ascii="Arial" w:eastAsia="Times New Roman" w:hAnsi="Arial" w:cs="Arial"/>
          <w:sz w:val="20"/>
          <w:lang w:val="fr-CA"/>
        </w:rPr>
        <w:t xml:space="preserve"> </w:t>
      </w:r>
      <w:r w:rsidRPr="00CC5509">
        <w:rPr>
          <w:rFonts w:ascii="Arial" w:eastAsia="Times New Roman" w:hAnsi="Arial" w:cs="Arial"/>
          <w:sz w:val="20"/>
          <w:lang w:val="fr-CA"/>
        </w:rPr>
        <w:t>que</w:t>
      </w:r>
      <w:r w:rsidR="001808C4">
        <w:rPr>
          <w:rFonts w:ascii="Arial" w:eastAsia="Times New Roman" w:hAnsi="Arial" w:cs="Arial"/>
          <w:sz w:val="20"/>
          <w:lang w:val="fr-CA"/>
        </w:rPr>
        <w:t xml:space="preserve"> </w:t>
      </w:r>
      <w:r w:rsidRPr="00CC5509">
        <w:rPr>
          <w:rFonts w:ascii="Arial" w:eastAsia="Times New Roman" w:hAnsi="Arial" w:cs="Arial"/>
          <w:sz w:val="20"/>
          <w:lang w:val="fr-CA"/>
        </w:rPr>
        <w:t>tous</w:t>
      </w:r>
      <w:r w:rsidR="001808C4">
        <w:rPr>
          <w:rFonts w:ascii="Arial" w:eastAsia="Times New Roman" w:hAnsi="Arial" w:cs="Arial"/>
          <w:sz w:val="20"/>
          <w:lang w:val="fr-CA"/>
        </w:rPr>
        <w:t xml:space="preserve"> </w:t>
      </w:r>
      <w:r w:rsidRPr="00CC5509">
        <w:rPr>
          <w:rFonts w:ascii="Arial" w:eastAsia="Times New Roman" w:hAnsi="Arial" w:cs="Arial"/>
          <w:sz w:val="20"/>
          <w:lang w:val="fr-CA"/>
        </w:rPr>
        <w:t>les</w:t>
      </w:r>
      <w:r w:rsidR="001808C4">
        <w:rPr>
          <w:rFonts w:ascii="Arial" w:eastAsia="Times New Roman" w:hAnsi="Arial" w:cs="Arial"/>
          <w:sz w:val="20"/>
          <w:lang w:val="fr-CA"/>
        </w:rPr>
        <w:t xml:space="preserve"> </w:t>
      </w:r>
      <w:r w:rsidR="00743880" w:rsidRPr="00CC5509">
        <w:rPr>
          <w:rFonts w:ascii="Arial" w:eastAsia="Times New Roman" w:hAnsi="Arial" w:cs="Arial"/>
          <w:sz w:val="20"/>
          <w:lang w:val="fr-CA"/>
        </w:rPr>
        <w:t>participant(e)s</w:t>
      </w:r>
      <w:r w:rsidR="001808C4">
        <w:rPr>
          <w:rFonts w:ascii="Arial" w:eastAsia="Times New Roman" w:hAnsi="Arial" w:cs="Arial"/>
          <w:sz w:val="20"/>
          <w:lang w:val="fr-CA"/>
        </w:rPr>
        <w:t xml:space="preserve"> </w:t>
      </w:r>
      <w:r w:rsidRPr="00CC5509">
        <w:rPr>
          <w:rFonts w:ascii="Arial" w:eastAsia="Times New Roman" w:hAnsi="Arial" w:cs="Arial"/>
          <w:sz w:val="20"/>
          <w:lang w:val="fr-CA"/>
        </w:rPr>
        <w:t>respectent</w:t>
      </w:r>
      <w:r w:rsidR="001808C4">
        <w:rPr>
          <w:rFonts w:ascii="Arial" w:eastAsia="Times New Roman" w:hAnsi="Arial" w:cs="Arial"/>
          <w:sz w:val="20"/>
          <w:lang w:val="fr-CA"/>
        </w:rPr>
        <w:t xml:space="preserve"> </w:t>
      </w:r>
      <w:r w:rsidRPr="00CC5509">
        <w:rPr>
          <w:rFonts w:ascii="Arial" w:eastAsia="Times New Roman" w:hAnsi="Arial" w:cs="Arial"/>
          <w:sz w:val="20"/>
          <w:lang w:val="fr-CA"/>
        </w:rPr>
        <w:t>cette</w:t>
      </w:r>
      <w:r w:rsidR="001808C4">
        <w:rPr>
          <w:rFonts w:ascii="Arial" w:eastAsia="Times New Roman" w:hAnsi="Arial" w:cs="Arial"/>
          <w:sz w:val="20"/>
          <w:lang w:val="fr-CA"/>
        </w:rPr>
        <w:t xml:space="preserve"> </w:t>
      </w:r>
      <w:r w:rsidRPr="00CC5509">
        <w:rPr>
          <w:rFonts w:ascii="Arial" w:eastAsia="Times New Roman" w:hAnsi="Arial" w:cs="Arial"/>
          <w:sz w:val="20"/>
          <w:lang w:val="fr-CA"/>
        </w:rPr>
        <w:t>tradition</w:t>
      </w:r>
      <w:r w:rsidR="001808C4">
        <w:rPr>
          <w:rFonts w:ascii="Arial" w:eastAsia="Times New Roman" w:hAnsi="Arial" w:cs="Arial"/>
          <w:sz w:val="20"/>
          <w:lang w:val="fr-CA"/>
        </w:rPr>
        <w:t xml:space="preserve"> </w:t>
      </w:r>
      <w:r w:rsidRPr="00CC5509">
        <w:rPr>
          <w:rFonts w:ascii="Arial" w:eastAsia="Times New Roman" w:hAnsi="Arial" w:cs="Arial"/>
          <w:sz w:val="20"/>
          <w:lang w:val="fr-CA"/>
        </w:rPr>
        <w:t>et</w:t>
      </w:r>
      <w:r w:rsidR="001808C4">
        <w:rPr>
          <w:rFonts w:ascii="Arial" w:eastAsia="Times New Roman" w:hAnsi="Arial" w:cs="Arial"/>
          <w:sz w:val="20"/>
          <w:lang w:val="fr-CA"/>
        </w:rPr>
        <w:t xml:space="preserve"> </w:t>
      </w:r>
      <w:r w:rsidRPr="00CC5509">
        <w:rPr>
          <w:rFonts w:ascii="Arial" w:eastAsia="Times New Roman" w:hAnsi="Arial" w:cs="Arial"/>
          <w:sz w:val="20"/>
          <w:lang w:val="fr-CA"/>
        </w:rPr>
        <w:t>les</w:t>
      </w:r>
      <w:r w:rsidR="001808C4">
        <w:rPr>
          <w:rFonts w:ascii="Arial" w:eastAsia="Times New Roman" w:hAnsi="Arial" w:cs="Arial"/>
          <w:sz w:val="20"/>
          <w:lang w:val="fr-CA"/>
        </w:rPr>
        <w:t xml:space="preserve"> </w:t>
      </w:r>
      <w:r w:rsidRPr="00CC5509">
        <w:rPr>
          <w:rFonts w:ascii="Arial" w:eastAsia="Times New Roman" w:hAnsi="Arial" w:cs="Arial"/>
          <w:sz w:val="20"/>
          <w:lang w:val="fr-CA"/>
        </w:rPr>
        <w:t>règles</w:t>
      </w:r>
      <w:r w:rsidR="001808C4">
        <w:rPr>
          <w:rFonts w:ascii="Arial" w:eastAsia="Times New Roman" w:hAnsi="Arial" w:cs="Arial"/>
          <w:sz w:val="20"/>
          <w:lang w:val="fr-CA"/>
        </w:rPr>
        <w:t xml:space="preserve"> </w:t>
      </w:r>
      <w:r w:rsidRPr="00CC5509">
        <w:rPr>
          <w:rFonts w:ascii="Arial" w:eastAsia="Times New Roman" w:hAnsi="Arial" w:cs="Arial"/>
          <w:sz w:val="20"/>
          <w:lang w:val="fr-CA"/>
        </w:rPr>
        <w:t>du</w:t>
      </w:r>
      <w:r w:rsidR="001808C4">
        <w:rPr>
          <w:rFonts w:ascii="Arial" w:eastAsia="Times New Roman" w:hAnsi="Arial" w:cs="Arial"/>
          <w:sz w:val="20"/>
          <w:lang w:val="fr-CA"/>
        </w:rPr>
        <w:t xml:space="preserve"> </w:t>
      </w:r>
      <w:r w:rsidRPr="00CC5509">
        <w:rPr>
          <w:rFonts w:ascii="Arial" w:eastAsia="Times New Roman" w:hAnsi="Arial" w:cs="Arial"/>
          <w:sz w:val="20"/>
          <w:lang w:val="fr-CA"/>
        </w:rPr>
        <w:t>jeu</w:t>
      </w:r>
      <w:r w:rsidR="001808C4">
        <w:rPr>
          <w:rFonts w:ascii="Arial" w:eastAsia="Times New Roman" w:hAnsi="Arial" w:cs="Arial"/>
          <w:sz w:val="20"/>
          <w:lang w:val="fr-CA"/>
        </w:rPr>
        <w:t xml:space="preserve"> </w:t>
      </w:r>
      <w:r w:rsidRPr="00CC5509">
        <w:rPr>
          <w:rFonts w:ascii="Arial" w:eastAsia="Times New Roman" w:hAnsi="Arial" w:cs="Arial"/>
          <w:sz w:val="20"/>
          <w:lang w:val="fr-CA"/>
        </w:rPr>
        <w:t>t</w:t>
      </w:r>
      <w:r w:rsidR="00743880" w:rsidRPr="00CC5509">
        <w:rPr>
          <w:rFonts w:ascii="Arial" w:eastAsia="Times New Roman" w:hAnsi="Arial" w:cs="Arial"/>
          <w:sz w:val="20"/>
          <w:lang w:val="fr-CA"/>
        </w:rPr>
        <w:t>out</w:t>
      </w:r>
      <w:r w:rsidR="001808C4">
        <w:rPr>
          <w:rFonts w:ascii="Arial" w:eastAsia="Times New Roman" w:hAnsi="Arial" w:cs="Arial"/>
          <w:sz w:val="20"/>
          <w:lang w:val="fr-CA"/>
        </w:rPr>
        <w:t xml:space="preserve"> </w:t>
      </w:r>
      <w:r w:rsidR="00743880" w:rsidRPr="00CC5509">
        <w:rPr>
          <w:rFonts w:ascii="Arial" w:eastAsia="Times New Roman" w:hAnsi="Arial" w:cs="Arial"/>
          <w:sz w:val="20"/>
          <w:lang w:val="fr-CA"/>
        </w:rPr>
        <w:t>au</w:t>
      </w:r>
      <w:r w:rsidR="001808C4">
        <w:rPr>
          <w:rFonts w:ascii="Arial" w:eastAsia="Times New Roman" w:hAnsi="Arial" w:cs="Arial"/>
          <w:sz w:val="20"/>
          <w:lang w:val="fr-CA"/>
        </w:rPr>
        <w:t xml:space="preserve"> </w:t>
      </w:r>
      <w:r w:rsidR="00743880" w:rsidRPr="00CC5509">
        <w:rPr>
          <w:rFonts w:ascii="Arial" w:eastAsia="Times New Roman" w:hAnsi="Arial" w:cs="Arial"/>
          <w:sz w:val="20"/>
          <w:lang w:val="fr-CA"/>
        </w:rPr>
        <w:t>long</w:t>
      </w:r>
      <w:r w:rsidR="001808C4">
        <w:rPr>
          <w:rFonts w:ascii="Arial" w:eastAsia="Times New Roman" w:hAnsi="Arial" w:cs="Arial"/>
          <w:sz w:val="20"/>
          <w:lang w:val="fr-CA"/>
        </w:rPr>
        <w:t xml:space="preserve"> </w:t>
      </w:r>
      <w:r w:rsidR="00743880" w:rsidRPr="00CC5509">
        <w:rPr>
          <w:rFonts w:ascii="Arial" w:eastAsia="Times New Roman" w:hAnsi="Arial" w:cs="Arial"/>
          <w:sz w:val="20"/>
          <w:lang w:val="fr-CA"/>
        </w:rPr>
        <w:t>des</w:t>
      </w:r>
      <w:r w:rsidR="001808C4">
        <w:rPr>
          <w:rFonts w:ascii="Arial" w:eastAsia="Times New Roman" w:hAnsi="Arial" w:cs="Arial"/>
          <w:sz w:val="20"/>
          <w:lang w:val="fr-CA"/>
        </w:rPr>
        <w:t xml:space="preserve"> </w:t>
      </w:r>
      <w:r w:rsidR="00743880" w:rsidRPr="00CC5509">
        <w:rPr>
          <w:rFonts w:ascii="Arial" w:eastAsia="Times New Roman" w:hAnsi="Arial" w:cs="Arial"/>
          <w:sz w:val="20"/>
          <w:lang w:val="fr-CA"/>
        </w:rPr>
        <w:t>événements</w:t>
      </w:r>
      <w:r w:rsidR="001808C4">
        <w:rPr>
          <w:rFonts w:ascii="Arial" w:eastAsia="Times New Roman" w:hAnsi="Arial" w:cs="Arial"/>
          <w:sz w:val="20"/>
          <w:lang w:val="fr-CA"/>
        </w:rPr>
        <w:t xml:space="preserve"> </w:t>
      </w:r>
      <w:r w:rsidR="00743880" w:rsidRPr="00CC5509">
        <w:rPr>
          <w:rFonts w:ascii="Arial" w:eastAsia="Times New Roman" w:hAnsi="Arial" w:cs="Arial"/>
          <w:sz w:val="20"/>
          <w:lang w:val="fr-CA"/>
        </w:rPr>
        <w:t>sanctionnés.</w:t>
      </w:r>
      <w:r w:rsidR="001808C4">
        <w:rPr>
          <w:rFonts w:ascii="Arial" w:eastAsia="Times New Roman" w:hAnsi="Arial" w:cs="Arial"/>
          <w:sz w:val="20"/>
          <w:lang w:val="fr-CA"/>
        </w:rPr>
        <w:t xml:space="preserve"> </w:t>
      </w:r>
    </w:p>
    <w:p w14:paraId="4F6C3909" w14:textId="77777777" w:rsidR="0078545D" w:rsidRPr="00CC5509" w:rsidRDefault="0078545D" w:rsidP="007854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jc w:val="both"/>
        <w:rPr>
          <w:rFonts w:ascii="Arial" w:eastAsia="Times New Roman" w:hAnsi="Arial" w:cs="Arial"/>
          <w:sz w:val="20"/>
          <w:lang w:val="fr-CA"/>
        </w:rPr>
      </w:pPr>
    </w:p>
    <w:p w14:paraId="05D4F41A" w14:textId="0E59CC0F" w:rsidR="00743880" w:rsidRPr="00CC5509" w:rsidRDefault="0078545D" w:rsidP="0078545D">
      <w:pPr>
        <w:pStyle w:val="xl24"/>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beforeAutospacing="0" w:after="0" w:afterAutospacing="0" w:line="240" w:lineRule="atLeast"/>
        <w:jc w:val="both"/>
        <w:textAlignment w:val="auto"/>
        <w:rPr>
          <w:rFonts w:cs="Arial"/>
          <w:lang w:val="fr-CA"/>
        </w:rPr>
      </w:pPr>
      <w:r w:rsidRPr="00CC5509">
        <w:rPr>
          <w:rFonts w:cs="Arial"/>
          <w:lang w:val="fr-CA"/>
        </w:rPr>
        <w:t>Les</w:t>
      </w:r>
      <w:r w:rsidR="001808C4">
        <w:rPr>
          <w:rFonts w:cs="Arial"/>
          <w:lang w:val="fr-CA"/>
        </w:rPr>
        <w:t xml:space="preserve"> </w:t>
      </w:r>
      <w:r w:rsidRPr="00CC5509">
        <w:rPr>
          <w:rFonts w:cs="Arial"/>
          <w:lang w:val="fr-CA"/>
        </w:rPr>
        <w:t>championnats</w:t>
      </w:r>
      <w:r w:rsidR="001808C4">
        <w:rPr>
          <w:rFonts w:cs="Arial"/>
          <w:lang w:val="fr-CA"/>
        </w:rPr>
        <w:t xml:space="preserve"> </w:t>
      </w:r>
      <w:r w:rsidRPr="00CC5509">
        <w:rPr>
          <w:rFonts w:cs="Arial"/>
          <w:lang w:val="fr-CA"/>
        </w:rPr>
        <w:t>provinciaux</w:t>
      </w:r>
      <w:r w:rsidR="001808C4">
        <w:rPr>
          <w:rFonts w:cs="Arial"/>
          <w:lang w:val="fr-CA"/>
        </w:rPr>
        <w:t xml:space="preserve"> </w:t>
      </w:r>
      <w:r w:rsidRPr="00CC5509">
        <w:rPr>
          <w:rFonts w:cs="Arial"/>
          <w:lang w:val="fr-CA"/>
        </w:rPr>
        <w:t>du</w:t>
      </w:r>
      <w:r w:rsidR="001808C4">
        <w:rPr>
          <w:rFonts w:cs="Arial"/>
          <w:lang w:val="fr-CA"/>
        </w:rPr>
        <w:t xml:space="preserve"> </w:t>
      </w:r>
      <w:r w:rsidRPr="00CC5509">
        <w:rPr>
          <w:rFonts w:cs="Arial"/>
          <w:lang w:val="fr-CA"/>
        </w:rPr>
        <w:t>Québec</w:t>
      </w:r>
      <w:r w:rsidR="001808C4">
        <w:rPr>
          <w:rFonts w:cs="Arial"/>
          <w:lang w:val="fr-CA"/>
        </w:rPr>
        <w:t xml:space="preserve"> </w:t>
      </w:r>
      <w:r w:rsidRPr="00CC5509">
        <w:rPr>
          <w:rFonts w:cs="Arial"/>
          <w:lang w:val="fr-CA"/>
        </w:rPr>
        <w:t>sont</w:t>
      </w:r>
      <w:r w:rsidR="001808C4">
        <w:rPr>
          <w:rFonts w:cs="Arial"/>
          <w:lang w:val="fr-CA"/>
        </w:rPr>
        <w:t xml:space="preserve"> </w:t>
      </w:r>
      <w:r w:rsidR="00743880" w:rsidRPr="00CC5509">
        <w:rPr>
          <w:rFonts w:cs="Arial"/>
          <w:lang w:val="fr-CA"/>
        </w:rPr>
        <w:t>disputés</w:t>
      </w:r>
      <w:r w:rsidR="001808C4">
        <w:rPr>
          <w:rFonts w:cs="Arial"/>
          <w:lang w:val="fr-CA"/>
        </w:rPr>
        <w:t xml:space="preserve"> </w:t>
      </w:r>
      <w:r w:rsidR="00743880" w:rsidRPr="00CC5509">
        <w:rPr>
          <w:rFonts w:cs="Arial"/>
          <w:lang w:val="fr-CA"/>
        </w:rPr>
        <w:t>selon</w:t>
      </w:r>
      <w:r w:rsidR="001808C4">
        <w:rPr>
          <w:rFonts w:cs="Arial"/>
          <w:lang w:val="fr-CA"/>
        </w:rPr>
        <w:t xml:space="preserve"> </w:t>
      </w:r>
      <w:r w:rsidR="00743880" w:rsidRPr="00CC5509">
        <w:rPr>
          <w:rFonts w:cs="Arial"/>
          <w:lang w:val="fr-CA"/>
        </w:rPr>
        <w:t>les</w:t>
      </w:r>
      <w:r w:rsidR="001808C4">
        <w:rPr>
          <w:rFonts w:cs="Arial"/>
          <w:lang w:val="fr-CA"/>
        </w:rPr>
        <w:t xml:space="preserve"> </w:t>
      </w:r>
      <w:r w:rsidR="00743880" w:rsidRPr="00CC5509">
        <w:rPr>
          <w:rFonts w:cs="Arial"/>
          <w:lang w:val="fr-CA"/>
        </w:rPr>
        <w:t>règles</w:t>
      </w:r>
      <w:r w:rsidR="001808C4">
        <w:rPr>
          <w:rFonts w:cs="Arial"/>
          <w:lang w:val="fr-CA"/>
        </w:rPr>
        <w:t xml:space="preserve"> </w:t>
      </w:r>
      <w:r w:rsidR="00743880" w:rsidRPr="00CC5509">
        <w:rPr>
          <w:rFonts w:cs="Arial"/>
          <w:lang w:val="fr-CA"/>
        </w:rPr>
        <w:t>officielles</w:t>
      </w:r>
      <w:r w:rsidR="001808C4">
        <w:rPr>
          <w:rFonts w:cs="Arial"/>
          <w:lang w:val="fr-CA"/>
        </w:rPr>
        <w:t xml:space="preserve"> </w:t>
      </w:r>
      <w:r w:rsidR="00743880" w:rsidRPr="00CC5509">
        <w:rPr>
          <w:rFonts w:cs="Arial"/>
          <w:lang w:val="fr-CA"/>
        </w:rPr>
        <w:t>en</w:t>
      </w:r>
      <w:r w:rsidR="001808C4">
        <w:rPr>
          <w:rFonts w:cs="Arial"/>
          <w:lang w:val="fr-CA"/>
        </w:rPr>
        <w:t xml:space="preserve"> </w:t>
      </w:r>
      <w:r w:rsidR="00743880" w:rsidRPr="00CC5509">
        <w:rPr>
          <w:rFonts w:cs="Arial"/>
          <w:lang w:val="fr-CA"/>
        </w:rPr>
        <w:t>vigueur</w:t>
      </w:r>
      <w:r w:rsidR="001808C4">
        <w:rPr>
          <w:rFonts w:cs="Arial"/>
          <w:lang w:val="fr-CA"/>
        </w:rPr>
        <w:t xml:space="preserve"> </w:t>
      </w:r>
      <w:r w:rsidR="00743880" w:rsidRPr="00CC5509">
        <w:rPr>
          <w:rFonts w:cs="Arial"/>
          <w:lang w:val="fr-CA"/>
        </w:rPr>
        <w:t>de</w:t>
      </w:r>
      <w:r w:rsidR="001808C4">
        <w:rPr>
          <w:rFonts w:cs="Arial"/>
          <w:lang w:val="fr-CA"/>
        </w:rPr>
        <w:t xml:space="preserve"> </w:t>
      </w:r>
      <w:r w:rsidR="00743880" w:rsidRPr="00CC5509">
        <w:rPr>
          <w:rFonts w:cs="Arial"/>
          <w:lang w:val="fr-CA"/>
        </w:rPr>
        <w:t>la</w:t>
      </w:r>
      <w:r w:rsidR="001808C4">
        <w:rPr>
          <w:rFonts w:cs="Arial"/>
          <w:lang w:val="fr-CA"/>
        </w:rPr>
        <w:t xml:space="preserve"> </w:t>
      </w:r>
      <w:r w:rsidR="00743880" w:rsidRPr="00CC5509">
        <w:rPr>
          <w:rFonts w:cs="Arial"/>
          <w:lang w:val="fr-CA"/>
        </w:rPr>
        <w:t>fédération</w:t>
      </w:r>
      <w:r w:rsidR="001808C4">
        <w:rPr>
          <w:rFonts w:cs="Arial"/>
          <w:lang w:val="fr-CA"/>
        </w:rPr>
        <w:t xml:space="preserve"> </w:t>
      </w:r>
      <w:r w:rsidR="00743880" w:rsidRPr="00CC5509">
        <w:rPr>
          <w:rFonts w:cs="Arial"/>
          <w:lang w:val="fr-CA"/>
        </w:rPr>
        <w:t>canadienne</w:t>
      </w:r>
      <w:r w:rsidR="001808C4">
        <w:rPr>
          <w:rFonts w:cs="Arial"/>
          <w:lang w:val="fr-CA"/>
        </w:rPr>
        <w:t xml:space="preserve"> </w:t>
      </w:r>
      <w:r w:rsidR="00743880" w:rsidRPr="00CC5509">
        <w:rPr>
          <w:rFonts w:cs="Arial"/>
          <w:lang w:val="fr-CA"/>
        </w:rPr>
        <w:t>(Curling</w:t>
      </w:r>
      <w:r w:rsidR="001808C4">
        <w:rPr>
          <w:rFonts w:cs="Arial"/>
          <w:lang w:val="fr-CA"/>
        </w:rPr>
        <w:t xml:space="preserve"> </w:t>
      </w:r>
      <w:r w:rsidR="00743880" w:rsidRPr="00CC5509">
        <w:rPr>
          <w:rFonts w:cs="Arial"/>
          <w:lang w:val="fr-CA"/>
        </w:rPr>
        <w:t>Canada).</w:t>
      </w:r>
      <w:r w:rsidR="001808C4">
        <w:rPr>
          <w:rFonts w:cs="Arial"/>
          <w:lang w:val="fr-CA"/>
        </w:rPr>
        <w:t xml:space="preserve"> </w:t>
      </w:r>
      <w:r w:rsidR="00743880" w:rsidRPr="00CC5509">
        <w:rPr>
          <w:rFonts w:cs="Arial"/>
          <w:lang w:val="fr-CA"/>
        </w:rPr>
        <w:t>La</w:t>
      </w:r>
      <w:r w:rsidR="001808C4">
        <w:rPr>
          <w:rFonts w:cs="Arial"/>
          <w:lang w:val="fr-CA"/>
        </w:rPr>
        <w:t xml:space="preserve"> </w:t>
      </w:r>
      <w:r w:rsidR="00743880" w:rsidRPr="00CC5509">
        <w:rPr>
          <w:rFonts w:cs="Arial"/>
          <w:lang w:val="fr-CA"/>
        </w:rPr>
        <w:t>règlementation</w:t>
      </w:r>
      <w:r w:rsidR="001808C4">
        <w:rPr>
          <w:rFonts w:cs="Arial"/>
          <w:lang w:val="fr-CA"/>
        </w:rPr>
        <w:t xml:space="preserve"> </w:t>
      </w:r>
      <w:r w:rsidR="00743880" w:rsidRPr="00CC5509">
        <w:rPr>
          <w:rFonts w:cs="Arial"/>
          <w:lang w:val="fr-CA"/>
        </w:rPr>
        <w:t>spécifique</w:t>
      </w:r>
      <w:r w:rsidR="001808C4">
        <w:rPr>
          <w:rFonts w:cs="Arial"/>
          <w:lang w:val="fr-CA"/>
        </w:rPr>
        <w:t xml:space="preserve"> </w:t>
      </w:r>
      <w:r w:rsidR="00743880" w:rsidRPr="00CC5509">
        <w:rPr>
          <w:rFonts w:cs="Arial"/>
          <w:lang w:val="fr-CA"/>
        </w:rPr>
        <w:t>des</w:t>
      </w:r>
      <w:r w:rsidR="001808C4">
        <w:rPr>
          <w:rFonts w:cs="Arial"/>
          <w:lang w:val="fr-CA"/>
        </w:rPr>
        <w:t xml:space="preserve"> </w:t>
      </w:r>
      <w:r w:rsidR="00743880" w:rsidRPr="00CC5509">
        <w:rPr>
          <w:rFonts w:cs="Arial"/>
          <w:lang w:val="fr-CA"/>
        </w:rPr>
        <w:t>différents</w:t>
      </w:r>
      <w:r w:rsidR="001808C4">
        <w:rPr>
          <w:rFonts w:cs="Arial"/>
          <w:lang w:val="fr-CA"/>
        </w:rPr>
        <w:t xml:space="preserve"> </w:t>
      </w:r>
      <w:r w:rsidR="00743880" w:rsidRPr="00CC5509">
        <w:rPr>
          <w:rFonts w:cs="Arial"/>
          <w:lang w:val="fr-CA"/>
        </w:rPr>
        <w:t>championnats</w:t>
      </w:r>
      <w:r w:rsidR="001808C4">
        <w:rPr>
          <w:rFonts w:cs="Arial"/>
          <w:lang w:val="fr-CA"/>
        </w:rPr>
        <w:t xml:space="preserve"> </w:t>
      </w:r>
      <w:r w:rsidR="00743880" w:rsidRPr="00CC5509">
        <w:rPr>
          <w:rFonts w:cs="Arial"/>
          <w:lang w:val="fr-CA"/>
        </w:rPr>
        <w:t>aura</w:t>
      </w:r>
      <w:r w:rsidR="001808C4">
        <w:rPr>
          <w:rFonts w:cs="Arial"/>
          <w:lang w:val="fr-CA"/>
        </w:rPr>
        <w:t xml:space="preserve"> </w:t>
      </w:r>
      <w:r w:rsidR="00743880" w:rsidRPr="00CC5509">
        <w:rPr>
          <w:rFonts w:cs="Arial"/>
          <w:lang w:val="fr-CA"/>
        </w:rPr>
        <w:t>cependant</w:t>
      </w:r>
      <w:r w:rsidR="001808C4">
        <w:rPr>
          <w:rFonts w:cs="Arial"/>
          <w:lang w:val="fr-CA"/>
        </w:rPr>
        <w:t xml:space="preserve"> </w:t>
      </w:r>
      <w:r w:rsidR="00743880" w:rsidRPr="00CC5509">
        <w:rPr>
          <w:rFonts w:cs="Arial"/>
          <w:lang w:val="fr-CA"/>
        </w:rPr>
        <w:t>préséance</w:t>
      </w:r>
      <w:r w:rsidR="001808C4">
        <w:rPr>
          <w:rFonts w:cs="Arial"/>
          <w:lang w:val="fr-CA"/>
        </w:rPr>
        <w:t xml:space="preserve"> </w:t>
      </w:r>
      <w:r w:rsidR="00743880" w:rsidRPr="00CC5509">
        <w:rPr>
          <w:rFonts w:cs="Arial"/>
          <w:lang w:val="fr-CA"/>
        </w:rPr>
        <w:t>lors</w:t>
      </w:r>
      <w:r w:rsidR="001808C4">
        <w:rPr>
          <w:rFonts w:cs="Arial"/>
          <w:lang w:val="fr-CA"/>
        </w:rPr>
        <w:t xml:space="preserve"> </w:t>
      </w:r>
      <w:r w:rsidR="00743880" w:rsidRPr="00CC5509">
        <w:rPr>
          <w:rFonts w:cs="Arial"/>
          <w:lang w:val="fr-CA"/>
        </w:rPr>
        <w:t>des</w:t>
      </w:r>
      <w:r w:rsidR="001808C4">
        <w:rPr>
          <w:rFonts w:cs="Arial"/>
          <w:lang w:val="fr-CA"/>
        </w:rPr>
        <w:t xml:space="preserve"> </w:t>
      </w:r>
      <w:r w:rsidR="00743880" w:rsidRPr="00CC5509">
        <w:rPr>
          <w:rFonts w:cs="Arial"/>
          <w:lang w:val="fr-CA"/>
        </w:rPr>
        <w:t>événements</w:t>
      </w:r>
      <w:r w:rsidR="001808C4">
        <w:rPr>
          <w:rFonts w:cs="Arial"/>
          <w:lang w:val="fr-CA"/>
        </w:rPr>
        <w:t xml:space="preserve"> </w:t>
      </w:r>
      <w:r w:rsidR="00743880" w:rsidRPr="00CC5509">
        <w:rPr>
          <w:rFonts w:cs="Arial"/>
          <w:lang w:val="fr-CA"/>
        </w:rPr>
        <w:t>et</w:t>
      </w:r>
      <w:r w:rsidR="001808C4">
        <w:rPr>
          <w:rFonts w:cs="Arial"/>
          <w:lang w:val="fr-CA"/>
        </w:rPr>
        <w:t xml:space="preserve"> </w:t>
      </w:r>
      <w:r w:rsidR="00743880" w:rsidRPr="00CC5509">
        <w:rPr>
          <w:rFonts w:cs="Arial"/>
          <w:lang w:val="fr-CA"/>
        </w:rPr>
        <w:t>Curling</w:t>
      </w:r>
      <w:r w:rsidR="001808C4">
        <w:rPr>
          <w:rFonts w:cs="Arial"/>
          <w:lang w:val="fr-CA"/>
        </w:rPr>
        <w:t xml:space="preserve"> </w:t>
      </w:r>
      <w:r w:rsidR="00743880" w:rsidRPr="00CC5509">
        <w:rPr>
          <w:rFonts w:cs="Arial"/>
          <w:lang w:val="fr-CA"/>
        </w:rPr>
        <w:t>Québec</w:t>
      </w:r>
      <w:r w:rsidR="001808C4">
        <w:rPr>
          <w:rFonts w:cs="Arial"/>
          <w:lang w:val="fr-CA"/>
        </w:rPr>
        <w:t xml:space="preserve"> </w:t>
      </w:r>
      <w:r w:rsidR="00743880" w:rsidRPr="00CC5509">
        <w:rPr>
          <w:rFonts w:cs="Arial"/>
          <w:lang w:val="fr-CA"/>
        </w:rPr>
        <w:t>se</w:t>
      </w:r>
      <w:r w:rsidR="001808C4">
        <w:rPr>
          <w:rFonts w:cs="Arial"/>
          <w:lang w:val="fr-CA"/>
        </w:rPr>
        <w:t xml:space="preserve"> </w:t>
      </w:r>
      <w:r w:rsidR="00743880" w:rsidRPr="00CC5509">
        <w:rPr>
          <w:rFonts w:cs="Arial"/>
          <w:lang w:val="fr-CA"/>
        </w:rPr>
        <w:t>réserve</w:t>
      </w:r>
      <w:r w:rsidR="001808C4">
        <w:rPr>
          <w:rFonts w:cs="Arial"/>
          <w:lang w:val="fr-CA"/>
        </w:rPr>
        <w:t xml:space="preserve"> </w:t>
      </w:r>
      <w:r w:rsidR="00743880" w:rsidRPr="00CC5509">
        <w:rPr>
          <w:rFonts w:cs="Arial"/>
          <w:lang w:val="fr-CA"/>
        </w:rPr>
        <w:t>également</w:t>
      </w:r>
      <w:r w:rsidR="001808C4">
        <w:rPr>
          <w:rFonts w:cs="Arial"/>
          <w:lang w:val="fr-CA"/>
        </w:rPr>
        <w:t xml:space="preserve"> </w:t>
      </w:r>
      <w:r w:rsidR="00743880" w:rsidRPr="00CC5509">
        <w:rPr>
          <w:rFonts w:cs="Arial"/>
          <w:lang w:val="fr-CA"/>
        </w:rPr>
        <w:t>le</w:t>
      </w:r>
      <w:r w:rsidR="001808C4">
        <w:rPr>
          <w:rFonts w:cs="Arial"/>
          <w:lang w:val="fr-CA"/>
        </w:rPr>
        <w:t xml:space="preserve"> </w:t>
      </w:r>
      <w:r w:rsidR="00743880" w:rsidRPr="00CC5509">
        <w:rPr>
          <w:rFonts w:cs="Arial"/>
          <w:lang w:val="fr-CA"/>
        </w:rPr>
        <w:t>droit</w:t>
      </w:r>
      <w:r w:rsidR="001808C4">
        <w:rPr>
          <w:rFonts w:cs="Arial"/>
          <w:lang w:val="fr-CA"/>
        </w:rPr>
        <w:t xml:space="preserve"> </w:t>
      </w:r>
      <w:r w:rsidR="00743880" w:rsidRPr="00CC5509">
        <w:rPr>
          <w:rFonts w:cs="Arial"/>
          <w:lang w:val="fr-CA"/>
        </w:rPr>
        <w:t>de</w:t>
      </w:r>
      <w:r w:rsidR="001808C4">
        <w:rPr>
          <w:rFonts w:cs="Arial"/>
          <w:lang w:val="fr-CA"/>
        </w:rPr>
        <w:t xml:space="preserve"> </w:t>
      </w:r>
      <w:r w:rsidR="00743880" w:rsidRPr="00CC5509">
        <w:rPr>
          <w:rFonts w:cs="Arial"/>
          <w:lang w:val="fr-CA"/>
        </w:rPr>
        <w:t>modifier</w:t>
      </w:r>
      <w:r w:rsidR="001808C4">
        <w:rPr>
          <w:rFonts w:cs="Arial"/>
          <w:lang w:val="fr-CA"/>
        </w:rPr>
        <w:t xml:space="preserve"> </w:t>
      </w:r>
      <w:r w:rsidR="00743880" w:rsidRPr="00CC5509">
        <w:rPr>
          <w:rFonts w:cs="Arial"/>
          <w:lang w:val="fr-CA"/>
        </w:rPr>
        <w:t>en</w:t>
      </w:r>
      <w:r w:rsidR="001808C4">
        <w:rPr>
          <w:rFonts w:cs="Arial"/>
          <w:lang w:val="fr-CA"/>
        </w:rPr>
        <w:t xml:space="preserve"> </w:t>
      </w:r>
      <w:r w:rsidR="00743880" w:rsidRPr="00CC5509">
        <w:rPr>
          <w:rFonts w:cs="Arial"/>
          <w:lang w:val="fr-CA"/>
        </w:rPr>
        <w:t>tout</w:t>
      </w:r>
      <w:r w:rsidR="001808C4">
        <w:rPr>
          <w:rFonts w:cs="Arial"/>
          <w:lang w:val="fr-CA"/>
        </w:rPr>
        <w:t xml:space="preserve"> </w:t>
      </w:r>
      <w:r w:rsidR="00743880" w:rsidRPr="00CC5509">
        <w:rPr>
          <w:rFonts w:cs="Arial"/>
          <w:lang w:val="fr-CA"/>
        </w:rPr>
        <w:t>temps</w:t>
      </w:r>
      <w:r w:rsidR="001808C4">
        <w:rPr>
          <w:rFonts w:cs="Arial"/>
          <w:lang w:val="fr-CA"/>
        </w:rPr>
        <w:t xml:space="preserve"> </w:t>
      </w:r>
      <w:r w:rsidR="00743880" w:rsidRPr="00CC5509">
        <w:rPr>
          <w:rFonts w:cs="Arial"/>
          <w:lang w:val="fr-CA"/>
        </w:rPr>
        <w:t>un</w:t>
      </w:r>
      <w:r w:rsidR="001808C4">
        <w:rPr>
          <w:rFonts w:cs="Arial"/>
          <w:lang w:val="fr-CA"/>
        </w:rPr>
        <w:t xml:space="preserve"> </w:t>
      </w:r>
      <w:r w:rsidR="00743880" w:rsidRPr="00CC5509">
        <w:rPr>
          <w:rFonts w:cs="Arial"/>
          <w:lang w:val="fr-CA"/>
        </w:rPr>
        <w:t>règlement,</w:t>
      </w:r>
      <w:r w:rsidR="001808C4">
        <w:rPr>
          <w:rFonts w:cs="Arial"/>
          <w:lang w:val="fr-CA"/>
        </w:rPr>
        <w:t xml:space="preserve"> </w:t>
      </w:r>
      <w:r w:rsidR="00743880" w:rsidRPr="00CC5509">
        <w:rPr>
          <w:rFonts w:cs="Arial"/>
          <w:lang w:val="fr-CA"/>
        </w:rPr>
        <w:t>et</w:t>
      </w:r>
      <w:r w:rsidR="001808C4">
        <w:rPr>
          <w:rFonts w:cs="Arial"/>
          <w:lang w:val="fr-CA"/>
        </w:rPr>
        <w:t xml:space="preserve"> </w:t>
      </w:r>
      <w:r w:rsidR="00743880" w:rsidRPr="00CC5509">
        <w:rPr>
          <w:rFonts w:cs="Arial"/>
          <w:lang w:val="fr-CA"/>
        </w:rPr>
        <w:t>ce,</w:t>
      </w:r>
      <w:r w:rsidR="001808C4">
        <w:rPr>
          <w:rFonts w:cs="Arial"/>
          <w:lang w:val="fr-CA"/>
        </w:rPr>
        <w:t xml:space="preserve"> </w:t>
      </w:r>
      <w:r w:rsidR="00743880" w:rsidRPr="00CC5509">
        <w:rPr>
          <w:rFonts w:cs="Arial"/>
          <w:lang w:val="fr-CA"/>
        </w:rPr>
        <w:t>même</w:t>
      </w:r>
      <w:r w:rsidR="001808C4">
        <w:rPr>
          <w:rFonts w:cs="Arial"/>
          <w:lang w:val="fr-CA"/>
        </w:rPr>
        <w:t xml:space="preserve"> </w:t>
      </w:r>
      <w:r w:rsidR="00743880" w:rsidRPr="00CC5509">
        <w:rPr>
          <w:rFonts w:cs="Arial"/>
          <w:lang w:val="fr-CA"/>
        </w:rPr>
        <w:t>en</w:t>
      </w:r>
      <w:r w:rsidR="001808C4">
        <w:rPr>
          <w:rFonts w:cs="Arial"/>
          <w:lang w:val="fr-CA"/>
        </w:rPr>
        <w:t xml:space="preserve"> </w:t>
      </w:r>
      <w:r w:rsidR="00743880" w:rsidRPr="00CC5509">
        <w:rPr>
          <w:rFonts w:cs="Arial"/>
          <w:lang w:val="fr-CA"/>
        </w:rPr>
        <w:t>cours</w:t>
      </w:r>
      <w:r w:rsidR="001808C4">
        <w:rPr>
          <w:rFonts w:cs="Arial"/>
          <w:lang w:val="fr-CA"/>
        </w:rPr>
        <w:t xml:space="preserve"> </w:t>
      </w:r>
      <w:r w:rsidR="00743880" w:rsidRPr="00CC5509">
        <w:rPr>
          <w:rFonts w:cs="Arial"/>
          <w:lang w:val="fr-CA"/>
        </w:rPr>
        <w:t>de</w:t>
      </w:r>
      <w:r w:rsidR="001808C4">
        <w:rPr>
          <w:rFonts w:cs="Arial"/>
          <w:lang w:val="fr-CA"/>
        </w:rPr>
        <w:t xml:space="preserve"> </w:t>
      </w:r>
      <w:r w:rsidR="00743880" w:rsidRPr="00CC5509">
        <w:rPr>
          <w:rFonts w:cs="Arial"/>
          <w:lang w:val="fr-CA"/>
        </w:rPr>
        <w:t>championnat,</w:t>
      </w:r>
      <w:r w:rsidR="001808C4">
        <w:rPr>
          <w:rFonts w:cs="Arial"/>
          <w:lang w:val="fr-CA"/>
        </w:rPr>
        <w:t xml:space="preserve"> </w:t>
      </w:r>
      <w:r w:rsidR="00743880" w:rsidRPr="00CC5509">
        <w:rPr>
          <w:rFonts w:cs="Arial"/>
          <w:lang w:val="fr-CA"/>
        </w:rPr>
        <w:t>si</w:t>
      </w:r>
      <w:r w:rsidR="001808C4">
        <w:rPr>
          <w:rFonts w:cs="Arial"/>
          <w:lang w:val="fr-CA"/>
        </w:rPr>
        <w:t xml:space="preserve"> </w:t>
      </w:r>
      <w:r w:rsidR="00743880" w:rsidRPr="00CC5509">
        <w:rPr>
          <w:rFonts w:cs="Arial"/>
          <w:lang w:val="fr-CA"/>
        </w:rPr>
        <w:t>une</w:t>
      </w:r>
      <w:r w:rsidR="001808C4">
        <w:rPr>
          <w:rFonts w:cs="Arial"/>
          <w:lang w:val="fr-CA"/>
        </w:rPr>
        <w:t xml:space="preserve"> </w:t>
      </w:r>
      <w:r w:rsidR="00743880" w:rsidRPr="00CC5509">
        <w:rPr>
          <w:rFonts w:cs="Arial"/>
          <w:lang w:val="fr-CA"/>
        </w:rPr>
        <w:t>situation</w:t>
      </w:r>
      <w:r w:rsidR="001808C4">
        <w:rPr>
          <w:rFonts w:cs="Arial"/>
          <w:lang w:val="fr-CA"/>
        </w:rPr>
        <w:t xml:space="preserve"> </w:t>
      </w:r>
      <w:r w:rsidR="00743880" w:rsidRPr="00CC5509">
        <w:rPr>
          <w:rFonts w:cs="Arial"/>
          <w:lang w:val="fr-CA"/>
        </w:rPr>
        <w:t>donnée</w:t>
      </w:r>
      <w:r w:rsidR="001808C4">
        <w:rPr>
          <w:rFonts w:cs="Arial"/>
          <w:lang w:val="fr-CA"/>
        </w:rPr>
        <w:t xml:space="preserve"> </w:t>
      </w:r>
      <w:r w:rsidR="00743880" w:rsidRPr="00CC5509">
        <w:rPr>
          <w:rFonts w:cs="Arial"/>
          <w:lang w:val="fr-CA"/>
        </w:rPr>
        <w:t>n’est</w:t>
      </w:r>
      <w:r w:rsidR="001808C4">
        <w:rPr>
          <w:rFonts w:cs="Arial"/>
          <w:lang w:val="fr-CA"/>
        </w:rPr>
        <w:t xml:space="preserve"> </w:t>
      </w:r>
      <w:r w:rsidR="00743880" w:rsidRPr="00CC5509">
        <w:rPr>
          <w:rFonts w:cs="Arial"/>
          <w:lang w:val="fr-CA"/>
        </w:rPr>
        <w:t>pas</w:t>
      </w:r>
      <w:r w:rsidR="001808C4">
        <w:rPr>
          <w:rFonts w:cs="Arial"/>
          <w:lang w:val="fr-CA"/>
        </w:rPr>
        <w:t xml:space="preserve"> </w:t>
      </w:r>
      <w:r w:rsidR="00743880" w:rsidRPr="00CC5509">
        <w:rPr>
          <w:rFonts w:cs="Arial"/>
          <w:lang w:val="fr-CA"/>
        </w:rPr>
        <w:t>clairement</w:t>
      </w:r>
      <w:r w:rsidR="001808C4">
        <w:rPr>
          <w:rFonts w:cs="Arial"/>
          <w:lang w:val="fr-CA"/>
        </w:rPr>
        <w:t xml:space="preserve"> </w:t>
      </w:r>
      <w:r w:rsidR="00743880" w:rsidRPr="00CC5509">
        <w:rPr>
          <w:rFonts w:cs="Arial"/>
          <w:lang w:val="fr-CA"/>
        </w:rPr>
        <w:t>définie</w:t>
      </w:r>
      <w:r w:rsidR="001808C4">
        <w:rPr>
          <w:rFonts w:cs="Arial"/>
          <w:lang w:val="fr-CA"/>
        </w:rPr>
        <w:t xml:space="preserve"> </w:t>
      </w:r>
      <w:r w:rsidR="00743880" w:rsidRPr="00CC5509">
        <w:rPr>
          <w:rFonts w:cs="Arial"/>
          <w:lang w:val="fr-CA"/>
        </w:rPr>
        <w:t>ou</w:t>
      </w:r>
      <w:r w:rsidR="001808C4">
        <w:rPr>
          <w:rFonts w:cs="Arial"/>
          <w:lang w:val="fr-CA"/>
        </w:rPr>
        <w:t xml:space="preserve"> </w:t>
      </w:r>
      <w:r w:rsidR="00743880" w:rsidRPr="00CC5509">
        <w:rPr>
          <w:rFonts w:cs="Arial"/>
          <w:lang w:val="fr-CA"/>
        </w:rPr>
        <w:t>si</w:t>
      </w:r>
      <w:r w:rsidR="001808C4">
        <w:rPr>
          <w:rFonts w:cs="Arial"/>
          <w:lang w:val="fr-CA"/>
        </w:rPr>
        <w:t xml:space="preserve"> </w:t>
      </w:r>
      <w:r w:rsidR="00743880" w:rsidRPr="00CC5509">
        <w:rPr>
          <w:rFonts w:cs="Arial"/>
          <w:lang w:val="fr-CA"/>
        </w:rPr>
        <w:t>un</w:t>
      </w:r>
      <w:r w:rsidR="001808C4">
        <w:rPr>
          <w:rFonts w:cs="Arial"/>
          <w:lang w:val="fr-CA"/>
        </w:rPr>
        <w:t xml:space="preserve"> </w:t>
      </w:r>
      <w:r w:rsidR="00743880" w:rsidRPr="00CC5509">
        <w:rPr>
          <w:rFonts w:cs="Arial"/>
          <w:lang w:val="fr-CA"/>
        </w:rPr>
        <w:t>événement</w:t>
      </w:r>
      <w:r w:rsidR="001808C4">
        <w:rPr>
          <w:rFonts w:cs="Arial"/>
          <w:lang w:val="fr-CA"/>
        </w:rPr>
        <w:t xml:space="preserve"> </w:t>
      </w:r>
      <w:r w:rsidR="00743880" w:rsidRPr="00CC5509">
        <w:rPr>
          <w:rFonts w:cs="Arial"/>
          <w:lang w:val="fr-CA"/>
        </w:rPr>
        <w:t>affecte</w:t>
      </w:r>
      <w:r w:rsidR="001808C4">
        <w:rPr>
          <w:rFonts w:cs="Arial"/>
          <w:lang w:val="fr-CA"/>
        </w:rPr>
        <w:t xml:space="preserve"> </w:t>
      </w:r>
      <w:r w:rsidR="00743880" w:rsidRPr="00CC5509">
        <w:rPr>
          <w:rFonts w:cs="Arial"/>
          <w:lang w:val="fr-CA"/>
        </w:rPr>
        <w:t>directement</w:t>
      </w:r>
      <w:r w:rsidR="001808C4">
        <w:rPr>
          <w:rFonts w:cs="Arial"/>
          <w:lang w:val="fr-CA"/>
        </w:rPr>
        <w:t xml:space="preserve"> </w:t>
      </w:r>
      <w:r w:rsidR="00743880" w:rsidRPr="00CC5509">
        <w:rPr>
          <w:rFonts w:cs="Arial"/>
          <w:lang w:val="fr-CA"/>
        </w:rPr>
        <w:t>le</w:t>
      </w:r>
      <w:r w:rsidR="001808C4">
        <w:rPr>
          <w:rFonts w:cs="Arial"/>
          <w:lang w:val="fr-CA"/>
        </w:rPr>
        <w:t xml:space="preserve"> </w:t>
      </w:r>
      <w:r w:rsidR="00743880" w:rsidRPr="00CC5509">
        <w:rPr>
          <w:rFonts w:cs="Arial"/>
          <w:lang w:val="fr-CA"/>
        </w:rPr>
        <w:t>bon</w:t>
      </w:r>
      <w:r w:rsidR="001808C4">
        <w:rPr>
          <w:rFonts w:cs="Arial"/>
          <w:lang w:val="fr-CA"/>
        </w:rPr>
        <w:t xml:space="preserve"> </w:t>
      </w:r>
      <w:r w:rsidR="00743880" w:rsidRPr="00CC5509">
        <w:rPr>
          <w:rFonts w:cs="Arial"/>
          <w:lang w:val="fr-CA"/>
        </w:rPr>
        <w:t>déroulement</w:t>
      </w:r>
      <w:r w:rsidR="001808C4">
        <w:rPr>
          <w:rFonts w:cs="Arial"/>
          <w:lang w:val="fr-CA"/>
        </w:rPr>
        <w:t xml:space="preserve"> </w:t>
      </w:r>
      <w:r w:rsidR="00743880" w:rsidRPr="00CC5509">
        <w:rPr>
          <w:rFonts w:cs="Arial"/>
          <w:lang w:val="fr-CA"/>
        </w:rPr>
        <w:t>des</w:t>
      </w:r>
      <w:r w:rsidR="001808C4">
        <w:rPr>
          <w:rFonts w:cs="Arial"/>
          <w:lang w:val="fr-CA"/>
        </w:rPr>
        <w:t xml:space="preserve"> </w:t>
      </w:r>
      <w:r w:rsidR="00743880" w:rsidRPr="00CC5509">
        <w:rPr>
          <w:rFonts w:cs="Arial"/>
          <w:lang w:val="fr-CA"/>
        </w:rPr>
        <w:t>activités.</w:t>
      </w:r>
      <w:r w:rsidR="001808C4">
        <w:rPr>
          <w:rFonts w:cs="Arial"/>
          <w:lang w:val="fr-CA"/>
        </w:rPr>
        <w:t xml:space="preserve">  </w:t>
      </w:r>
    </w:p>
    <w:p w14:paraId="55A53727" w14:textId="77777777" w:rsidR="00743880" w:rsidRPr="00CC5509" w:rsidRDefault="00743880" w:rsidP="0078545D">
      <w:pPr>
        <w:pStyle w:val="xl24"/>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beforeAutospacing="0" w:after="0" w:afterAutospacing="0" w:line="240" w:lineRule="atLeast"/>
        <w:jc w:val="both"/>
        <w:textAlignment w:val="auto"/>
        <w:rPr>
          <w:rFonts w:cs="Arial"/>
          <w:lang w:val="fr-CA"/>
        </w:rPr>
      </w:pPr>
    </w:p>
    <w:p w14:paraId="3E41A55D" w14:textId="64D399E6" w:rsidR="00743880" w:rsidRPr="00CC5509" w:rsidRDefault="00743880" w:rsidP="0078545D">
      <w:pPr>
        <w:pStyle w:val="xl24"/>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beforeAutospacing="0" w:after="0" w:afterAutospacing="0" w:line="240" w:lineRule="atLeast"/>
        <w:jc w:val="both"/>
        <w:textAlignment w:val="auto"/>
        <w:rPr>
          <w:rFonts w:cs="Arial"/>
          <w:lang w:val="fr-CA"/>
        </w:rPr>
      </w:pPr>
      <w:r w:rsidRPr="00CC5509">
        <w:rPr>
          <w:rFonts w:cs="Arial"/>
          <w:lang w:val="fr-CA"/>
        </w:rPr>
        <w:t>En</w:t>
      </w:r>
      <w:r w:rsidR="001808C4">
        <w:rPr>
          <w:rFonts w:cs="Arial"/>
          <w:lang w:val="fr-CA"/>
        </w:rPr>
        <w:t xml:space="preserve"> </w:t>
      </w:r>
      <w:r w:rsidRPr="00CC5509">
        <w:rPr>
          <w:rFonts w:cs="Arial"/>
          <w:lang w:val="fr-CA"/>
        </w:rPr>
        <w:t>cas</w:t>
      </w:r>
      <w:r w:rsidR="001808C4">
        <w:rPr>
          <w:rFonts w:cs="Arial"/>
          <w:lang w:val="fr-CA"/>
        </w:rPr>
        <w:t xml:space="preserve"> </w:t>
      </w:r>
      <w:r w:rsidRPr="00CC5509">
        <w:rPr>
          <w:rFonts w:cs="Arial"/>
          <w:lang w:val="fr-CA"/>
        </w:rPr>
        <w:t>de</w:t>
      </w:r>
      <w:r w:rsidR="001808C4">
        <w:rPr>
          <w:rFonts w:cs="Arial"/>
          <w:lang w:val="fr-CA"/>
        </w:rPr>
        <w:t xml:space="preserve"> </w:t>
      </w:r>
      <w:r w:rsidRPr="00CC5509">
        <w:rPr>
          <w:rFonts w:cs="Arial"/>
          <w:lang w:val="fr-CA"/>
        </w:rPr>
        <w:t>contradiction</w:t>
      </w:r>
      <w:r w:rsidR="001808C4">
        <w:rPr>
          <w:rFonts w:cs="Arial"/>
          <w:lang w:val="fr-CA"/>
        </w:rPr>
        <w:t xml:space="preserve"> </w:t>
      </w:r>
      <w:r w:rsidRPr="00CC5509">
        <w:rPr>
          <w:rFonts w:cs="Arial"/>
          <w:lang w:val="fr-CA"/>
        </w:rPr>
        <w:t>dans</w:t>
      </w:r>
      <w:r w:rsidR="001808C4">
        <w:rPr>
          <w:rFonts w:cs="Arial"/>
          <w:lang w:val="fr-CA"/>
        </w:rPr>
        <w:t xml:space="preserve"> </w:t>
      </w:r>
      <w:r w:rsidRPr="00CC5509">
        <w:rPr>
          <w:rFonts w:cs="Arial"/>
          <w:lang w:val="fr-CA"/>
        </w:rPr>
        <w:t>l’interprétation</w:t>
      </w:r>
      <w:r w:rsidR="001808C4">
        <w:rPr>
          <w:rFonts w:cs="Arial"/>
          <w:lang w:val="fr-CA"/>
        </w:rPr>
        <w:t xml:space="preserve"> </w:t>
      </w:r>
      <w:r w:rsidRPr="00CC5509">
        <w:rPr>
          <w:rFonts w:cs="Arial"/>
          <w:lang w:val="fr-CA"/>
        </w:rPr>
        <w:t>d’un</w:t>
      </w:r>
      <w:r w:rsidR="001808C4">
        <w:rPr>
          <w:rFonts w:cs="Arial"/>
          <w:lang w:val="fr-CA"/>
        </w:rPr>
        <w:t xml:space="preserve"> </w:t>
      </w:r>
      <w:r w:rsidRPr="00CC5509">
        <w:rPr>
          <w:rFonts w:cs="Arial"/>
          <w:lang w:val="fr-CA"/>
        </w:rPr>
        <w:t>règlement,</w:t>
      </w:r>
      <w:r w:rsidR="001808C4">
        <w:rPr>
          <w:rFonts w:cs="Arial"/>
          <w:lang w:val="fr-CA"/>
        </w:rPr>
        <w:t xml:space="preserve"> </w:t>
      </w:r>
      <w:r w:rsidRPr="00CC5509">
        <w:rPr>
          <w:rFonts w:cs="Arial"/>
          <w:lang w:val="fr-CA"/>
        </w:rPr>
        <w:t>le</w:t>
      </w:r>
      <w:r w:rsidR="001808C4">
        <w:rPr>
          <w:rFonts w:cs="Arial"/>
          <w:lang w:val="fr-CA"/>
        </w:rPr>
        <w:t xml:space="preserve"> </w:t>
      </w:r>
      <w:r w:rsidRPr="00CC5509">
        <w:rPr>
          <w:rFonts w:cs="Arial"/>
          <w:lang w:val="fr-CA"/>
        </w:rPr>
        <w:t>libellé</w:t>
      </w:r>
      <w:r w:rsidR="001808C4">
        <w:rPr>
          <w:rFonts w:cs="Arial"/>
          <w:lang w:val="fr-CA"/>
        </w:rPr>
        <w:t xml:space="preserve"> </w:t>
      </w:r>
      <w:r w:rsidRPr="00CC5509">
        <w:rPr>
          <w:rFonts w:cs="Arial"/>
          <w:lang w:val="fr-CA"/>
        </w:rPr>
        <w:t>en</w:t>
      </w:r>
      <w:r w:rsidR="001808C4">
        <w:rPr>
          <w:rFonts w:cs="Arial"/>
          <w:lang w:val="fr-CA"/>
        </w:rPr>
        <w:t xml:space="preserve"> </w:t>
      </w:r>
      <w:r w:rsidRPr="00CC5509">
        <w:rPr>
          <w:rFonts w:cs="Arial"/>
          <w:lang w:val="fr-CA"/>
        </w:rPr>
        <w:t>version</w:t>
      </w:r>
      <w:r w:rsidR="001808C4">
        <w:rPr>
          <w:rFonts w:cs="Arial"/>
          <w:lang w:val="fr-CA"/>
        </w:rPr>
        <w:t xml:space="preserve"> </w:t>
      </w:r>
      <w:r w:rsidRPr="00CC5509">
        <w:rPr>
          <w:rFonts w:cs="Arial"/>
          <w:lang w:val="fr-CA"/>
        </w:rPr>
        <w:t>française</w:t>
      </w:r>
      <w:r w:rsidR="001808C4">
        <w:rPr>
          <w:rFonts w:cs="Arial"/>
          <w:lang w:val="fr-CA"/>
        </w:rPr>
        <w:t xml:space="preserve"> </w:t>
      </w:r>
      <w:r w:rsidR="00134FBF">
        <w:rPr>
          <w:rFonts w:cs="Arial"/>
          <w:lang w:val="fr-CA"/>
        </w:rPr>
        <w:t>des</w:t>
      </w:r>
      <w:r w:rsidR="001808C4">
        <w:rPr>
          <w:rFonts w:cs="Arial"/>
          <w:lang w:val="fr-CA"/>
        </w:rPr>
        <w:t xml:space="preserve"> </w:t>
      </w:r>
      <w:r w:rsidR="00134FBF">
        <w:rPr>
          <w:rFonts w:cs="Arial"/>
          <w:lang w:val="fr-CA"/>
        </w:rPr>
        <w:t>documents</w:t>
      </w:r>
      <w:r w:rsidR="001808C4">
        <w:rPr>
          <w:rFonts w:cs="Arial"/>
          <w:lang w:val="fr-CA"/>
        </w:rPr>
        <w:t xml:space="preserve"> </w:t>
      </w:r>
      <w:r w:rsidR="00134FBF">
        <w:rPr>
          <w:rFonts w:cs="Arial"/>
          <w:lang w:val="fr-CA"/>
        </w:rPr>
        <w:t>de</w:t>
      </w:r>
      <w:r w:rsidR="001808C4">
        <w:rPr>
          <w:rFonts w:cs="Arial"/>
          <w:lang w:val="fr-CA"/>
        </w:rPr>
        <w:t xml:space="preserve"> </w:t>
      </w:r>
      <w:r w:rsidR="00134FBF">
        <w:rPr>
          <w:rFonts w:cs="Arial"/>
          <w:lang w:val="fr-CA"/>
        </w:rPr>
        <w:t>Curling</w:t>
      </w:r>
      <w:r w:rsidR="001808C4">
        <w:rPr>
          <w:rFonts w:cs="Arial"/>
          <w:lang w:val="fr-CA"/>
        </w:rPr>
        <w:t xml:space="preserve"> </w:t>
      </w:r>
      <w:r w:rsidR="00134FBF">
        <w:rPr>
          <w:rFonts w:cs="Arial"/>
          <w:lang w:val="fr-CA"/>
        </w:rPr>
        <w:t>Québec</w:t>
      </w:r>
      <w:r w:rsidR="001808C4">
        <w:rPr>
          <w:rFonts w:cs="Arial"/>
          <w:lang w:val="fr-CA"/>
        </w:rPr>
        <w:t xml:space="preserve"> </w:t>
      </w:r>
      <w:r w:rsidRPr="00CC5509">
        <w:rPr>
          <w:rFonts w:cs="Arial"/>
          <w:lang w:val="fr-CA"/>
        </w:rPr>
        <w:t>aura</w:t>
      </w:r>
      <w:r w:rsidR="001808C4">
        <w:rPr>
          <w:rFonts w:cs="Arial"/>
          <w:lang w:val="fr-CA"/>
        </w:rPr>
        <w:t xml:space="preserve"> </w:t>
      </w:r>
      <w:r w:rsidRPr="00CC5509">
        <w:rPr>
          <w:rFonts w:cs="Arial"/>
          <w:lang w:val="fr-CA"/>
        </w:rPr>
        <w:t>toujours</w:t>
      </w:r>
      <w:r w:rsidR="001808C4">
        <w:rPr>
          <w:rFonts w:cs="Arial"/>
          <w:lang w:val="fr-CA"/>
        </w:rPr>
        <w:t xml:space="preserve"> </w:t>
      </w:r>
      <w:r w:rsidRPr="00CC5509">
        <w:rPr>
          <w:rFonts w:cs="Arial"/>
          <w:lang w:val="fr-CA"/>
        </w:rPr>
        <w:t>préséance.</w:t>
      </w:r>
      <w:r w:rsidR="001808C4">
        <w:rPr>
          <w:rFonts w:cs="Arial"/>
          <w:lang w:val="fr-CA"/>
        </w:rPr>
        <w:t xml:space="preserve"> </w:t>
      </w:r>
      <w:r w:rsidR="00134FBF">
        <w:rPr>
          <w:rFonts w:cs="Arial"/>
          <w:lang w:val="fr-CA"/>
        </w:rPr>
        <w:t>Le</w:t>
      </w:r>
      <w:r w:rsidR="001808C4">
        <w:rPr>
          <w:rFonts w:cs="Arial"/>
          <w:lang w:val="fr-CA"/>
        </w:rPr>
        <w:t xml:space="preserve"> </w:t>
      </w:r>
      <w:r w:rsidR="00134FBF">
        <w:rPr>
          <w:rFonts w:cs="Arial"/>
          <w:lang w:val="fr-CA"/>
        </w:rPr>
        <w:t>libellé</w:t>
      </w:r>
      <w:r w:rsidR="001808C4">
        <w:rPr>
          <w:rFonts w:cs="Arial"/>
          <w:lang w:val="fr-CA"/>
        </w:rPr>
        <w:t xml:space="preserve"> </w:t>
      </w:r>
      <w:r w:rsidR="00134FBF">
        <w:rPr>
          <w:rFonts w:cs="Arial"/>
          <w:lang w:val="fr-CA"/>
        </w:rPr>
        <w:t>en</w:t>
      </w:r>
      <w:r w:rsidR="001808C4">
        <w:rPr>
          <w:rFonts w:cs="Arial"/>
          <w:lang w:val="fr-CA"/>
        </w:rPr>
        <w:t xml:space="preserve"> </w:t>
      </w:r>
      <w:r w:rsidR="00134FBF">
        <w:rPr>
          <w:rFonts w:cs="Arial"/>
          <w:lang w:val="fr-CA"/>
        </w:rPr>
        <w:t>version</w:t>
      </w:r>
      <w:r w:rsidR="001808C4">
        <w:rPr>
          <w:rFonts w:cs="Arial"/>
          <w:lang w:val="fr-CA"/>
        </w:rPr>
        <w:t xml:space="preserve"> </w:t>
      </w:r>
      <w:r w:rsidR="00134FBF">
        <w:rPr>
          <w:rFonts w:cs="Arial"/>
          <w:lang w:val="fr-CA"/>
        </w:rPr>
        <w:t>anglaise</w:t>
      </w:r>
      <w:r w:rsidR="001808C4">
        <w:rPr>
          <w:rFonts w:cs="Arial"/>
          <w:lang w:val="fr-CA"/>
        </w:rPr>
        <w:t xml:space="preserve"> </w:t>
      </w:r>
      <w:r w:rsidR="00134FBF">
        <w:rPr>
          <w:rFonts w:cs="Arial"/>
          <w:lang w:val="fr-CA"/>
        </w:rPr>
        <w:t>aura</w:t>
      </w:r>
      <w:r w:rsidR="001808C4">
        <w:rPr>
          <w:rFonts w:cs="Arial"/>
          <w:lang w:val="fr-CA"/>
        </w:rPr>
        <w:t xml:space="preserve"> </w:t>
      </w:r>
      <w:r w:rsidR="00134FBF">
        <w:rPr>
          <w:rFonts w:cs="Arial"/>
          <w:lang w:val="fr-CA"/>
        </w:rPr>
        <w:t>préséance</w:t>
      </w:r>
      <w:r w:rsidR="001808C4">
        <w:rPr>
          <w:rFonts w:cs="Arial"/>
          <w:lang w:val="fr-CA"/>
        </w:rPr>
        <w:t xml:space="preserve"> </w:t>
      </w:r>
      <w:r w:rsidR="00134FBF">
        <w:rPr>
          <w:rFonts w:cs="Arial"/>
          <w:lang w:val="fr-CA"/>
        </w:rPr>
        <w:t>pour</w:t>
      </w:r>
      <w:r w:rsidR="001808C4">
        <w:rPr>
          <w:rFonts w:cs="Arial"/>
          <w:lang w:val="fr-CA"/>
        </w:rPr>
        <w:t xml:space="preserve"> </w:t>
      </w:r>
      <w:r w:rsidR="00134FBF">
        <w:rPr>
          <w:rFonts w:cs="Arial"/>
          <w:lang w:val="fr-CA"/>
        </w:rPr>
        <w:t>tous</w:t>
      </w:r>
      <w:r w:rsidR="001808C4">
        <w:rPr>
          <w:rFonts w:cs="Arial"/>
          <w:lang w:val="fr-CA"/>
        </w:rPr>
        <w:t xml:space="preserve"> </w:t>
      </w:r>
      <w:r w:rsidR="00E809C6">
        <w:rPr>
          <w:rFonts w:cs="Arial"/>
          <w:lang w:val="fr-CA"/>
        </w:rPr>
        <w:t>les</w:t>
      </w:r>
      <w:r w:rsidR="001808C4">
        <w:rPr>
          <w:rFonts w:cs="Arial"/>
          <w:lang w:val="fr-CA"/>
        </w:rPr>
        <w:t xml:space="preserve"> </w:t>
      </w:r>
      <w:r w:rsidR="00134FBF">
        <w:rPr>
          <w:rFonts w:cs="Arial"/>
          <w:lang w:val="fr-CA"/>
        </w:rPr>
        <w:t>documents</w:t>
      </w:r>
      <w:r w:rsidR="001808C4">
        <w:rPr>
          <w:rFonts w:cs="Arial"/>
          <w:lang w:val="fr-CA"/>
        </w:rPr>
        <w:t xml:space="preserve"> </w:t>
      </w:r>
      <w:r w:rsidR="00134FBF">
        <w:rPr>
          <w:rFonts w:cs="Arial"/>
          <w:lang w:val="fr-CA"/>
        </w:rPr>
        <w:t>de</w:t>
      </w:r>
      <w:r w:rsidR="001808C4">
        <w:rPr>
          <w:rFonts w:cs="Arial"/>
          <w:lang w:val="fr-CA"/>
        </w:rPr>
        <w:t xml:space="preserve"> </w:t>
      </w:r>
      <w:r w:rsidR="00134FBF">
        <w:rPr>
          <w:rFonts w:cs="Arial"/>
          <w:lang w:val="fr-CA"/>
        </w:rPr>
        <w:t>Curling</w:t>
      </w:r>
      <w:r w:rsidR="001808C4">
        <w:rPr>
          <w:rFonts w:cs="Arial"/>
          <w:lang w:val="fr-CA"/>
        </w:rPr>
        <w:t xml:space="preserve"> </w:t>
      </w:r>
      <w:r w:rsidR="00134FBF">
        <w:rPr>
          <w:rFonts w:cs="Arial"/>
          <w:lang w:val="fr-CA"/>
        </w:rPr>
        <w:t>Canada.</w:t>
      </w:r>
    </w:p>
    <w:p w14:paraId="0E77C35C" w14:textId="77777777" w:rsidR="00791339" w:rsidRPr="00CC5509" w:rsidRDefault="00791339" w:rsidP="007854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jc w:val="both"/>
        <w:rPr>
          <w:rFonts w:ascii="Arial" w:hAnsi="Arial" w:cs="Arial"/>
          <w:sz w:val="20"/>
          <w:lang w:val="fr-CA"/>
        </w:rPr>
      </w:pPr>
    </w:p>
    <w:p w14:paraId="628FAC98" w14:textId="0BD791F1" w:rsidR="0078545D" w:rsidRPr="00CC5509" w:rsidRDefault="00B36CEE" w:rsidP="001E56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jc w:val="both"/>
        <w:rPr>
          <w:rFonts w:ascii="Arial" w:hAnsi="Arial" w:cs="Arial"/>
          <w:b/>
          <w:sz w:val="20"/>
          <w:u w:val="single"/>
          <w:lang w:val="fr-CA"/>
        </w:rPr>
      </w:pPr>
      <w:r>
        <w:rPr>
          <w:rFonts w:ascii="Arial" w:hAnsi="Arial" w:cs="Arial"/>
          <w:b/>
          <w:sz w:val="20"/>
          <w:u w:val="single"/>
          <w:lang w:val="fr-CA"/>
        </w:rPr>
        <w:t>4.1</w:t>
      </w:r>
      <w:r w:rsidR="001808C4">
        <w:rPr>
          <w:rFonts w:ascii="Arial" w:hAnsi="Arial" w:cs="Arial"/>
          <w:b/>
          <w:sz w:val="20"/>
          <w:u w:val="single"/>
          <w:lang w:val="fr-CA"/>
        </w:rPr>
        <w:t xml:space="preserve"> </w:t>
      </w:r>
      <w:r w:rsidR="0078545D" w:rsidRPr="00CC5509">
        <w:rPr>
          <w:rFonts w:ascii="Arial" w:hAnsi="Arial" w:cs="Arial"/>
          <w:b/>
          <w:sz w:val="20"/>
          <w:u w:val="single"/>
          <w:lang w:val="fr-CA"/>
        </w:rPr>
        <w:t>GÉNÉRAL</w:t>
      </w:r>
    </w:p>
    <w:p w14:paraId="3CDD3808" w14:textId="77777777" w:rsidR="0078545D" w:rsidRPr="00CC5509" w:rsidRDefault="0078545D" w:rsidP="0078545D">
      <w:pPr>
        <w:widowControl w:val="0"/>
        <w:tabs>
          <w:tab w:val="left" w:pos="360"/>
          <w:tab w:val="left" w:pos="560"/>
          <w:tab w:val="left" w:pos="1120"/>
          <w:tab w:val="left" w:pos="1680"/>
        </w:tabs>
        <w:autoSpaceDE w:val="0"/>
        <w:autoSpaceDN w:val="0"/>
        <w:adjustRightInd w:val="0"/>
        <w:spacing w:line="240" w:lineRule="atLeast"/>
        <w:ind w:right="7460"/>
        <w:jc w:val="both"/>
        <w:rPr>
          <w:rFonts w:ascii="Arial" w:eastAsia="Times New Roman" w:hAnsi="Arial" w:cs="Arial"/>
          <w:b/>
          <w:color w:val="000000"/>
          <w:sz w:val="20"/>
          <w:lang w:val="fr-CA"/>
        </w:rPr>
      </w:pPr>
    </w:p>
    <w:p w14:paraId="0DBB6B91" w14:textId="4FFA65C6" w:rsidR="00743880" w:rsidRPr="00CC5509" w:rsidRDefault="0078545D" w:rsidP="00A303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jc w:val="both"/>
        <w:rPr>
          <w:rFonts w:ascii="Arial" w:eastAsia="Times New Roman" w:hAnsi="Arial" w:cs="Arial"/>
          <w:sz w:val="20"/>
          <w:lang w:val="fr-CA"/>
        </w:rPr>
      </w:pPr>
      <w:r w:rsidRPr="00CC5509">
        <w:rPr>
          <w:rFonts w:ascii="Arial" w:eastAsia="Times New Roman" w:hAnsi="Arial" w:cs="Arial"/>
          <w:color w:val="000000"/>
          <w:sz w:val="20"/>
          <w:lang w:val="fr-CA"/>
        </w:rPr>
        <w:t>Toutes</w:t>
      </w:r>
      <w:r w:rsidR="001808C4">
        <w:rPr>
          <w:rFonts w:ascii="Arial" w:eastAsia="Times New Roman" w:hAnsi="Arial" w:cs="Arial"/>
          <w:color w:val="000000"/>
          <w:sz w:val="20"/>
          <w:lang w:val="fr-CA"/>
        </w:rPr>
        <w:t xml:space="preserve"> </w:t>
      </w:r>
      <w:r w:rsidRPr="00CC5509">
        <w:rPr>
          <w:rFonts w:ascii="Arial" w:eastAsia="Times New Roman" w:hAnsi="Arial" w:cs="Arial"/>
          <w:color w:val="000000"/>
          <w:sz w:val="20"/>
          <w:lang w:val="fr-CA"/>
        </w:rPr>
        <w:t>les</w:t>
      </w:r>
      <w:r w:rsidR="001808C4">
        <w:rPr>
          <w:rFonts w:ascii="Arial" w:eastAsia="Times New Roman" w:hAnsi="Arial" w:cs="Arial"/>
          <w:color w:val="000000"/>
          <w:sz w:val="20"/>
          <w:lang w:val="fr-CA"/>
        </w:rPr>
        <w:t xml:space="preserve"> </w:t>
      </w:r>
      <w:r w:rsidRPr="00CC5509">
        <w:rPr>
          <w:rFonts w:ascii="Arial" w:eastAsia="Times New Roman" w:hAnsi="Arial" w:cs="Arial"/>
          <w:color w:val="000000"/>
          <w:sz w:val="20"/>
          <w:lang w:val="fr-CA"/>
        </w:rPr>
        <w:t>parties</w:t>
      </w:r>
      <w:r w:rsidR="001808C4">
        <w:rPr>
          <w:rFonts w:ascii="Arial" w:eastAsia="Times New Roman" w:hAnsi="Arial" w:cs="Arial"/>
          <w:color w:val="000000"/>
          <w:sz w:val="20"/>
          <w:lang w:val="fr-CA"/>
        </w:rPr>
        <w:t xml:space="preserve"> </w:t>
      </w:r>
      <w:r w:rsidRPr="00CC5509">
        <w:rPr>
          <w:rFonts w:ascii="Arial" w:eastAsia="Times New Roman" w:hAnsi="Arial" w:cs="Arial"/>
          <w:color w:val="000000"/>
          <w:sz w:val="20"/>
          <w:lang w:val="fr-CA"/>
        </w:rPr>
        <w:t>doivent</w:t>
      </w:r>
      <w:r w:rsidR="001808C4">
        <w:rPr>
          <w:rFonts w:ascii="Arial" w:eastAsia="Times New Roman" w:hAnsi="Arial" w:cs="Arial"/>
          <w:color w:val="000000"/>
          <w:sz w:val="20"/>
          <w:lang w:val="fr-CA"/>
        </w:rPr>
        <w:t xml:space="preserve"> </w:t>
      </w:r>
      <w:r w:rsidRPr="00CC5509">
        <w:rPr>
          <w:rFonts w:ascii="Arial" w:eastAsia="Times New Roman" w:hAnsi="Arial" w:cs="Arial"/>
          <w:color w:val="000000"/>
          <w:sz w:val="20"/>
          <w:lang w:val="fr-CA"/>
        </w:rPr>
        <w:t>avoir</w:t>
      </w:r>
      <w:r w:rsidR="001808C4">
        <w:rPr>
          <w:rFonts w:ascii="Arial" w:eastAsia="Times New Roman" w:hAnsi="Arial" w:cs="Arial"/>
          <w:color w:val="000000"/>
          <w:sz w:val="20"/>
          <w:lang w:val="fr-CA"/>
        </w:rPr>
        <w:t xml:space="preserve"> </w:t>
      </w:r>
      <w:r w:rsidRPr="00CC5509">
        <w:rPr>
          <w:rFonts w:ascii="Arial" w:eastAsia="Times New Roman" w:hAnsi="Arial" w:cs="Arial"/>
          <w:color w:val="000000"/>
          <w:sz w:val="20"/>
          <w:lang w:val="fr-CA"/>
        </w:rPr>
        <w:t>lieu</w:t>
      </w:r>
      <w:r w:rsidR="001808C4">
        <w:rPr>
          <w:rFonts w:ascii="Arial" w:eastAsia="Times New Roman" w:hAnsi="Arial" w:cs="Arial"/>
          <w:color w:val="000000"/>
          <w:sz w:val="20"/>
          <w:lang w:val="fr-CA"/>
        </w:rPr>
        <w:t xml:space="preserve"> </w:t>
      </w:r>
      <w:r w:rsidRPr="00CC5509">
        <w:rPr>
          <w:rFonts w:ascii="Arial" w:eastAsia="Times New Roman" w:hAnsi="Arial" w:cs="Arial"/>
          <w:color w:val="000000"/>
          <w:sz w:val="20"/>
          <w:lang w:val="fr-CA"/>
        </w:rPr>
        <w:t>à</w:t>
      </w:r>
      <w:r w:rsidR="001808C4">
        <w:rPr>
          <w:rFonts w:ascii="Arial" w:eastAsia="Times New Roman" w:hAnsi="Arial" w:cs="Arial"/>
          <w:color w:val="000000"/>
          <w:sz w:val="20"/>
          <w:lang w:val="fr-CA"/>
        </w:rPr>
        <w:t xml:space="preserve"> </w:t>
      </w:r>
      <w:r w:rsidRPr="00CC5509">
        <w:rPr>
          <w:rFonts w:ascii="Arial" w:eastAsia="Times New Roman" w:hAnsi="Arial" w:cs="Arial"/>
          <w:color w:val="000000"/>
          <w:sz w:val="20"/>
          <w:lang w:val="fr-CA"/>
        </w:rPr>
        <w:t>l’heure</w:t>
      </w:r>
      <w:r w:rsidR="001808C4">
        <w:rPr>
          <w:rFonts w:ascii="Arial" w:eastAsia="Times New Roman" w:hAnsi="Arial" w:cs="Arial"/>
          <w:color w:val="000000"/>
          <w:sz w:val="20"/>
          <w:lang w:val="fr-CA"/>
        </w:rPr>
        <w:t xml:space="preserve"> </w:t>
      </w:r>
      <w:r w:rsidRPr="00CC5509">
        <w:rPr>
          <w:rFonts w:ascii="Arial" w:eastAsia="Times New Roman" w:hAnsi="Arial" w:cs="Arial"/>
          <w:color w:val="000000"/>
          <w:sz w:val="20"/>
          <w:lang w:val="fr-CA"/>
        </w:rPr>
        <w:t>et</w:t>
      </w:r>
      <w:r w:rsidR="001808C4">
        <w:rPr>
          <w:rFonts w:ascii="Arial" w:eastAsia="Times New Roman" w:hAnsi="Arial" w:cs="Arial"/>
          <w:color w:val="000000"/>
          <w:sz w:val="20"/>
          <w:lang w:val="fr-CA"/>
        </w:rPr>
        <w:t xml:space="preserve"> </w:t>
      </w:r>
      <w:r w:rsidRPr="00CC5509">
        <w:rPr>
          <w:rFonts w:ascii="Arial" w:eastAsia="Times New Roman" w:hAnsi="Arial" w:cs="Arial"/>
          <w:color w:val="000000"/>
          <w:sz w:val="20"/>
          <w:lang w:val="fr-CA"/>
        </w:rPr>
        <w:t>à</w:t>
      </w:r>
      <w:r w:rsidR="001808C4">
        <w:rPr>
          <w:rFonts w:ascii="Arial" w:eastAsia="Times New Roman" w:hAnsi="Arial" w:cs="Arial"/>
          <w:color w:val="000000"/>
          <w:sz w:val="20"/>
          <w:lang w:val="fr-CA"/>
        </w:rPr>
        <w:t xml:space="preserve"> </w:t>
      </w:r>
      <w:r w:rsidRPr="00CC5509">
        <w:rPr>
          <w:rFonts w:ascii="Arial" w:eastAsia="Times New Roman" w:hAnsi="Arial" w:cs="Arial"/>
          <w:color w:val="000000"/>
          <w:sz w:val="20"/>
          <w:lang w:val="fr-CA"/>
        </w:rPr>
        <w:t>l’endro</w:t>
      </w:r>
      <w:r w:rsidR="00743880" w:rsidRPr="00CC5509">
        <w:rPr>
          <w:rFonts w:ascii="Arial" w:eastAsia="Times New Roman" w:hAnsi="Arial" w:cs="Arial"/>
          <w:color w:val="000000"/>
          <w:sz w:val="20"/>
          <w:lang w:val="fr-CA"/>
        </w:rPr>
        <w:t>it</w:t>
      </w:r>
      <w:r w:rsidR="001808C4">
        <w:rPr>
          <w:rFonts w:ascii="Arial" w:eastAsia="Times New Roman" w:hAnsi="Arial" w:cs="Arial"/>
          <w:color w:val="000000"/>
          <w:sz w:val="20"/>
          <w:lang w:val="fr-CA"/>
        </w:rPr>
        <w:t xml:space="preserve"> </w:t>
      </w:r>
      <w:r w:rsidR="00743880" w:rsidRPr="00CC5509">
        <w:rPr>
          <w:rFonts w:ascii="Arial" w:eastAsia="Times New Roman" w:hAnsi="Arial" w:cs="Arial"/>
          <w:color w:val="000000"/>
          <w:sz w:val="20"/>
          <w:lang w:val="fr-CA"/>
        </w:rPr>
        <w:t>approuvé</w:t>
      </w:r>
      <w:r w:rsidR="00E809C6">
        <w:rPr>
          <w:rFonts w:ascii="Arial" w:eastAsia="Times New Roman" w:hAnsi="Arial" w:cs="Arial"/>
          <w:color w:val="000000"/>
          <w:sz w:val="20"/>
          <w:lang w:val="fr-CA"/>
        </w:rPr>
        <w:t>s</w:t>
      </w:r>
      <w:r w:rsidR="001808C4">
        <w:rPr>
          <w:rFonts w:ascii="Arial" w:eastAsia="Times New Roman" w:hAnsi="Arial" w:cs="Arial"/>
          <w:color w:val="000000"/>
          <w:sz w:val="20"/>
          <w:lang w:val="fr-CA"/>
        </w:rPr>
        <w:t xml:space="preserve"> </w:t>
      </w:r>
      <w:r w:rsidR="00743880" w:rsidRPr="00CC5509">
        <w:rPr>
          <w:rFonts w:ascii="Arial" w:eastAsia="Times New Roman" w:hAnsi="Arial" w:cs="Arial"/>
          <w:color w:val="000000"/>
          <w:sz w:val="20"/>
          <w:lang w:val="fr-CA"/>
        </w:rPr>
        <w:t>par</w:t>
      </w:r>
      <w:r w:rsidR="001808C4">
        <w:rPr>
          <w:rFonts w:ascii="Arial" w:eastAsia="Times New Roman" w:hAnsi="Arial" w:cs="Arial"/>
          <w:color w:val="000000"/>
          <w:sz w:val="20"/>
          <w:lang w:val="fr-CA"/>
        </w:rPr>
        <w:t xml:space="preserve"> </w:t>
      </w:r>
      <w:r w:rsidR="00743880" w:rsidRPr="00CC5509">
        <w:rPr>
          <w:rFonts w:ascii="Arial" w:eastAsia="Times New Roman" w:hAnsi="Arial" w:cs="Arial"/>
          <w:color w:val="000000"/>
          <w:sz w:val="20"/>
          <w:lang w:val="fr-CA"/>
        </w:rPr>
        <w:t>Curling</w:t>
      </w:r>
      <w:r w:rsidR="001808C4">
        <w:rPr>
          <w:rFonts w:ascii="Arial" w:eastAsia="Times New Roman" w:hAnsi="Arial" w:cs="Arial"/>
          <w:color w:val="000000"/>
          <w:sz w:val="20"/>
          <w:lang w:val="fr-CA"/>
        </w:rPr>
        <w:t xml:space="preserve"> </w:t>
      </w:r>
      <w:r w:rsidR="00743880" w:rsidRPr="00CC5509">
        <w:rPr>
          <w:rFonts w:ascii="Arial" w:eastAsia="Times New Roman" w:hAnsi="Arial" w:cs="Arial"/>
          <w:color w:val="000000"/>
          <w:sz w:val="20"/>
          <w:lang w:val="fr-CA"/>
        </w:rPr>
        <w:t>Québec.</w:t>
      </w:r>
    </w:p>
    <w:p w14:paraId="6A1A594A" w14:textId="77777777" w:rsidR="00135570" w:rsidRPr="00CC5509" w:rsidRDefault="00135570" w:rsidP="001355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ind w:left="720"/>
        <w:jc w:val="both"/>
        <w:rPr>
          <w:rFonts w:ascii="Arial" w:eastAsia="Times New Roman" w:hAnsi="Arial" w:cs="Arial"/>
          <w:sz w:val="20"/>
          <w:lang w:val="fr-CA"/>
        </w:rPr>
      </w:pPr>
    </w:p>
    <w:p w14:paraId="0FE04DE4" w14:textId="68D908E0" w:rsidR="00743880" w:rsidRPr="00CC5509" w:rsidRDefault="00743880" w:rsidP="00A303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jc w:val="both"/>
        <w:rPr>
          <w:rFonts w:ascii="Arial" w:eastAsia="Times New Roman" w:hAnsi="Arial" w:cs="Arial"/>
          <w:sz w:val="20"/>
          <w:lang w:val="fr-CA"/>
        </w:rPr>
      </w:pPr>
      <w:r w:rsidRPr="00CC5509">
        <w:rPr>
          <w:rFonts w:ascii="Arial" w:eastAsia="Times New Roman" w:hAnsi="Arial" w:cs="Arial"/>
          <w:color w:val="000000"/>
          <w:sz w:val="20"/>
          <w:lang w:val="fr-CA"/>
        </w:rPr>
        <w:t>Aucune</w:t>
      </w:r>
      <w:r w:rsidR="001808C4">
        <w:rPr>
          <w:rFonts w:ascii="Arial" w:eastAsia="Times New Roman" w:hAnsi="Arial" w:cs="Arial"/>
          <w:color w:val="000000"/>
          <w:sz w:val="20"/>
          <w:lang w:val="fr-CA"/>
        </w:rPr>
        <w:t xml:space="preserve"> </w:t>
      </w:r>
      <w:r w:rsidRPr="00CC5509">
        <w:rPr>
          <w:rFonts w:ascii="Arial" w:eastAsia="Times New Roman" w:hAnsi="Arial" w:cs="Arial"/>
          <w:color w:val="000000"/>
          <w:sz w:val="20"/>
          <w:lang w:val="fr-CA"/>
        </w:rPr>
        <w:t>modification</w:t>
      </w:r>
      <w:r w:rsidR="001808C4">
        <w:rPr>
          <w:rFonts w:ascii="Arial" w:eastAsia="Times New Roman" w:hAnsi="Arial" w:cs="Arial"/>
          <w:color w:val="000000"/>
          <w:sz w:val="20"/>
          <w:lang w:val="fr-CA"/>
        </w:rPr>
        <w:t xml:space="preserve"> </w:t>
      </w:r>
      <w:r w:rsidRPr="00CC5509">
        <w:rPr>
          <w:rFonts w:ascii="Arial" w:eastAsia="Times New Roman" w:hAnsi="Arial" w:cs="Arial"/>
          <w:color w:val="000000"/>
          <w:sz w:val="20"/>
          <w:lang w:val="fr-CA"/>
        </w:rPr>
        <w:t>à</w:t>
      </w:r>
      <w:r w:rsidR="001808C4">
        <w:rPr>
          <w:rFonts w:ascii="Arial" w:eastAsia="Times New Roman" w:hAnsi="Arial" w:cs="Arial"/>
          <w:color w:val="000000"/>
          <w:sz w:val="20"/>
          <w:lang w:val="fr-CA"/>
        </w:rPr>
        <w:t xml:space="preserve"> </w:t>
      </w:r>
      <w:r w:rsidRPr="00CC5509">
        <w:rPr>
          <w:rFonts w:ascii="Arial" w:eastAsia="Times New Roman" w:hAnsi="Arial" w:cs="Arial"/>
          <w:color w:val="000000"/>
          <w:sz w:val="20"/>
          <w:lang w:val="fr-CA"/>
        </w:rPr>
        <w:t>l’horaire</w:t>
      </w:r>
      <w:r w:rsidR="001808C4">
        <w:rPr>
          <w:rFonts w:ascii="Arial" w:eastAsia="Times New Roman" w:hAnsi="Arial" w:cs="Arial"/>
          <w:color w:val="000000"/>
          <w:sz w:val="20"/>
          <w:lang w:val="fr-CA"/>
        </w:rPr>
        <w:t xml:space="preserve"> </w:t>
      </w:r>
      <w:r w:rsidRPr="00CC5509">
        <w:rPr>
          <w:rFonts w:ascii="Arial" w:eastAsia="Times New Roman" w:hAnsi="Arial" w:cs="Arial"/>
          <w:color w:val="000000"/>
          <w:sz w:val="20"/>
          <w:lang w:val="fr-CA"/>
        </w:rPr>
        <w:t>(heure</w:t>
      </w:r>
      <w:r w:rsidR="00135570" w:rsidRPr="00CC5509">
        <w:rPr>
          <w:rFonts w:ascii="Arial" w:eastAsia="Times New Roman" w:hAnsi="Arial" w:cs="Arial"/>
          <w:color w:val="000000"/>
          <w:sz w:val="20"/>
          <w:lang w:val="fr-CA"/>
        </w:rPr>
        <w:t>,</w:t>
      </w:r>
      <w:r w:rsidR="001808C4">
        <w:rPr>
          <w:rFonts w:ascii="Arial" w:eastAsia="Times New Roman" w:hAnsi="Arial" w:cs="Arial"/>
          <w:color w:val="000000"/>
          <w:sz w:val="20"/>
          <w:lang w:val="fr-CA"/>
        </w:rPr>
        <w:t xml:space="preserve"> </w:t>
      </w:r>
      <w:r w:rsidR="00135570" w:rsidRPr="00CC5509">
        <w:rPr>
          <w:rFonts w:ascii="Arial" w:eastAsia="Times New Roman" w:hAnsi="Arial" w:cs="Arial"/>
          <w:color w:val="000000"/>
          <w:sz w:val="20"/>
          <w:lang w:val="fr-CA"/>
        </w:rPr>
        <w:t>pistes,</w:t>
      </w:r>
      <w:r w:rsidR="001808C4">
        <w:rPr>
          <w:rFonts w:ascii="Arial" w:eastAsia="Times New Roman" w:hAnsi="Arial" w:cs="Arial"/>
          <w:color w:val="000000"/>
          <w:sz w:val="20"/>
          <w:lang w:val="fr-CA"/>
        </w:rPr>
        <w:t xml:space="preserve"> </w:t>
      </w:r>
      <w:r w:rsidR="00135570" w:rsidRPr="00CC5509">
        <w:rPr>
          <w:rFonts w:ascii="Arial" w:eastAsia="Times New Roman" w:hAnsi="Arial" w:cs="Arial"/>
          <w:color w:val="000000"/>
          <w:sz w:val="20"/>
          <w:lang w:val="fr-CA"/>
        </w:rPr>
        <w:t>etc.)</w:t>
      </w:r>
      <w:r w:rsidR="001808C4">
        <w:rPr>
          <w:rFonts w:ascii="Arial" w:eastAsia="Times New Roman" w:hAnsi="Arial" w:cs="Arial"/>
          <w:color w:val="000000"/>
          <w:sz w:val="20"/>
          <w:lang w:val="fr-CA"/>
        </w:rPr>
        <w:t xml:space="preserve"> </w:t>
      </w:r>
      <w:r w:rsidR="00135570" w:rsidRPr="00CC5509">
        <w:rPr>
          <w:rFonts w:ascii="Arial" w:eastAsia="Times New Roman" w:hAnsi="Arial" w:cs="Arial"/>
          <w:color w:val="000000"/>
          <w:sz w:val="20"/>
          <w:lang w:val="fr-CA"/>
        </w:rPr>
        <w:t>ne</w:t>
      </w:r>
      <w:r w:rsidR="001808C4">
        <w:rPr>
          <w:rFonts w:ascii="Arial" w:eastAsia="Times New Roman" w:hAnsi="Arial" w:cs="Arial"/>
          <w:color w:val="000000"/>
          <w:sz w:val="20"/>
          <w:lang w:val="fr-CA"/>
        </w:rPr>
        <w:t xml:space="preserve"> </w:t>
      </w:r>
      <w:r w:rsidR="00135570" w:rsidRPr="00CC5509">
        <w:rPr>
          <w:rFonts w:ascii="Arial" w:eastAsia="Times New Roman" w:hAnsi="Arial" w:cs="Arial"/>
          <w:color w:val="000000"/>
          <w:sz w:val="20"/>
          <w:lang w:val="fr-CA"/>
        </w:rPr>
        <w:t>pourra</w:t>
      </w:r>
      <w:r w:rsidR="001808C4">
        <w:rPr>
          <w:rFonts w:ascii="Arial" w:eastAsia="Times New Roman" w:hAnsi="Arial" w:cs="Arial"/>
          <w:color w:val="000000"/>
          <w:sz w:val="20"/>
          <w:lang w:val="fr-CA"/>
        </w:rPr>
        <w:t xml:space="preserve"> </w:t>
      </w:r>
      <w:r w:rsidR="00135570" w:rsidRPr="00CC5509">
        <w:rPr>
          <w:rFonts w:ascii="Arial" w:eastAsia="Times New Roman" w:hAnsi="Arial" w:cs="Arial"/>
          <w:color w:val="000000"/>
          <w:sz w:val="20"/>
          <w:lang w:val="fr-CA"/>
        </w:rPr>
        <w:t>être</w:t>
      </w:r>
      <w:r w:rsidR="001808C4">
        <w:rPr>
          <w:rFonts w:ascii="Arial" w:eastAsia="Times New Roman" w:hAnsi="Arial" w:cs="Arial"/>
          <w:color w:val="000000"/>
          <w:sz w:val="20"/>
          <w:lang w:val="fr-CA"/>
        </w:rPr>
        <w:t xml:space="preserve"> </w:t>
      </w:r>
      <w:r w:rsidR="00135570" w:rsidRPr="00CC5509">
        <w:rPr>
          <w:rFonts w:ascii="Arial" w:eastAsia="Times New Roman" w:hAnsi="Arial" w:cs="Arial"/>
          <w:color w:val="000000"/>
          <w:sz w:val="20"/>
          <w:lang w:val="fr-CA"/>
        </w:rPr>
        <w:t>apportée</w:t>
      </w:r>
      <w:r w:rsidR="001808C4">
        <w:rPr>
          <w:rFonts w:ascii="Arial" w:eastAsia="Times New Roman" w:hAnsi="Arial" w:cs="Arial"/>
          <w:color w:val="000000"/>
          <w:sz w:val="20"/>
          <w:lang w:val="fr-CA"/>
        </w:rPr>
        <w:t xml:space="preserve"> </w:t>
      </w:r>
      <w:r w:rsidR="00135570" w:rsidRPr="00CC5509">
        <w:rPr>
          <w:rFonts w:ascii="Arial" w:eastAsia="Times New Roman" w:hAnsi="Arial" w:cs="Arial"/>
          <w:color w:val="000000"/>
          <w:sz w:val="20"/>
          <w:lang w:val="fr-CA"/>
        </w:rPr>
        <w:t>sans</w:t>
      </w:r>
      <w:r w:rsidR="001808C4">
        <w:rPr>
          <w:rFonts w:ascii="Arial" w:eastAsia="Times New Roman" w:hAnsi="Arial" w:cs="Arial"/>
          <w:color w:val="000000"/>
          <w:sz w:val="20"/>
          <w:lang w:val="fr-CA"/>
        </w:rPr>
        <w:t xml:space="preserve"> </w:t>
      </w:r>
      <w:r w:rsidR="00135570" w:rsidRPr="00CC5509">
        <w:rPr>
          <w:rFonts w:ascii="Arial" w:eastAsia="Times New Roman" w:hAnsi="Arial" w:cs="Arial"/>
          <w:color w:val="000000"/>
          <w:sz w:val="20"/>
          <w:lang w:val="fr-CA"/>
        </w:rPr>
        <w:t>l’approbation</w:t>
      </w:r>
      <w:r w:rsidR="001808C4">
        <w:rPr>
          <w:rFonts w:ascii="Arial" w:eastAsia="Times New Roman" w:hAnsi="Arial" w:cs="Arial"/>
          <w:color w:val="000000"/>
          <w:sz w:val="20"/>
          <w:lang w:val="fr-CA"/>
        </w:rPr>
        <w:t xml:space="preserve"> </w:t>
      </w:r>
      <w:r w:rsidR="00135570" w:rsidRPr="00CC5509">
        <w:rPr>
          <w:rFonts w:ascii="Arial" w:eastAsia="Times New Roman" w:hAnsi="Arial" w:cs="Arial"/>
          <w:color w:val="000000"/>
          <w:sz w:val="20"/>
          <w:lang w:val="fr-CA"/>
        </w:rPr>
        <w:t>de</w:t>
      </w:r>
      <w:r w:rsidR="001808C4">
        <w:rPr>
          <w:rFonts w:ascii="Arial" w:eastAsia="Times New Roman" w:hAnsi="Arial" w:cs="Arial"/>
          <w:color w:val="000000"/>
          <w:sz w:val="20"/>
          <w:lang w:val="fr-CA"/>
        </w:rPr>
        <w:t xml:space="preserve"> </w:t>
      </w:r>
      <w:r w:rsidR="00135570" w:rsidRPr="00CC5509">
        <w:rPr>
          <w:rFonts w:ascii="Arial" w:eastAsia="Times New Roman" w:hAnsi="Arial" w:cs="Arial"/>
          <w:color w:val="000000"/>
          <w:sz w:val="20"/>
          <w:lang w:val="fr-CA"/>
        </w:rPr>
        <w:t>l’arbitre</w:t>
      </w:r>
      <w:r w:rsidR="001808C4">
        <w:rPr>
          <w:rFonts w:ascii="Arial" w:eastAsia="Times New Roman" w:hAnsi="Arial" w:cs="Arial"/>
          <w:color w:val="000000"/>
          <w:sz w:val="20"/>
          <w:lang w:val="fr-CA"/>
        </w:rPr>
        <w:t xml:space="preserve"> </w:t>
      </w:r>
      <w:r w:rsidR="00135570" w:rsidRPr="00CC5509">
        <w:rPr>
          <w:rFonts w:ascii="Arial" w:eastAsia="Times New Roman" w:hAnsi="Arial" w:cs="Arial"/>
          <w:color w:val="000000"/>
          <w:sz w:val="20"/>
          <w:lang w:val="fr-CA"/>
        </w:rPr>
        <w:t>en</w:t>
      </w:r>
      <w:r w:rsidR="001808C4">
        <w:rPr>
          <w:rFonts w:ascii="Arial" w:eastAsia="Times New Roman" w:hAnsi="Arial" w:cs="Arial"/>
          <w:color w:val="000000"/>
          <w:sz w:val="20"/>
          <w:lang w:val="fr-CA"/>
        </w:rPr>
        <w:t xml:space="preserve"> </w:t>
      </w:r>
      <w:r w:rsidR="00135570" w:rsidRPr="00CC5509">
        <w:rPr>
          <w:rFonts w:ascii="Arial" w:eastAsia="Times New Roman" w:hAnsi="Arial" w:cs="Arial"/>
          <w:color w:val="000000"/>
          <w:sz w:val="20"/>
          <w:lang w:val="fr-CA"/>
        </w:rPr>
        <w:t>chef</w:t>
      </w:r>
      <w:r w:rsidR="001808C4">
        <w:rPr>
          <w:rFonts w:ascii="Arial" w:eastAsia="Times New Roman" w:hAnsi="Arial" w:cs="Arial"/>
          <w:color w:val="000000"/>
          <w:sz w:val="20"/>
          <w:lang w:val="fr-CA"/>
        </w:rPr>
        <w:t xml:space="preserve"> </w:t>
      </w:r>
      <w:r w:rsidR="00135570" w:rsidRPr="00CC5509">
        <w:rPr>
          <w:rFonts w:ascii="Arial" w:eastAsia="Times New Roman" w:hAnsi="Arial" w:cs="Arial"/>
          <w:color w:val="000000"/>
          <w:sz w:val="20"/>
          <w:lang w:val="fr-CA"/>
        </w:rPr>
        <w:t>et</w:t>
      </w:r>
      <w:r w:rsidR="001808C4">
        <w:rPr>
          <w:rFonts w:ascii="Arial" w:eastAsia="Times New Roman" w:hAnsi="Arial" w:cs="Arial"/>
          <w:color w:val="000000"/>
          <w:sz w:val="20"/>
          <w:lang w:val="fr-CA"/>
        </w:rPr>
        <w:t xml:space="preserve"> </w:t>
      </w:r>
      <w:r w:rsidR="004629EE">
        <w:rPr>
          <w:rFonts w:ascii="Arial" w:eastAsia="Times New Roman" w:hAnsi="Arial" w:cs="Arial"/>
          <w:color w:val="000000"/>
          <w:sz w:val="20"/>
          <w:lang w:val="fr-CA"/>
        </w:rPr>
        <w:t>du</w:t>
      </w:r>
      <w:r w:rsidR="001808C4">
        <w:rPr>
          <w:rFonts w:ascii="Arial" w:eastAsia="Times New Roman" w:hAnsi="Arial" w:cs="Arial"/>
          <w:color w:val="000000"/>
          <w:sz w:val="20"/>
          <w:lang w:val="fr-CA"/>
        </w:rPr>
        <w:t xml:space="preserve"> </w:t>
      </w:r>
      <w:r w:rsidR="00135570" w:rsidRPr="00CC5509">
        <w:rPr>
          <w:rFonts w:ascii="Arial" w:eastAsia="Times New Roman" w:hAnsi="Arial" w:cs="Arial"/>
          <w:color w:val="000000"/>
          <w:sz w:val="20"/>
          <w:lang w:val="fr-CA"/>
        </w:rPr>
        <w:t>direct</w:t>
      </w:r>
      <w:r w:rsidR="004629EE">
        <w:rPr>
          <w:rFonts w:ascii="Arial" w:eastAsia="Times New Roman" w:hAnsi="Arial" w:cs="Arial"/>
          <w:color w:val="000000"/>
          <w:sz w:val="20"/>
          <w:lang w:val="fr-CA"/>
        </w:rPr>
        <w:t>eur</w:t>
      </w:r>
      <w:r w:rsidR="001808C4">
        <w:rPr>
          <w:rFonts w:ascii="Arial" w:eastAsia="Times New Roman" w:hAnsi="Arial" w:cs="Arial"/>
          <w:color w:val="000000"/>
          <w:sz w:val="20"/>
          <w:lang w:val="fr-CA"/>
        </w:rPr>
        <w:t xml:space="preserve"> </w:t>
      </w:r>
      <w:r w:rsidR="00135570" w:rsidRPr="00CC5509">
        <w:rPr>
          <w:rFonts w:ascii="Arial" w:eastAsia="Times New Roman" w:hAnsi="Arial" w:cs="Arial"/>
          <w:color w:val="000000"/>
          <w:sz w:val="20"/>
          <w:lang w:val="fr-CA"/>
        </w:rPr>
        <w:t>des</w:t>
      </w:r>
      <w:r w:rsidR="001808C4">
        <w:rPr>
          <w:rFonts w:ascii="Arial" w:eastAsia="Times New Roman" w:hAnsi="Arial" w:cs="Arial"/>
          <w:color w:val="000000"/>
          <w:sz w:val="20"/>
          <w:lang w:val="fr-CA"/>
        </w:rPr>
        <w:t xml:space="preserve"> </w:t>
      </w:r>
      <w:r w:rsidR="00135570" w:rsidRPr="00CC5509">
        <w:rPr>
          <w:rFonts w:ascii="Arial" w:eastAsia="Times New Roman" w:hAnsi="Arial" w:cs="Arial"/>
          <w:color w:val="000000"/>
          <w:sz w:val="20"/>
          <w:lang w:val="fr-CA"/>
        </w:rPr>
        <w:t>compétitions</w:t>
      </w:r>
      <w:r w:rsidR="001808C4">
        <w:rPr>
          <w:rFonts w:ascii="Arial" w:eastAsia="Times New Roman" w:hAnsi="Arial" w:cs="Arial"/>
          <w:color w:val="000000"/>
          <w:sz w:val="20"/>
          <w:lang w:val="fr-CA"/>
        </w:rPr>
        <w:t xml:space="preserve"> </w:t>
      </w:r>
      <w:r w:rsidR="00135570" w:rsidRPr="00CC5509">
        <w:rPr>
          <w:rFonts w:ascii="Arial" w:eastAsia="Times New Roman" w:hAnsi="Arial" w:cs="Arial"/>
          <w:color w:val="000000"/>
          <w:sz w:val="20"/>
          <w:lang w:val="fr-CA"/>
        </w:rPr>
        <w:t>de</w:t>
      </w:r>
      <w:r w:rsidR="001808C4">
        <w:rPr>
          <w:rFonts w:ascii="Arial" w:eastAsia="Times New Roman" w:hAnsi="Arial" w:cs="Arial"/>
          <w:color w:val="000000"/>
          <w:sz w:val="20"/>
          <w:lang w:val="fr-CA"/>
        </w:rPr>
        <w:t xml:space="preserve"> </w:t>
      </w:r>
      <w:r w:rsidR="00135570" w:rsidRPr="00CC5509">
        <w:rPr>
          <w:rFonts w:ascii="Arial" w:eastAsia="Times New Roman" w:hAnsi="Arial" w:cs="Arial"/>
          <w:color w:val="000000"/>
          <w:sz w:val="20"/>
          <w:lang w:val="fr-CA"/>
        </w:rPr>
        <w:t>CQ.</w:t>
      </w:r>
    </w:p>
    <w:p w14:paraId="2B18EDC9" w14:textId="77777777" w:rsidR="0078545D" w:rsidRPr="00CC5509" w:rsidRDefault="0078545D" w:rsidP="007438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jc w:val="both"/>
        <w:rPr>
          <w:rFonts w:ascii="Arial" w:eastAsia="Times New Roman" w:hAnsi="Arial" w:cs="Arial"/>
          <w:sz w:val="20"/>
          <w:lang w:val="fr-CA"/>
        </w:rPr>
      </w:pPr>
    </w:p>
    <w:p w14:paraId="7666F635" w14:textId="3507D5A9" w:rsidR="0078545D" w:rsidRPr="00CC5509" w:rsidRDefault="0078545D" w:rsidP="00A303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jc w:val="both"/>
        <w:rPr>
          <w:rFonts w:ascii="Arial" w:eastAsia="Times New Roman" w:hAnsi="Arial" w:cs="Arial"/>
          <w:sz w:val="20"/>
          <w:lang w:val="fr-CA"/>
        </w:rPr>
      </w:pPr>
      <w:r w:rsidRPr="00CC5509">
        <w:rPr>
          <w:rFonts w:ascii="Arial" w:eastAsia="Times New Roman" w:hAnsi="Arial" w:cs="Arial"/>
          <w:color w:val="000000"/>
          <w:sz w:val="20"/>
          <w:lang w:val="fr-CA"/>
        </w:rPr>
        <w:t>Curling</w:t>
      </w:r>
      <w:r w:rsidR="001808C4">
        <w:rPr>
          <w:rFonts w:ascii="Arial" w:eastAsia="Times New Roman" w:hAnsi="Arial" w:cs="Arial"/>
          <w:color w:val="000000"/>
          <w:sz w:val="20"/>
          <w:lang w:val="fr-CA"/>
        </w:rPr>
        <w:t xml:space="preserve"> </w:t>
      </w:r>
      <w:r w:rsidRPr="00CC5509">
        <w:rPr>
          <w:rFonts w:ascii="Arial" w:eastAsia="Times New Roman" w:hAnsi="Arial" w:cs="Arial"/>
          <w:color w:val="000000"/>
          <w:sz w:val="20"/>
          <w:lang w:val="fr-CA"/>
        </w:rPr>
        <w:t>Québec</w:t>
      </w:r>
      <w:r w:rsidR="001808C4">
        <w:rPr>
          <w:rFonts w:ascii="Arial" w:eastAsia="Times New Roman" w:hAnsi="Arial" w:cs="Arial"/>
          <w:color w:val="000000"/>
          <w:sz w:val="20"/>
          <w:lang w:val="fr-CA"/>
        </w:rPr>
        <w:t xml:space="preserve"> </w:t>
      </w:r>
      <w:r w:rsidRPr="00CC5509">
        <w:rPr>
          <w:rFonts w:ascii="Arial" w:eastAsia="Times New Roman" w:hAnsi="Arial" w:cs="Arial"/>
          <w:color w:val="000000"/>
          <w:sz w:val="20"/>
          <w:lang w:val="fr-CA"/>
        </w:rPr>
        <w:t>four</w:t>
      </w:r>
      <w:r w:rsidR="007F7D25">
        <w:rPr>
          <w:rFonts w:ascii="Arial" w:eastAsia="Times New Roman" w:hAnsi="Arial" w:cs="Arial"/>
          <w:color w:val="000000"/>
          <w:sz w:val="20"/>
          <w:lang w:val="fr-CA"/>
        </w:rPr>
        <w:t>nira</w:t>
      </w:r>
      <w:r w:rsidR="001808C4">
        <w:rPr>
          <w:rFonts w:ascii="Arial" w:eastAsia="Times New Roman" w:hAnsi="Arial" w:cs="Arial"/>
          <w:color w:val="000000"/>
          <w:sz w:val="20"/>
          <w:lang w:val="fr-CA"/>
        </w:rPr>
        <w:t xml:space="preserve"> </w:t>
      </w:r>
      <w:r w:rsidR="00743880" w:rsidRPr="00CC5509">
        <w:rPr>
          <w:rFonts w:ascii="Arial" w:eastAsia="Times New Roman" w:hAnsi="Arial" w:cs="Arial"/>
          <w:color w:val="000000"/>
          <w:sz w:val="20"/>
          <w:lang w:val="fr-CA"/>
        </w:rPr>
        <w:t>l’horaire</w:t>
      </w:r>
      <w:r w:rsidR="001808C4">
        <w:rPr>
          <w:rFonts w:ascii="Arial" w:eastAsia="Times New Roman" w:hAnsi="Arial" w:cs="Arial"/>
          <w:color w:val="000000"/>
          <w:sz w:val="20"/>
          <w:lang w:val="fr-CA"/>
        </w:rPr>
        <w:t xml:space="preserve"> </w:t>
      </w:r>
      <w:r w:rsidR="00743880" w:rsidRPr="00CC5509">
        <w:rPr>
          <w:rFonts w:ascii="Arial" w:eastAsia="Times New Roman" w:hAnsi="Arial" w:cs="Arial"/>
          <w:color w:val="000000"/>
          <w:sz w:val="20"/>
          <w:lang w:val="fr-CA"/>
        </w:rPr>
        <w:t>de</w:t>
      </w:r>
      <w:r w:rsidR="001808C4">
        <w:rPr>
          <w:rFonts w:ascii="Arial" w:eastAsia="Times New Roman" w:hAnsi="Arial" w:cs="Arial"/>
          <w:color w:val="000000"/>
          <w:sz w:val="20"/>
          <w:lang w:val="fr-CA"/>
        </w:rPr>
        <w:t xml:space="preserve"> </w:t>
      </w:r>
      <w:r w:rsidR="00743880" w:rsidRPr="00CC5509">
        <w:rPr>
          <w:rFonts w:ascii="Arial" w:eastAsia="Times New Roman" w:hAnsi="Arial" w:cs="Arial"/>
          <w:color w:val="000000"/>
          <w:sz w:val="20"/>
          <w:lang w:val="fr-CA"/>
        </w:rPr>
        <w:t>compétition</w:t>
      </w:r>
      <w:r w:rsidR="001808C4">
        <w:rPr>
          <w:rFonts w:ascii="Arial" w:eastAsia="Times New Roman" w:hAnsi="Arial" w:cs="Arial"/>
          <w:color w:val="000000"/>
          <w:sz w:val="20"/>
          <w:lang w:val="fr-CA"/>
        </w:rPr>
        <w:t xml:space="preserve"> </w:t>
      </w:r>
      <w:r w:rsidR="00743880" w:rsidRPr="00CC5509">
        <w:rPr>
          <w:rFonts w:ascii="Arial" w:eastAsia="Times New Roman" w:hAnsi="Arial" w:cs="Arial"/>
          <w:color w:val="000000"/>
          <w:sz w:val="20"/>
          <w:lang w:val="fr-CA"/>
        </w:rPr>
        <w:t>des</w:t>
      </w:r>
      <w:r w:rsidR="001808C4">
        <w:rPr>
          <w:rFonts w:ascii="Arial" w:eastAsia="Times New Roman" w:hAnsi="Arial" w:cs="Arial"/>
          <w:color w:val="000000"/>
          <w:sz w:val="20"/>
          <w:lang w:val="fr-CA"/>
        </w:rPr>
        <w:t xml:space="preserve"> </w:t>
      </w:r>
      <w:r w:rsidR="00135570" w:rsidRPr="00CC5509">
        <w:rPr>
          <w:rFonts w:ascii="Arial" w:eastAsia="Times New Roman" w:hAnsi="Arial" w:cs="Arial"/>
          <w:color w:val="000000"/>
          <w:sz w:val="20"/>
          <w:lang w:val="fr-CA"/>
        </w:rPr>
        <w:t>événements</w:t>
      </w:r>
      <w:r w:rsidR="001808C4">
        <w:rPr>
          <w:rFonts w:ascii="Arial" w:eastAsia="Times New Roman" w:hAnsi="Arial" w:cs="Arial"/>
          <w:color w:val="000000"/>
          <w:sz w:val="20"/>
          <w:lang w:val="fr-CA"/>
        </w:rPr>
        <w:t xml:space="preserve"> </w:t>
      </w:r>
      <w:r w:rsidR="00135570" w:rsidRPr="00CC5509">
        <w:rPr>
          <w:rFonts w:ascii="Arial" w:eastAsia="Times New Roman" w:hAnsi="Arial" w:cs="Arial"/>
          <w:color w:val="000000"/>
          <w:sz w:val="20"/>
          <w:lang w:val="fr-CA"/>
        </w:rPr>
        <w:t>sanctionnés</w:t>
      </w:r>
      <w:r w:rsidR="001808C4">
        <w:rPr>
          <w:rFonts w:ascii="Arial" w:eastAsia="Times New Roman" w:hAnsi="Arial" w:cs="Arial"/>
          <w:color w:val="000000"/>
          <w:sz w:val="20"/>
          <w:lang w:val="fr-CA"/>
        </w:rPr>
        <w:t xml:space="preserve"> </w:t>
      </w:r>
      <w:r w:rsidR="00135570" w:rsidRPr="00CC5509">
        <w:rPr>
          <w:rFonts w:ascii="Arial" w:eastAsia="Times New Roman" w:hAnsi="Arial" w:cs="Arial"/>
          <w:color w:val="000000"/>
          <w:sz w:val="20"/>
          <w:lang w:val="fr-CA"/>
        </w:rPr>
        <w:t>et</w:t>
      </w:r>
      <w:r w:rsidR="001808C4">
        <w:rPr>
          <w:rFonts w:ascii="Arial" w:eastAsia="Times New Roman" w:hAnsi="Arial" w:cs="Arial"/>
          <w:color w:val="000000"/>
          <w:sz w:val="20"/>
          <w:lang w:val="fr-CA"/>
        </w:rPr>
        <w:t xml:space="preserve"> </w:t>
      </w:r>
      <w:r w:rsidR="00135570" w:rsidRPr="00CC5509">
        <w:rPr>
          <w:rFonts w:ascii="Arial" w:eastAsia="Times New Roman" w:hAnsi="Arial" w:cs="Arial"/>
          <w:color w:val="000000"/>
          <w:sz w:val="20"/>
          <w:lang w:val="fr-CA"/>
        </w:rPr>
        <w:t>la</w:t>
      </w:r>
      <w:r w:rsidR="001808C4">
        <w:rPr>
          <w:rFonts w:ascii="Arial" w:eastAsia="Times New Roman" w:hAnsi="Arial" w:cs="Arial"/>
          <w:color w:val="000000"/>
          <w:sz w:val="20"/>
          <w:lang w:val="fr-CA"/>
        </w:rPr>
        <w:t xml:space="preserve"> </w:t>
      </w:r>
      <w:r w:rsidR="00135570" w:rsidRPr="00CC5509">
        <w:rPr>
          <w:rFonts w:ascii="Arial" w:eastAsia="Times New Roman" w:hAnsi="Arial" w:cs="Arial"/>
          <w:color w:val="000000"/>
          <w:sz w:val="20"/>
          <w:lang w:val="fr-CA"/>
        </w:rPr>
        <w:t>règlementation</w:t>
      </w:r>
      <w:r w:rsidR="001808C4">
        <w:rPr>
          <w:rFonts w:ascii="Arial" w:eastAsia="Times New Roman" w:hAnsi="Arial" w:cs="Arial"/>
          <w:color w:val="000000"/>
          <w:sz w:val="20"/>
          <w:lang w:val="fr-CA"/>
        </w:rPr>
        <w:t xml:space="preserve"> </w:t>
      </w:r>
      <w:r w:rsidR="00135570" w:rsidRPr="00CC5509">
        <w:rPr>
          <w:rFonts w:ascii="Arial" w:eastAsia="Times New Roman" w:hAnsi="Arial" w:cs="Arial"/>
          <w:color w:val="000000"/>
          <w:sz w:val="20"/>
          <w:lang w:val="fr-CA"/>
        </w:rPr>
        <w:t>spécifique.</w:t>
      </w:r>
    </w:p>
    <w:p w14:paraId="67004650" w14:textId="77777777" w:rsidR="0078545D" w:rsidRPr="00CC5509" w:rsidRDefault="0078545D" w:rsidP="0078545D">
      <w:pPr>
        <w:pStyle w:val="Paragraphedeliste"/>
        <w:rPr>
          <w:rFonts w:ascii="Arial" w:eastAsia="Times New Roman" w:hAnsi="Arial" w:cs="Arial"/>
          <w:sz w:val="20"/>
          <w:lang w:val="fr-CA"/>
        </w:rPr>
      </w:pPr>
    </w:p>
    <w:p w14:paraId="10965D08" w14:textId="010F30BA" w:rsidR="0078545D" w:rsidRPr="00CC5509" w:rsidRDefault="0078545D" w:rsidP="00A303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jc w:val="both"/>
        <w:rPr>
          <w:rFonts w:ascii="Arial" w:eastAsia="Times New Roman" w:hAnsi="Arial" w:cs="Arial"/>
          <w:sz w:val="20"/>
          <w:lang w:val="fr-CA"/>
        </w:rPr>
      </w:pPr>
      <w:r w:rsidRPr="00CC5509">
        <w:rPr>
          <w:rFonts w:ascii="Arial" w:eastAsia="Times New Roman" w:hAnsi="Arial" w:cs="Arial"/>
          <w:sz w:val="20"/>
          <w:lang w:val="fr-CA"/>
        </w:rPr>
        <w:t>Dans</w:t>
      </w:r>
      <w:r w:rsidR="001808C4">
        <w:rPr>
          <w:rFonts w:ascii="Arial" w:eastAsia="Times New Roman" w:hAnsi="Arial" w:cs="Arial"/>
          <w:sz w:val="20"/>
          <w:lang w:val="fr-CA"/>
        </w:rPr>
        <w:t xml:space="preserve"> </w:t>
      </w:r>
      <w:r w:rsidRPr="00CC5509">
        <w:rPr>
          <w:rFonts w:ascii="Arial" w:eastAsia="Times New Roman" w:hAnsi="Arial" w:cs="Arial"/>
          <w:sz w:val="20"/>
          <w:lang w:val="fr-CA"/>
        </w:rPr>
        <w:t>l’éventualité</w:t>
      </w:r>
      <w:r w:rsidR="001808C4">
        <w:rPr>
          <w:rFonts w:ascii="Arial" w:eastAsia="Times New Roman" w:hAnsi="Arial" w:cs="Arial"/>
          <w:sz w:val="20"/>
          <w:lang w:val="fr-CA"/>
        </w:rPr>
        <w:t xml:space="preserve"> </w:t>
      </w:r>
      <w:r w:rsidR="00743880" w:rsidRPr="00CC5509">
        <w:rPr>
          <w:rFonts w:ascii="Arial" w:eastAsia="Times New Roman" w:hAnsi="Arial" w:cs="Arial"/>
          <w:sz w:val="20"/>
          <w:lang w:val="fr-CA"/>
        </w:rPr>
        <w:t>où</w:t>
      </w:r>
      <w:r w:rsidR="001808C4">
        <w:rPr>
          <w:rFonts w:ascii="Arial" w:eastAsia="Times New Roman" w:hAnsi="Arial" w:cs="Arial"/>
          <w:sz w:val="20"/>
          <w:lang w:val="fr-CA"/>
        </w:rPr>
        <w:t xml:space="preserve"> </w:t>
      </w:r>
      <w:r w:rsidRPr="00CC5509">
        <w:rPr>
          <w:rFonts w:ascii="Arial" w:eastAsia="Times New Roman" w:hAnsi="Arial" w:cs="Arial"/>
          <w:sz w:val="20"/>
          <w:lang w:val="fr-CA"/>
        </w:rPr>
        <w:t>le</w:t>
      </w:r>
      <w:r w:rsidR="001808C4">
        <w:rPr>
          <w:rFonts w:ascii="Arial" w:eastAsia="Times New Roman" w:hAnsi="Arial" w:cs="Arial"/>
          <w:sz w:val="20"/>
          <w:lang w:val="fr-CA"/>
        </w:rPr>
        <w:t xml:space="preserve"> </w:t>
      </w:r>
      <w:r w:rsidRPr="00CC5509">
        <w:rPr>
          <w:rFonts w:ascii="Arial" w:eastAsia="Times New Roman" w:hAnsi="Arial" w:cs="Arial"/>
          <w:sz w:val="20"/>
          <w:lang w:val="fr-CA"/>
        </w:rPr>
        <w:t>nombre</w:t>
      </w:r>
      <w:r w:rsidR="001808C4">
        <w:rPr>
          <w:rFonts w:ascii="Arial" w:eastAsia="Times New Roman" w:hAnsi="Arial" w:cs="Arial"/>
          <w:sz w:val="20"/>
          <w:lang w:val="fr-CA"/>
        </w:rPr>
        <w:t xml:space="preserve"> </w:t>
      </w:r>
      <w:r w:rsidRPr="00CC5509">
        <w:rPr>
          <w:rFonts w:ascii="Arial" w:eastAsia="Times New Roman" w:hAnsi="Arial" w:cs="Arial"/>
          <w:sz w:val="20"/>
          <w:lang w:val="fr-CA"/>
        </w:rPr>
        <w:t>d’équipes</w:t>
      </w:r>
      <w:r w:rsidR="001808C4">
        <w:rPr>
          <w:rFonts w:ascii="Arial" w:eastAsia="Times New Roman" w:hAnsi="Arial" w:cs="Arial"/>
          <w:sz w:val="20"/>
          <w:lang w:val="fr-CA"/>
        </w:rPr>
        <w:t xml:space="preserve"> </w:t>
      </w:r>
      <w:r w:rsidRPr="00CC5509">
        <w:rPr>
          <w:rFonts w:ascii="Arial" w:eastAsia="Times New Roman" w:hAnsi="Arial" w:cs="Arial"/>
          <w:sz w:val="20"/>
          <w:lang w:val="fr-CA"/>
        </w:rPr>
        <w:t>inscrites</w:t>
      </w:r>
      <w:r w:rsidR="001808C4">
        <w:rPr>
          <w:rFonts w:ascii="Arial" w:eastAsia="Times New Roman" w:hAnsi="Arial" w:cs="Arial"/>
          <w:sz w:val="20"/>
          <w:lang w:val="fr-CA"/>
        </w:rPr>
        <w:t xml:space="preserve"> </w:t>
      </w:r>
      <w:r w:rsidRPr="00CC5509">
        <w:rPr>
          <w:rFonts w:ascii="Arial" w:eastAsia="Times New Roman" w:hAnsi="Arial" w:cs="Arial"/>
          <w:sz w:val="20"/>
          <w:lang w:val="fr-CA"/>
        </w:rPr>
        <w:t>à</w:t>
      </w:r>
      <w:r w:rsidR="001808C4">
        <w:rPr>
          <w:rFonts w:ascii="Arial" w:eastAsia="Times New Roman" w:hAnsi="Arial" w:cs="Arial"/>
          <w:sz w:val="20"/>
          <w:lang w:val="fr-CA"/>
        </w:rPr>
        <w:t xml:space="preserve"> </w:t>
      </w:r>
      <w:r w:rsidRPr="00CC5509">
        <w:rPr>
          <w:rFonts w:ascii="Arial" w:eastAsia="Times New Roman" w:hAnsi="Arial" w:cs="Arial"/>
          <w:sz w:val="20"/>
          <w:lang w:val="fr-CA"/>
        </w:rPr>
        <w:t>un</w:t>
      </w:r>
      <w:r w:rsidR="001808C4">
        <w:rPr>
          <w:rFonts w:ascii="Arial" w:eastAsia="Times New Roman" w:hAnsi="Arial" w:cs="Arial"/>
          <w:sz w:val="20"/>
          <w:lang w:val="fr-CA"/>
        </w:rPr>
        <w:t xml:space="preserve"> </w:t>
      </w:r>
      <w:r w:rsidRPr="00CC5509">
        <w:rPr>
          <w:rFonts w:ascii="Arial" w:eastAsia="Times New Roman" w:hAnsi="Arial" w:cs="Arial"/>
          <w:sz w:val="20"/>
          <w:lang w:val="fr-CA"/>
        </w:rPr>
        <w:t>championnat</w:t>
      </w:r>
      <w:r w:rsidR="001808C4">
        <w:rPr>
          <w:rFonts w:ascii="Arial" w:eastAsia="Times New Roman" w:hAnsi="Arial" w:cs="Arial"/>
          <w:sz w:val="20"/>
          <w:lang w:val="fr-CA"/>
        </w:rPr>
        <w:t xml:space="preserve"> </w:t>
      </w:r>
      <w:r w:rsidRPr="007F7D25">
        <w:rPr>
          <w:rFonts w:ascii="Arial" w:eastAsia="Times New Roman" w:hAnsi="Arial" w:cs="Arial"/>
          <w:sz w:val="20"/>
          <w:lang w:val="fr-CA"/>
        </w:rPr>
        <w:t>donné</w:t>
      </w:r>
      <w:r w:rsidR="001808C4">
        <w:rPr>
          <w:rFonts w:ascii="Arial" w:eastAsia="Times New Roman" w:hAnsi="Arial" w:cs="Arial"/>
          <w:sz w:val="20"/>
          <w:lang w:val="fr-CA"/>
        </w:rPr>
        <w:t xml:space="preserve"> </w:t>
      </w:r>
      <w:r w:rsidR="00E34026" w:rsidRPr="007F7D25">
        <w:rPr>
          <w:rFonts w:ascii="Arial" w:eastAsia="Times New Roman" w:hAnsi="Arial" w:cs="Arial"/>
          <w:sz w:val="20"/>
          <w:lang w:val="fr-CA"/>
        </w:rPr>
        <w:t>serait</w:t>
      </w:r>
      <w:r w:rsidR="001808C4">
        <w:rPr>
          <w:rFonts w:ascii="Arial" w:eastAsia="Times New Roman" w:hAnsi="Arial" w:cs="Arial"/>
          <w:sz w:val="20"/>
          <w:lang w:val="fr-CA"/>
        </w:rPr>
        <w:t xml:space="preserve"> </w:t>
      </w:r>
      <w:r w:rsidRPr="007F7D25">
        <w:rPr>
          <w:rFonts w:ascii="Arial" w:eastAsia="Times New Roman" w:hAnsi="Arial" w:cs="Arial"/>
          <w:sz w:val="20"/>
          <w:lang w:val="fr-CA"/>
        </w:rPr>
        <w:t>inférieur</w:t>
      </w:r>
      <w:r w:rsidR="001808C4">
        <w:rPr>
          <w:rFonts w:ascii="Arial" w:eastAsia="Times New Roman" w:hAnsi="Arial" w:cs="Arial"/>
          <w:sz w:val="20"/>
          <w:lang w:val="fr-CA"/>
        </w:rPr>
        <w:t xml:space="preserve"> </w:t>
      </w:r>
      <w:r w:rsidRPr="007F7D25">
        <w:rPr>
          <w:rFonts w:ascii="Arial" w:eastAsia="Times New Roman" w:hAnsi="Arial" w:cs="Arial"/>
          <w:sz w:val="20"/>
          <w:lang w:val="fr-CA"/>
        </w:rPr>
        <w:t>au</w:t>
      </w:r>
      <w:r w:rsidR="001808C4">
        <w:rPr>
          <w:rFonts w:ascii="Arial" w:eastAsia="Times New Roman" w:hAnsi="Arial" w:cs="Arial"/>
          <w:sz w:val="20"/>
          <w:lang w:val="fr-CA"/>
        </w:rPr>
        <w:t xml:space="preserve"> </w:t>
      </w:r>
      <w:r w:rsidRPr="007F7D25">
        <w:rPr>
          <w:rFonts w:ascii="Arial" w:eastAsia="Times New Roman" w:hAnsi="Arial" w:cs="Arial"/>
          <w:sz w:val="20"/>
          <w:lang w:val="fr-CA"/>
        </w:rPr>
        <w:t>nombre</w:t>
      </w:r>
      <w:r w:rsidR="001808C4">
        <w:rPr>
          <w:rFonts w:ascii="Arial" w:eastAsia="Times New Roman" w:hAnsi="Arial" w:cs="Arial"/>
          <w:sz w:val="20"/>
          <w:lang w:val="fr-CA"/>
        </w:rPr>
        <w:t xml:space="preserve"> </w:t>
      </w:r>
      <w:r w:rsidRPr="007F7D25">
        <w:rPr>
          <w:rFonts w:ascii="Arial" w:eastAsia="Times New Roman" w:hAnsi="Arial" w:cs="Arial"/>
          <w:sz w:val="20"/>
          <w:lang w:val="fr-CA"/>
        </w:rPr>
        <w:t>d’équipes</w:t>
      </w:r>
      <w:r w:rsidR="001808C4">
        <w:rPr>
          <w:rFonts w:ascii="Arial" w:eastAsia="Times New Roman" w:hAnsi="Arial" w:cs="Arial"/>
          <w:sz w:val="20"/>
          <w:lang w:val="fr-CA"/>
        </w:rPr>
        <w:t xml:space="preserve"> </w:t>
      </w:r>
      <w:r w:rsidRPr="007F7D25">
        <w:rPr>
          <w:rFonts w:ascii="Arial" w:eastAsia="Times New Roman" w:hAnsi="Arial" w:cs="Arial"/>
          <w:sz w:val="20"/>
          <w:lang w:val="fr-CA"/>
        </w:rPr>
        <w:t>prévu,</w:t>
      </w:r>
      <w:r w:rsidR="001808C4">
        <w:rPr>
          <w:rFonts w:ascii="Arial" w:eastAsia="Times New Roman" w:hAnsi="Arial" w:cs="Arial"/>
          <w:sz w:val="20"/>
          <w:lang w:val="fr-CA"/>
        </w:rPr>
        <w:t xml:space="preserve"> </w:t>
      </w:r>
      <w:r w:rsidRPr="00CC5509">
        <w:rPr>
          <w:rFonts w:ascii="Arial" w:eastAsia="Times New Roman" w:hAnsi="Arial" w:cs="Arial"/>
          <w:sz w:val="20"/>
          <w:lang w:val="fr-CA"/>
        </w:rPr>
        <w:t>CQ</w:t>
      </w:r>
      <w:r w:rsidR="001808C4">
        <w:rPr>
          <w:rFonts w:ascii="Arial" w:eastAsia="Times New Roman" w:hAnsi="Arial" w:cs="Arial"/>
          <w:sz w:val="20"/>
          <w:lang w:val="fr-CA"/>
        </w:rPr>
        <w:t xml:space="preserve"> </w:t>
      </w:r>
      <w:r w:rsidRPr="00CC5509">
        <w:rPr>
          <w:rFonts w:ascii="Arial" w:eastAsia="Times New Roman" w:hAnsi="Arial" w:cs="Arial"/>
          <w:sz w:val="20"/>
          <w:lang w:val="fr-CA"/>
        </w:rPr>
        <w:t>se</w:t>
      </w:r>
      <w:r w:rsidR="001808C4">
        <w:rPr>
          <w:rFonts w:ascii="Arial" w:eastAsia="Times New Roman" w:hAnsi="Arial" w:cs="Arial"/>
          <w:sz w:val="20"/>
          <w:lang w:val="fr-CA"/>
        </w:rPr>
        <w:t xml:space="preserve"> </w:t>
      </w:r>
      <w:r w:rsidRPr="00CC5509">
        <w:rPr>
          <w:rFonts w:ascii="Arial" w:eastAsia="Times New Roman" w:hAnsi="Arial" w:cs="Arial"/>
          <w:sz w:val="20"/>
          <w:lang w:val="fr-CA"/>
        </w:rPr>
        <w:t>réserve</w:t>
      </w:r>
      <w:r w:rsidR="001808C4">
        <w:rPr>
          <w:rFonts w:ascii="Arial" w:eastAsia="Times New Roman" w:hAnsi="Arial" w:cs="Arial"/>
          <w:sz w:val="20"/>
          <w:lang w:val="fr-CA"/>
        </w:rPr>
        <w:t xml:space="preserve"> </w:t>
      </w:r>
      <w:r w:rsidRPr="00CC5509">
        <w:rPr>
          <w:rFonts w:ascii="Arial" w:eastAsia="Times New Roman" w:hAnsi="Arial" w:cs="Arial"/>
          <w:sz w:val="20"/>
          <w:lang w:val="fr-CA"/>
        </w:rPr>
        <w:t>alors</w:t>
      </w:r>
      <w:r w:rsidR="001808C4">
        <w:rPr>
          <w:rFonts w:ascii="Arial" w:eastAsia="Times New Roman" w:hAnsi="Arial" w:cs="Arial"/>
          <w:sz w:val="20"/>
          <w:lang w:val="fr-CA"/>
        </w:rPr>
        <w:t xml:space="preserve"> </w:t>
      </w:r>
      <w:r w:rsidRPr="00CC5509">
        <w:rPr>
          <w:rFonts w:ascii="Arial" w:eastAsia="Times New Roman" w:hAnsi="Arial" w:cs="Arial"/>
          <w:sz w:val="20"/>
          <w:lang w:val="fr-CA"/>
        </w:rPr>
        <w:t>le</w:t>
      </w:r>
      <w:r w:rsidR="001808C4">
        <w:rPr>
          <w:rFonts w:ascii="Arial" w:eastAsia="Times New Roman" w:hAnsi="Arial" w:cs="Arial"/>
          <w:sz w:val="20"/>
          <w:lang w:val="fr-CA"/>
        </w:rPr>
        <w:t xml:space="preserve"> </w:t>
      </w:r>
      <w:r w:rsidRPr="00CC5509">
        <w:rPr>
          <w:rFonts w:ascii="Arial" w:eastAsia="Times New Roman" w:hAnsi="Arial" w:cs="Arial"/>
          <w:sz w:val="20"/>
          <w:lang w:val="fr-CA"/>
        </w:rPr>
        <w:t>droit</w:t>
      </w:r>
      <w:r w:rsidR="001808C4">
        <w:rPr>
          <w:rFonts w:ascii="Arial" w:eastAsia="Times New Roman" w:hAnsi="Arial" w:cs="Arial"/>
          <w:sz w:val="20"/>
          <w:lang w:val="fr-CA"/>
        </w:rPr>
        <w:t xml:space="preserve"> </w:t>
      </w:r>
      <w:r w:rsidRPr="00CC5509">
        <w:rPr>
          <w:rFonts w:ascii="Arial" w:eastAsia="Times New Roman" w:hAnsi="Arial" w:cs="Arial"/>
          <w:sz w:val="20"/>
          <w:lang w:val="fr-CA"/>
        </w:rPr>
        <w:t>de</w:t>
      </w:r>
      <w:r w:rsidR="001808C4">
        <w:rPr>
          <w:rFonts w:ascii="Arial" w:eastAsia="Times New Roman" w:hAnsi="Arial" w:cs="Arial"/>
          <w:sz w:val="20"/>
          <w:lang w:val="fr-CA"/>
        </w:rPr>
        <w:t xml:space="preserve"> </w:t>
      </w:r>
      <w:r w:rsidRPr="00CC5509">
        <w:rPr>
          <w:rFonts w:ascii="Arial" w:eastAsia="Times New Roman" w:hAnsi="Arial" w:cs="Arial"/>
          <w:sz w:val="20"/>
          <w:lang w:val="fr-CA"/>
        </w:rPr>
        <w:t>modifier</w:t>
      </w:r>
      <w:r w:rsidR="001808C4">
        <w:rPr>
          <w:rFonts w:ascii="Arial" w:eastAsia="Times New Roman" w:hAnsi="Arial" w:cs="Arial"/>
          <w:sz w:val="20"/>
          <w:lang w:val="fr-CA"/>
        </w:rPr>
        <w:t xml:space="preserve"> </w:t>
      </w:r>
      <w:r w:rsidRPr="00CC5509">
        <w:rPr>
          <w:rFonts w:ascii="Arial" w:eastAsia="Times New Roman" w:hAnsi="Arial" w:cs="Arial"/>
          <w:sz w:val="20"/>
          <w:lang w:val="fr-CA"/>
        </w:rPr>
        <w:t>la</w:t>
      </w:r>
      <w:r w:rsidR="001808C4">
        <w:rPr>
          <w:rFonts w:ascii="Arial" w:eastAsia="Times New Roman" w:hAnsi="Arial" w:cs="Arial"/>
          <w:sz w:val="20"/>
          <w:lang w:val="fr-CA"/>
        </w:rPr>
        <w:t xml:space="preserve"> </w:t>
      </w:r>
      <w:r w:rsidRPr="00CC5509">
        <w:rPr>
          <w:rFonts w:ascii="Arial" w:eastAsia="Times New Roman" w:hAnsi="Arial" w:cs="Arial"/>
          <w:sz w:val="20"/>
          <w:lang w:val="fr-CA"/>
        </w:rPr>
        <w:t>formule</w:t>
      </w:r>
      <w:r w:rsidR="001808C4">
        <w:rPr>
          <w:rFonts w:ascii="Arial" w:eastAsia="Times New Roman" w:hAnsi="Arial" w:cs="Arial"/>
          <w:sz w:val="20"/>
          <w:lang w:val="fr-CA"/>
        </w:rPr>
        <w:t xml:space="preserve"> </w:t>
      </w:r>
      <w:r w:rsidRPr="00CC5509">
        <w:rPr>
          <w:rFonts w:ascii="Arial" w:eastAsia="Times New Roman" w:hAnsi="Arial" w:cs="Arial"/>
          <w:sz w:val="20"/>
          <w:lang w:val="fr-CA"/>
        </w:rPr>
        <w:t>du</w:t>
      </w:r>
      <w:r w:rsidR="001808C4">
        <w:rPr>
          <w:rFonts w:ascii="Arial" w:eastAsia="Times New Roman" w:hAnsi="Arial" w:cs="Arial"/>
          <w:sz w:val="20"/>
          <w:lang w:val="fr-CA"/>
        </w:rPr>
        <w:t xml:space="preserve"> </w:t>
      </w:r>
      <w:r w:rsidRPr="00CC5509">
        <w:rPr>
          <w:rFonts w:ascii="Arial" w:eastAsia="Times New Roman" w:hAnsi="Arial" w:cs="Arial"/>
          <w:sz w:val="20"/>
          <w:lang w:val="fr-CA"/>
        </w:rPr>
        <w:t>championnat</w:t>
      </w:r>
      <w:r w:rsidR="001808C4">
        <w:rPr>
          <w:rFonts w:ascii="Arial" w:eastAsia="Times New Roman" w:hAnsi="Arial" w:cs="Arial"/>
          <w:sz w:val="20"/>
          <w:lang w:val="fr-CA"/>
        </w:rPr>
        <w:t xml:space="preserve"> </w:t>
      </w:r>
      <w:r w:rsidRPr="00CC5509">
        <w:rPr>
          <w:rFonts w:ascii="Arial" w:eastAsia="Times New Roman" w:hAnsi="Arial" w:cs="Arial"/>
          <w:sz w:val="20"/>
          <w:lang w:val="fr-CA"/>
        </w:rPr>
        <w:t>sans</w:t>
      </w:r>
      <w:r w:rsidR="001808C4">
        <w:rPr>
          <w:rFonts w:ascii="Arial" w:eastAsia="Times New Roman" w:hAnsi="Arial" w:cs="Arial"/>
          <w:sz w:val="20"/>
          <w:lang w:val="fr-CA"/>
        </w:rPr>
        <w:t xml:space="preserve"> </w:t>
      </w:r>
      <w:r w:rsidRPr="00CC5509">
        <w:rPr>
          <w:rFonts w:ascii="Arial" w:eastAsia="Times New Roman" w:hAnsi="Arial" w:cs="Arial"/>
          <w:sz w:val="20"/>
          <w:lang w:val="fr-CA"/>
        </w:rPr>
        <w:t>préavis.</w:t>
      </w:r>
    </w:p>
    <w:p w14:paraId="21FCB541" w14:textId="77777777" w:rsidR="0058212D" w:rsidRPr="00CC5509" w:rsidRDefault="0058212D" w:rsidP="001355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jc w:val="both"/>
        <w:rPr>
          <w:rFonts w:ascii="Arial" w:eastAsia="Times New Roman" w:hAnsi="Arial" w:cs="Arial"/>
          <w:sz w:val="20"/>
          <w:highlight w:val="yellow"/>
          <w:lang w:val="fr-CA"/>
        </w:rPr>
      </w:pPr>
    </w:p>
    <w:p w14:paraId="6C996209" w14:textId="19ADAB33" w:rsidR="00135570" w:rsidRPr="00B36CEE" w:rsidRDefault="00B36CEE" w:rsidP="00135570">
      <w:pPr>
        <w:pStyle w:val="Titre5"/>
        <w:tabs>
          <w:tab w:val="left" w:pos="560"/>
          <w:tab w:val="left" w:pos="1120"/>
        </w:tabs>
        <w:spacing w:line="240" w:lineRule="atLeast"/>
        <w:rPr>
          <w:rFonts w:ascii="Arial" w:hAnsi="Arial" w:cs="Arial"/>
          <w:b/>
          <w:color w:val="000000" w:themeColor="text1"/>
          <w:sz w:val="20"/>
          <w:u w:val="single"/>
          <w:lang w:val="fr-CA"/>
        </w:rPr>
      </w:pPr>
      <w:r w:rsidRPr="00B36CEE">
        <w:rPr>
          <w:rFonts w:ascii="Arial" w:hAnsi="Arial" w:cs="Arial"/>
          <w:b/>
          <w:color w:val="000000" w:themeColor="text1"/>
          <w:sz w:val="20"/>
          <w:u w:val="single"/>
          <w:lang w:val="fr-CA"/>
        </w:rPr>
        <w:t>4.2</w:t>
      </w:r>
      <w:r w:rsidR="001808C4">
        <w:rPr>
          <w:rFonts w:ascii="Arial" w:hAnsi="Arial" w:cs="Arial"/>
          <w:b/>
          <w:color w:val="000000" w:themeColor="text1"/>
          <w:sz w:val="20"/>
          <w:u w:val="single"/>
          <w:lang w:val="fr-CA"/>
        </w:rPr>
        <w:t xml:space="preserve"> </w:t>
      </w:r>
      <w:r w:rsidR="00135570" w:rsidRPr="00B36CEE">
        <w:rPr>
          <w:rFonts w:ascii="Arial" w:hAnsi="Arial" w:cs="Arial"/>
          <w:b/>
          <w:color w:val="000000" w:themeColor="text1"/>
          <w:sz w:val="20"/>
          <w:u w:val="single"/>
          <w:lang w:val="fr-CA"/>
        </w:rPr>
        <w:t>ARBITRES</w:t>
      </w:r>
      <w:r w:rsidR="001808C4">
        <w:rPr>
          <w:rFonts w:ascii="Arial" w:hAnsi="Arial" w:cs="Arial"/>
          <w:b/>
          <w:color w:val="000000" w:themeColor="text1"/>
          <w:sz w:val="20"/>
          <w:u w:val="single"/>
          <w:lang w:val="fr-CA"/>
        </w:rPr>
        <w:t xml:space="preserve"> </w:t>
      </w:r>
      <w:r w:rsidR="00135570" w:rsidRPr="00B36CEE">
        <w:rPr>
          <w:rFonts w:ascii="Arial" w:hAnsi="Arial" w:cs="Arial"/>
          <w:b/>
          <w:color w:val="000000" w:themeColor="text1"/>
          <w:sz w:val="20"/>
          <w:u w:val="single"/>
          <w:lang w:val="fr-CA"/>
        </w:rPr>
        <w:t>ET</w:t>
      </w:r>
      <w:r w:rsidR="001808C4">
        <w:rPr>
          <w:rFonts w:ascii="Arial" w:hAnsi="Arial" w:cs="Arial"/>
          <w:b/>
          <w:color w:val="000000" w:themeColor="text1"/>
          <w:sz w:val="20"/>
          <w:u w:val="single"/>
          <w:lang w:val="fr-CA"/>
        </w:rPr>
        <w:t xml:space="preserve"> </w:t>
      </w:r>
      <w:r w:rsidR="00135570" w:rsidRPr="00B36CEE">
        <w:rPr>
          <w:rFonts w:ascii="Arial" w:hAnsi="Arial" w:cs="Arial"/>
          <w:b/>
          <w:color w:val="000000" w:themeColor="text1"/>
          <w:sz w:val="20"/>
          <w:u w:val="single"/>
          <w:lang w:val="fr-CA"/>
        </w:rPr>
        <w:t>OFFICIELS</w:t>
      </w:r>
    </w:p>
    <w:p w14:paraId="5352ED7A" w14:textId="77777777" w:rsidR="00135570" w:rsidRPr="00CC5509" w:rsidRDefault="00135570" w:rsidP="00135570">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jc w:val="both"/>
        <w:rPr>
          <w:rFonts w:ascii="Arial" w:eastAsia="Times New Roman" w:hAnsi="Arial" w:cs="Arial"/>
          <w:sz w:val="20"/>
          <w:lang w:val="fr-CA"/>
        </w:rPr>
      </w:pPr>
    </w:p>
    <w:p w14:paraId="2F6D450D" w14:textId="64751BA7" w:rsidR="00135570" w:rsidRDefault="00135570" w:rsidP="001355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jc w:val="both"/>
        <w:rPr>
          <w:rFonts w:ascii="Arial" w:eastAsia="Times New Roman" w:hAnsi="Arial" w:cs="Arial"/>
          <w:color w:val="000000"/>
          <w:sz w:val="20"/>
          <w:lang w:val="fr-CA"/>
        </w:rPr>
      </w:pPr>
      <w:r w:rsidRPr="00A30370">
        <w:rPr>
          <w:rFonts w:ascii="Arial" w:hAnsi="Arial" w:cs="Arial"/>
          <w:sz w:val="20"/>
          <w:u w:val="single"/>
          <w:lang w:val="fr-CA"/>
        </w:rPr>
        <w:t>Arbitre</w:t>
      </w:r>
      <w:r w:rsidR="001808C4">
        <w:rPr>
          <w:rFonts w:ascii="Arial" w:hAnsi="Arial" w:cs="Arial"/>
          <w:sz w:val="20"/>
          <w:u w:val="single"/>
          <w:lang w:val="fr-CA"/>
        </w:rPr>
        <w:t xml:space="preserve"> </w:t>
      </w:r>
      <w:r w:rsidRPr="00A30370">
        <w:rPr>
          <w:rFonts w:ascii="Arial" w:hAnsi="Arial" w:cs="Arial"/>
          <w:sz w:val="20"/>
          <w:u w:val="single"/>
          <w:lang w:val="fr-CA"/>
        </w:rPr>
        <w:t>en</w:t>
      </w:r>
      <w:r w:rsidR="001808C4">
        <w:rPr>
          <w:rFonts w:ascii="Arial" w:hAnsi="Arial" w:cs="Arial"/>
          <w:sz w:val="20"/>
          <w:u w:val="single"/>
          <w:lang w:val="fr-CA"/>
        </w:rPr>
        <w:t xml:space="preserve"> </w:t>
      </w:r>
      <w:r w:rsidRPr="00A30370">
        <w:rPr>
          <w:rFonts w:ascii="Arial" w:hAnsi="Arial" w:cs="Arial"/>
          <w:sz w:val="20"/>
          <w:u w:val="single"/>
          <w:lang w:val="fr-CA"/>
        </w:rPr>
        <w:t>chef</w:t>
      </w:r>
      <w:r w:rsidR="001808C4">
        <w:rPr>
          <w:rFonts w:ascii="Arial" w:hAnsi="Arial" w:cs="Arial"/>
          <w:sz w:val="20"/>
          <w:u w:val="single"/>
          <w:lang w:val="fr-CA"/>
        </w:rPr>
        <w:t xml:space="preserve"> </w:t>
      </w:r>
      <w:r w:rsidR="00A30370" w:rsidRPr="00A30370">
        <w:rPr>
          <w:rFonts w:ascii="Arial" w:hAnsi="Arial" w:cs="Arial"/>
          <w:sz w:val="20"/>
          <w:u w:val="single"/>
          <w:lang w:val="fr-CA"/>
        </w:rPr>
        <w:t>:</w:t>
      </w:r>
      <w:r w:rsidR="001808C4">
        <w:rPr>
          <w:rFonts w:ascii="Arial" w:hAnsi="Arial" w:cs="Arial"/>
          <w:sz w:val="20"/>
          <w:lang w:val="fr-CA"/>
        </w:rPr>
        <w:t xml:space="preserve"> </w:t>
      </w:r>
      <w:r w:rsidR="00E809C6">
        <w:rPr>
          <w:rFonts w:ascii="Arial" w:hAnsi="Arial" w:cs="Arial"/>
          <w:sz w:val="20"/>
          <w:lang w:val="fr-CA"/>
        </w:rPr>
        <w:t>l</w:t>
      </w:r>
      <w:r w:rsidRPr="00CC5509">
        <w:rPr>
          <w:rFonts w:ascii="Arial" w:hAnsi="Arial" w:cs="Arial"/>
          <w:sz w:val="20"/>
          <w:lang w:val="fr-CA"/>
        </w:rPr>
        <w:t>’arbitre</w:t>
      </w:r>
      <w:r w:rsidR="001808C4">
        <w:rPr>
          <w:rFonts w:ascii="Arial" w:hAnsi="Arial" w:cs="Arial"/>
          <w:sz w:val="20"/>
          <w:lang w:val="fr-CA"/>
        </w:rPr>
        <w:t xml:space="preserve"> </w:t>
      </w:r>
      <w:r w:rsidRPr="00CC5509">
        <w:rPr>
          <w:rFonts w:ascii="Arial" w:hAnsi="Arial" w:cs="Arial"/>
          <w:sz w:val="20"/>
          <w:lang w:val="fr-CA"/>
        </w:rPr>
        <w:t>en</w:t>
      </w:r>
      <w:r w:rsidR="001808C4">
        <w:rPr>
          <w:rFonts w:ascii="Arial" w:hAnsi="Arial" w:cs="Arial"/>
          <w:sz w:val="20"/>
          <w:lang w:val="fr-CA"/>
        </w:rPr>
        <w:t xml:space="preserve"> </w:t>
      </w:r>
      <w:r w:rsidRPr="00CC5509">
        <w:rPr>
          <w:rFonts w:ascii="Arial" w:hAnsi="Arial" w:cs="Arial"/>
          <w:sz w:val="20"/>
          <w:lang w:val="fr-CA"/>
        </w:rPr>
        <w:t>chef</w:t>
      </w:r>
      <w:r w:rsidR="001808C4">
        <w:rPr>
          <w:rFonts w:ascii="Arial" w:hAnsi="Arial" w:cs="Arial"/>
          <w:sz w:val="20"/>
          <w:lang w:val="fr-CA"/>
        </w:rPr>
        <w:t xml:space="preserve"> </w:t>
      </w:r>
      <w:r w:rsidRPr="00CC5509">
        <w:rPr>
          <w:rFonts w:ascii="Arial" w:hAnsi="Arial" w:cs="Arial"/>
          <w:sz w:val="20"/>
          <w:lang w:val="fr-CA"/>
        </w:rPr>
        <w:t>sera</w:t>
      </w:r>
      <w:r w:rsidR="001808C4">
        <w:rPr>
          <w:rFonts w:ascii="Arial" w:hAnsi="Arial" w:cs="Arial"/>
          <w:sz w:val="20"/>
          <w:lang w:val="fr-CA"/>
        </w:rPr>
        <w:t xml:space="preserve"> </w:t>
      </w:r>
      <w:r w:rsidRPr="00CC5509">
        <w:rPr>
          <w:rFonts w:ascii="Arial" w:hAnsi="Arial" w:cs="Arial"/>
          <w:sz w:val="20"/>
          <w:lang w:val="fr-CA"/>
        </w:rPr>
        <w:t>nommé</w:t>
      </w:r>
      <w:r w:rsidR="001808C4">
        <w:rPr>
          <w:rFonts w:ascii="Arial" w:hAnsi="Arial" w:cs="Arial"/>
          <w:sz w:val="20"/>
          <w:lang w:val="fr-CA"/>
        </w:rPr>
        <w:t xml:space="preserve"> </w:t>
      </w:r>
      <w:r w:rsidRPr="00CC5509">
        <w:rPr>
          <w:rFonts w:ascii="Arial" w:hAnsi="Arial" w:cs="Arial"/>
          <w:sz w:val="20"/>
          <w:lang w:val="fr-CA"/>
        </w:rPr>
        <w:t>par</w:t>
      </w:r>
      <w:r w:rsidR="001808C4">
        <w:rPr>
          <w:rFonts w:ascii="Arial" w:hAnsi="Arial" w:cs="Arial"/>
          <w:sz w:val="20"/>
          <w:lang w:val="fr-CA"/>
        </w:rPr>
        <w:t xml:space="preserve"> </w:t>
      </w:r>
      <w:r w:rsidRPr="00CC5509">
        <w:rPr>
          <w:rFonts w:ascii="Arial" w:hAnsi="Arial" w:cs="Arial"/>
          <w:sz w:val="20"/>
          <w:lang w:val="fr-CA"/>
        </w:rPr>
        <w:t>CQ</w:t>
      </w:r>
      <w:r w:rsidR="001808C4">
        <w:rPr>
          <w:rFonts w:ascii="Arial" w:hAnsi="Arial" w:cs="Arial"/>
          <w:sz w:val="20"/>
          <w:lang w:val="fr-CA"/>
        </w:rPr>
        <w:t xml:space="preserve"> </w:t>
      </w:r>
      <w:r w:rsidRPr="00CC5509">
        <w:rPr>
          <w:rFonts w:ascii="Arial" w:eastAsia="Times New Roman" w:hAnsi="Arial" w:cs="Arial"/>
          <w:color w:val="000000"/>
          <w:sz w:val="20"/>
          <w:lang w:val="fr-CA"/>
        </w:rPr>
        <w:t>et</w:t>
      </w:r>
      <w:r w:rsidR="001808C4">
        <w:rPr>
          <w:rFonts w:ascii="Arial" w:eastAsia="Times New Roman" w:hAnsi="Arial" w:cs="Arial"/>
          <w:color w:val="000000"/>
          <w:sz w:val="20"/>
          <w:lang w:val="fr-CA"/>
        </w:rPr>
        <w:t xml:space="preserve"> </w:t>
      </w:r>
      <w:r w:rsidRPr="00CC5509">
        <w:rPr>
          <w:rFonts w:ascii="Arial" w:eastAsia="Times New Roman" w:hAnsi="Arial" w:cs="Arial"/>
          <w:color w:val="000000"/>
          <w:sz w:val="20"/>
          <w:lang w:val="fr-CA"/>
        </w:rPr>
        <w:t>il</w:t>
      </w:r>
      <w:r w:rsidR="001808C4">
        <w:rPr>
          <w:rFonts w:ascii="Arial" w:eastAsia="Times New Roman" w:hAnsi="Arial" w:cs="Arial"/>
          <w:color w:val="000000"/>
          <w:sz w:val="20"/>
          <w:lang w:val="fr-CA"/>
        </w:rPr>
        <w:t xml:space="preserve"> </w:t>
      </w:r>
      <w:r w:rsidRPr="00CC5509">
        <w:rPr>
          <w:rFonts w:ascii="Arial" w:eastAsia="Times New Roman" w:hAnsi="Arial" w:cs="Arial"/>
          <w:color w:val="000000"/>
          <w:sz w:val="20"/>
          <w:lang w:val="fr-CA"/>
        </w:rPr>
        <w:t>a</w:t>
      </w:r>
      <w:r w:rsidR="001808C4">
        <w:rPr>
          <w:rFonts w:ascii="Arial" w:eastAsia="Times New Roman" w:hAnsi="Arial" w:cs="Arial"/>
          <w:color w:val="000000"/>
          <w:sz w:val="20"/>
          <w:lang w:val="fr-CA"/>
        </w:rPr>
        <w:t xml:space="preserve"> </w:t>
      </w:r>
      <w:r w:rsidRPr="00CC5509">
        <w:rPr>
          <w:rFonts w:ascii="Arial" w:eastAsia="Times New Roman" w:hAnsi="Arial" w:cs="Arial"/>
          <w:color w:val="000000"/>
          <w:sz w:val="20"/>
          <w:lang w:val="fr-CA"/>
        </w:rPr>
        <w:t>plein</w:t>
      </w:r>
      <w:r w:rsidR="001808C4">
        <w:rPr>
          <w:rFonts w:ascii="Arial" w:eastAsia="Times New Roman" w:hAnsi="Arial" w:cs="Arial"/>
          <w:color w:val="000000"/>
          <w:sz w:val="20"/>
          <w:lang w:val="fr-CA"/>
        </w:rPr>
        <w:t xml:space="preserve"> </w:t>
      </w:r>
      <w:r w:rsidRPr="00CC5509">
        <w:rPr>
          <w:rFonts w:ascii="Arial" w:eastAsia="Times New Roman" w:hAnsi="Arial" w:cs="Arial"/>
          <w:color w:val="000000"/>
          <w:sz w:val="20"/>
          <w:lang w:val="fr-CA"/>
        </w:rPr>
        <w:t>pouvoir</w:t>
      </w:r>
      <w:r w:rsidR="001808C4">
        <w:rPr>
          <w:rFonts w:ascii="Arial" w:eastAsia="Times New Roman" w:hAnsi="Arial" w:cs="Arial"/>
          <w:color w:val="000000"/>
          <w:sz w:val="20"/>
          <w:lang w:val="fr-CA"/>
        </w:rPr>
        <w:t xml:space="preserve"> </w:t>
      </w:r>
      <w:r w:rsidRPr="00CC5509">
        <w:rPr>
          <w:rFonts w:ascii="Arial" w:eastAsia="Times New Roman" w:hAnsi="Arial" w:cs="Arial"/>
          <w:color w:val="000000"/>
          <w:sz w:val="20"/>
          <w:lang w:val="fr-CA"/>
        </w:rPr>
        <w:t>pour</w:t>
      </w:r>
      <w:r w:rsidR="001808C4">
        <w:rPr>
          <w:rFonts w:ascii="Arial" w:eastAsia="Times New Roman" w:hAnsi="Arial" w:cs="Arial"/>
          <w:color w:val="000000"/>
          <w:sz w:val="20"/>
          <w:lang w:val="fr-CA"/>
        </w:rPr>
        <w:t xml:space="preserve"> </w:t>
      </w:r>
      <w:r w:rsidRPr="00CC5509">
        <w:rPr>
          <w:rFonts w:ascii="Arial" w:eastAsia="Times New Roman" w:hAnsi="Arial" w:cs="Arial"/>
          <w:color w:val="000000"/>
          <w:sz w:val="20"/>
          <w:lang w:val="fr-CA"/>
        </w:rPr>
        <w:t>faire</w:t>
      </w:r>
      <w:r w:rsidR="001808C4">
        <w:rPr>
          <w:rFonts w:ascii="Arial" w:eastAsia="Times New Roman" w:hAnsi="Arial" w:cs="Arial"/>
          <w:color w:val="000000"/>
          <w:sz w:val="20"/>
          <w:lang w:val="fr-CA"/>
        </w:rPr>
        <w:t xml:space="preserve"> </w:t>
      </w:r>
      <w:r w:rsidRPr="00CC5509">
        <w:rPr>
          <w:rFonts w:ascii="Arial" w:eastAsia="Times New Roman" w:hAnsi="Arial" w:cs="Arial"/>
          <w:color w:val="000000"/>
          <w:sz w:val="20"/>
          <w:lang w:val="fr-CA"/>
        </w:rPr>
        <w:t>respecte</w:t>
      </w:r>
      <w:r w:rsidR="00614A2D">
        <w:rPr>
          <w:rFonts w:ascii="Arial" w:eastAsia="Times New Roman" w:hAnsi="Arial" w:cs="Arial"/>
          <w:color w:val="000000"/>
          <w:sz w:val="20"/>
          <w:lang w:val="fr-CA"/>
        </w:rPr>
        <w:t>r</w:t>
      </w:r>
      <w:r w:rsidR="001808C4">
        <w:rPr>
          <w:rFonts w:ascii="Arial" w:eastAsia="Times New Roman" w:hAnsi="Arial" w:cs="Arial"/>
          <w:color w:val="000000"/>
          <w:sz w:val="20"/>
          <w:lang w:val="fr-CA"/>
        </w:rPr>
        <w:t xml:space="preserve"> </w:t>
      </w:r>
      <w:r w:rsidR="00614A2D">
        <w:rPr>
          <w:rFonts w:ascii="Arial" w:eastAsia="Times New Roman" w:hAnsi="Arial" w:cs="Arial"/>
          <w:color w:val="000000"/>
          <w:sz w:val="20"/>
          <w:lang w:val="fr-CA"/>
        </w:rPr>
        <w:t>les</w:t>
      </w:r>
      <w:r w:rsidR="001808C4">
        <w:rPr>
          <w:rFonts w:ascii="Arial" w:eastAsia="Times New Roman" w:hAnsi="Arial" w:cs="Arial"/>
          <w:color w:val="000000"/>
          <w:sz w:val="20"/>
          <w:lang w:val="fr-CA"/>
        </w:rPr>
        <w:t xml:space="preserve"> </w:t>
      </w:r>
      <w:r w:rsidR="00614A2D">
        <w:rPr>
          <w:rFonts w:ascii="Arial" w:eastAsia="Times New Roman" w:hAnsi="Arial" w:cs="Arial"/>
          <w:color w:val="000000"/>
          <w:sz w:val="20"/>
          <w:lang w:val="fr-CA"/>
        </w:rPr>
        <w:t>règles</w:t>
      </w:r>
      <w:r w:rsidR="001808C4">
        <w:rPr>
          <w:rFonts w:ascii="Arial" w:eastAsia="Times New Roman" w:hAnsi="Arial" w:cs="Arial"/>
          <w:color w:val="000000"/>
          <w:sz w:val="20"/>
          <w:lang w:val="fr-CA"/>
        </w:rPr>
        <w:t xml:space="preserve"> </w:t>
      </w:r>
      <w:r w:rsidR="00614A2D">
        <w:rPr>
          <w:rFonts w:ascii="Arial" w:eastAsia="Times New Roman" w:hAnsi="Arial" w:cs="Arial"/>
          <w:color w:val="000000"/>
          <w:sz w:val="20"/>
          <w:lang w:val="fr-CA"/>
        </w:rPr>
        <w:t>de</w:t>
      </w:r>
      <w:r w:rsidR="001808C4">
        <w:rPr>
          <w:rFonts w:ascii="Arial" w:eastAsia="Times New Roman" w:hAnsi="Arial" w:cs="Arial"/>
          <w:color w:val="000000"/>
          <w:sz w:val="20"/>
          <w:lang w:val="fr-CA"/>
        </w:rPr>
        <w:t xml:space="preserve"> </w:t>
      </w:r>
      <w:r w:rsidR="00614A2D">
        <w:rPr>
          <w:rFonts w:ascii="Arial" w:eastAsia="Times New Roman" w:hAnsi="Arial" w:cs="Arial"/>
          <w:color w:val="000000"/>
          <w:sz w:val="20"/>
          <w:lang w:val="fr-CA"/>
        </w:rPr>
        <w:t>jeu</w:t>
      </w:r>
      <w:r w:rsidR="001808C4">
        <w:rPr>
          <w:rFonts w:ascii="Arial" w:eastAsia="Times New Roman" w:hAnsi="Arial" w:cs="Arial"/>
          <w:color w:val="000000"/>
          <w:sz w:val="20"/>
          <w:lang w:val="fr-CA"/>
        </w:rPr>
        <w:t xml:space="preserve"> </w:t>
      </w:r>
      <w:r w:rsidR="00614A2D">
        <w:rPr>
          <w:rFonts w:ascii="Arial" w:eastAsia="Times New Roman" w:hAnsi="Arial" w:cs="Arial"/>
          <w:color w:val="000000"/>
          <w:sz w:val="20"/>
          <w:lang w:val="fr-CA"/>
        </w:rPr>
        <w:t>adoptées.</w:t>
      </w:r>
      <w:r w:rsidR="001808C4">
        <w:rPr>
          <w:rFonts w:ascii="Arial" w:eastAsia="Times New Roman" w:hAnsi="Arial" w:cs="Arial"/>
          <w:color w:val="000000"/>
          <w:sz w:val="20"/>
          <w:lang w:val="fr-CA"/>
        </w:rPr>
        <w:t xml:space="preserve"> </w:t>
      </w:r>
      <w:r w:rsidR="00614A2D">
        <w:rPr>
          <w:rFonts w:ascii="Arial" w:eastAsia="Times New Roman" w:hAnsi="Arial" w:cs="Arial"/>
          <w:color w:val="000000"/>
          <w:sz w:val="20"/>
          <w:lang w:val="fr-CA"/>
        </w:rPr>
        <w:t>Les</w:t>
      </w:r>
      <w:r w:rsidR="001808C4">
        <w:rPr>
          <w:rFonts w:ascii="Arial" w:eastAsia="Times New Roman" w:hAnsi="Arial" w:cs="Arial"/>
          <w:color w:val="000000"/>
          <w:sz w:val="20"/>
          <w:lang w:val="fr-CA"/>
        </w:rPr>
        <w:t xml:space="preserve"> </w:t>
      </w:r>
      <w:r w:rsidRPr="00CC5509">
        <w:rPr>
          <w:rFonts w:ascii="Arial" w:eastAsia="Times New Roman" w:hAnsi="Arial" w:cs="Arial"/>
          <w:color w:val="000000"/>
          <w:sz w:val="20"/>
          <w:lang w:val="fr-CA"/>
        </w:rPr>
        <w:t>décision</w:t>
      </w:r>
      <w:r w:rsidR="00614A2D">
        <w:rPr>
          <w:rFonts w:ascii="Arial" w:eastAsia="Times New Roman" w:hAnsi="Arial" w:cs="Arial"/>
          <w:color w:val="000000"/>
          <w:sz w:val="20"/>
          <w:lang w:val="fr-CA"/>
        </w:rPr>
        <w:t>s</w:t>
      </w:r>
      <w:r w:rsidR="001808C4">
        <w:rPr>
          <w:rFonts w:ascii="Arial" w:eastAsia="Times New Roman" w:hAnsi="Arial" w:cs="Arial"/>
          <w:color w:val="000000"/>
          <w:sz w:val="20"/>
          <w:lang w:val="fr-CA"/>
        </w:rPr>
        <w:t xml:space="preserve"> </w:t>
      </w:r>
      <w:r w:rsidRPr="00CC5509">
        <w:rPr>
          <w:rFonts w:ascii="Arial" w:eastAsia="Times New Roman" w:hAnsi="Arial" w:cs="Arial"/>
          <w:color w:val="000000"/>
          <w:sz w:val="20"/>
          <w:lang w:val="fr-CA"/>
        </w:rPr>
        <w:t>de</w:t>
      </w:r>
      <w:r w:rsidR="001808C4">
        <w:rPr>
          <w:rFonts w:ascii="Arial" w:eastAsia="Times New Roman" w:hAnsi="Arial" w:cs="Arial"/>
          <w:color w:val="000000"/>
          <w:sz w:val="20"/>
          <w:lang w:val="fr-CA"/>
        </w:rPr>
        <w:t xml:space="preserve"> </w:t>
      </w:r>
      <w:r w:rsidRPr="00CC5509">
        <w:rPr>
          <w:rFonts w:ascii="Arial" w:eastAsia="Times New Roman" w:hAnsi="Arial" w:cs="Arial"/>
          <w:color w:val="000000"/>
          <w:sz w:val="20"/>
          <w:lang w:val="fr-CA"/>
        </w:rPr>
        <w:t>l’arbitre</w:t>
      </w:r>
      <w:r w:rsidR="001808C4">
        <w:rPr>
          <w:rFonts w:ascii="Arial" w:eastAsia="Times New Roman" w:hAnsi="Arial" w:cs="Arial"/>
          <w:color w:val="000000"/>
          <w:sz w:val="20"/>
          <w:lang w:val="fr-CA"/>
        </w:rPr>
        <w:t xml:space="preserve"> </w:t>
      </w:r>
      <w:r w:rsidRPr="00CC5509">
        <w:rPr>
          <w:rFonts w:ascii="Arial" w:eastAsia="Times New Roman" w:hAnsi="Arial" w:cs="Arial"/>
          <w:color w:val="000000"/>
          <w:sz w:val="20"/>
          <w:lang w:val="fr-CA"/>
        </w:rPr>
        <w:t>en</w:t>
      </w:r>
      <w:r w:rsidR="001808C4">
        <w:rPr>
          <w:rFonts w:ascii="Arial" w:eastAsia="Times New Roman" w:hAnsi="Arial" w:cs="Arial"/>
          <w:color w:val="000000"/>
          <w:sz w:val="20"/>
          <w:lang w:val="fr-CA"/>
        </w:rPr>
        <w:t xml:space="preserve"> </w:t>
      </w:r>
      <w:r w:rsidRPr="00CC5509">
        <w:rPr>
          <w:rFonts w:ascii="Arial" w:eastAsia="Times New Roman" w:hAnsi="Arial" w:cs="Arial"/>
          <w:color w:val="000000"/>
          <w:sz w:val="20"/>
          <w:lang w:val="fr-CA"/>
        </w:rPr>
        <w:t>chef</w:t>
      </w:r>
      <w:r w:rsidR="001808C4">
        <w:rPr>
          <w:rFonts w:ascii="Arial" w:eastAsia="Times New Roman" w:hAnsi="Arial" w:cs="Arial"/>
          <w:color w:val="000000"/>
          <w:sz w:val="20"/>
          <w:lang w:val="fr-CA"/>
        </w:rPr>
        <w:t xml:space="preserve"> </w:t>
      </w:r>
      <w:r w:rsidR="00614A2D">
        <w:rPr>
          <w:rFonts w:ascii="Arial" w:eastAsia="Times New Roman" w:hAnsi="Arial" w:cs="Arial"/>
          <w:color w:val="000000"/>
          <w:sz w:val="20"/>
          <w:lang w:val="fr-CA"/>
        </w:rPr>
        <w:t>sont</w:t>
      </w:r>
      <w:r w:rsidR="001808C4">
        <w:rPr>
          <w:rFonts w:ascii="Arial" w:eastAsia="Times New Roman" w:hAnsi="Arial" w:cs="Arial"/>
          <w:color w:val="000000"/>
          <w:sz w:val="20"/>
          <w:lang w:val="fr-CA"/>
        </w:rPr>
        <w:t xml:space="preserve"> </w:t>
      </w:r>
      <w:r w:rsidRPr="00CC5509">
        <w:rPr>
          <w:rFonts w:ascii="Arial" w:eastAsia="Times New Roman" w:hAnsi="Arial" w:cs="Arial"/>
          <w:color w:val="000000"/>
          <w:sz w:val="20"/>
          <w:lang w:val="fr-CA"/>
        </w:rPr>
        <w:t>sans</w:t>
      </w:r>
      <w:r w:rsidR="001808C4">
        <w:rPr>
          <w:rFonts w:ascii="Arial" w:eastAsia="Times New Roman" w:hAnsi="Arial" w:cs="Arial"/>
          <w:color w:val="000000"/>
          <w:sz w:val="20"/>
          <w:lang w:val="fr-CA"/>
        </w:rPr>
        <w:t xml:space="preserve"> </w:t>
      </w:r>
      <w:r w:rsidRPr="00CC5509">
        <w:rPr>
          <w:rFonts w:ascii="Arial" w:eastAsia="Times New Roman" w:hAnsi="Arial" w:cs="Arial"/>
          <w:color w:val="000000"/>
          <w:sz w:val="20"/>
          <w:lang w:val="fr-CA"/>
        </w:rPr>
        <w:t>appel</w:t>
      </w:r>
      <w:r w:rsidR="001808C4">
        <w:rPr>
          <w:rFonts w:ascii="Arial" w:eastAsia="Times New Roman" w:hAnsi="Arial" w:cs="Arial"/>
          <w:color w:val="000000"/>
          <w:sz w:val="20"/>
          <w:lang w:val="fr-CA"/>
        </w:rPr>
        <w:t xml:space="preserve"> </w:t>
      </w:r>
      <w:r w:rsidRPr="00CC5509">
        <w:rPr>
          <w:rFonts w:ascii="Arial" w:eastAsia="Times New Roman" w:hAnsi="Arial" w:cs="Arial"/>
          <w:color w:val="000000"/>
          <w:sz w:val="20"/>
          <w:lang w:val="fr-CA"/>
        </w:rPr>
        <w:t>pour</w:t>
      </w:r>
      <w:r w:rsidR="001808C4">
        <w:rPr>
          <w:rFonts w:ascii="Arial" w:eastAsia="Times New Roman" w:hAnsi="Arial" w:cs="Arial"/>
          <w:color w:val="000000"/>
          <w:sz w:val="20"/>
          <w:lang w:val="fr-CA"/>
        </w:rPr>
        <w:t xml:space="preserve"> </w:t>
      </w:r>
      <w:r w:rsidRPr="00CC5509">
        <w:rPr>
          <w:rFonts w:ascii="Arial" w:eastAsia="Times New Roman" w:hAnsi="Arial" w:cs="Arial"/>
          <w:color w:val="000000"/>
          <w:sz w:val="20"/>
          <w:lang w:val="fr-CA"/>
        </w:rPr>
        <w:t>toute</w:t>
      </w:r>
      <w:r w:rsidR="001808C4">
        <w:rPr>
          <w:rFonts w:ascii="Arial" w:eastAsia="Times New Roman" w:hAnsi="Arial" w:cs="Arial"/>
          <w:color w:val="000000"/>
          <w:sz w:val="20"/>
          <w:lang w:val="fr-CA"/>
        </w:rPr>
        <w:t xml:space="preserve"> </w:t>
      </w:r>
      <w:r w:rsidRPr="00CC5509">
        <w:rPr>
          <w:rFonts w:ascii="Arial" w:eastAsia="Times New Roman" w:hAnsi="Arial" w:cs="Arial"/>
          <w:color w:val="000000"/>
          <w:sz w:val="20"/>
          <w:lang w:val="fr-CA"/>
        </w:rPr>
        <w:t>question</w:t>
      </w:r>
      <w:r w:rsidR="001808C4">
        <w:rPr>
          <w:rFonts w:ascii="Arial" w:eastAsia="Times New Roman" w:hAnsi="Arial" w:cs="Arial"/>
          <w:color w:val="000000"/>
          <w:sz w:val="20"/>
          <w:lang w:val="fr-CA"/>
        </w:rPr>
        <w:t xml:space="preserve"> </w:t>
      </w:r>
      <w:r w:rsidRPr="00CC5509">
        <w:rPr>
          <w:rFonts w:ascii="Arial" w:eastAsia="Times New Roman" w:hAnsi="Arial" w:cs="Arial"/>
          <w:color w:val="000000"/>
          <w:sz w:val="20"/>
          <w:lang w:val="fr-CA"/>
        </w:rPr>
        <w:t>de</w:t>
      </w:r>
      <w:r w:rsidR="001808C4">
        <w:rPr>
          <w:rFonts w:ascii="Arial" w:eastAsia="Times New Roman" w:hAnsi="Arial" w:cs="Arial"/>
          <w:color w:val="000000"/>
          <w:sz w:val="20"/>
          <w:lang w:val="fr-CA"/>
        </w:rPr>
        <w:t xml:space="preserve"> </w:t>
      </w:r>
      <w:r w:rsidRPr="00CC5509">
        <w:rPr>
          <w:rFonts w:ascii="Arial" w:eastAsia="Times New Roman" w:hAnsi="Arial" w:cs="Arial"/>
          <w:color w:val="000000"/>
          <w:sz w:val="20"/>
          <w:lang w:val="fr-CA"/>
        </w:rPr>
        <w:t>jugement.</w:t>
      </w:r>
      <w:r w:rsidR="00494FCE">
        <w:rPr>
          <w:rFonts w:ascii="Arial" w:eastAsia="Times New Roman" w:hAnsi="Arial" w:cs="Arial"/>
          <w:color w:val="000000"/>
          <w:sz w:val="20"/>
          <w:lang w:val="fr-CA"/>
        </w:rPr>
        <w:t xml:space="preserve"> Comme</w:t>
      </w:r>
      <w:r w:rsidR="001808C4">
        <w:rPr>
          <w:rFonts w:ascii="Arial" w:eastAsia="Times New Roman" w:hAnsi="Arial" w:cs="Arial"/>
          <w:color w:val="000000"/>
          <w:sz w:val="20"/>
          <w:lang w:val="fr-CA"/>
        </w:rPr>
        <w:t xml:space="preserve"> </w:t>
      </w:r>
      <w:r w:rsidRPr="00CC5509">
        <w:rPr>
          <w:rFonts w:ascii="Arial" w:eastAsia="Times New Roman" w:hAnsi="Arial" w:cs="Arial"/>
          <w:color w:val="000000"/>
          <w:sz w:val="20"/>
          <w:lang w:val="fr-CA"/>
        </w:rPr>
        <w:t>indiqué,</w:t>
      </w:r>
      <w:r w:rsidR="001808C4">
        <w:rPr>
          <w:rFonts w:ascii="Arial" w:eastAsia="Times New Roman" w:hAnsi="Arial" w:cs="Arial"/>
          <w:color w:val="000000"/>
          <w:sz w:val="20"/>
          <w:lang w:val="fr-CA"/>
        </w:rPr>
        <w:t xml:space="preserve"> </w:t>
      </w:r>
      <w:r w:rsidRPr="00CC5509">
        <w:rPr>
          <w:rFonts w:ascii="Arial" w:eastAsia="Times New Roman" w:hAnsi="Arial" w:cs="Arial"/>
          <w:color w:val="000000"/>
          <w:sz w:val="20"/>
          <w:lang w:val="fr-CA"/>
        </w:rPr>
        <w:t>on</w:t>
      </w:r>
      <w:r w:rsidR="001808C4">
        <w:rPr>
          <w:rFonts w:ascii="Arial" w:eastAsia="Times New Roman" w:hAnsi="Arial" w:cs="Arial"/>
          <w:color w:val="000000"/>
          <w:sz w:val="20"/>
          <w:lang w:val="fr-CA"/>
        </w:rPr>
        <w:t xml:space="preserve"> </w:t>
      </w:r>
      <w:r w:rsidRPr="00CC5509">
        <w:rPr>
          <w:rFonts w:ascii="Arial" w:eastAsia="Times New Roman" w:hAnsi="Arial" w:cs="Arial"/>
          <w:color w:val="000000"/>
          <w:sz w:val="20"/>
          <w:lang w:val="fr-CA"/>
        </w:rPr>
        <w:t>peut</w:t>
      </w:r>
      <w:r w:rsidR="001808C4">
        <w:rPr>
          <w:rFonts w:ascii="Arial" w:eastAsia="Times New Roman" w:hAnsi="Arial" w:cs="Arial"/>
          <w:color w:val="000000"/>
          <w:sz w:val="20"/>
          <w:lang w:val="fr-CA"/>
        </w:rPr>
        <w:t xml:space="preserve"> </w:t>
      </w:r>
      <w:r w:rsidRPr="00CC5509">
        <w:rPr>
          <w:rFonts w:ascii="Arial" w:eastAsia="Times New Roman" w:hAnsi="Arial" w:cs="Arial"/>
          <w:color w:val="000000"/>
          <w:sz w:val="20"/>
          <w:lang w:val="fr-CA"/>
        </w:rPr>
        <w:t>toutefois</w:t>
      </w:r>
      <w:r w:rsidR="001808C4">
        <w:rPr>
          <w:rFonts w:ascii="Arial" w:eastAsia="Times New Roman" w:hAnsi="Arial" w:cs="Arial"/>
          <w:color w:val="000000"/>
          <w:sz w:val="20"/>
          <w:lang w:val="fr-CA"/>
        </w:rPr>
        <w:t xml:space="preserve"> </w:t>
      </w:r>
      <w:r w:rsidRPr="00CC5509">
        <w:rPr>
          <w:rFonts w:ascii="Arial" w:eastAsia="Times New Roman" w:hAnsi="Arial" w:cs="Arial"/>
          <w:color w:val="000000"/>
          <w:sz w:val="20"/>
          <w:lang w:val="fr-CA"/>
        </w:rPr>
        <w:t>porter</w:t>
      </w:r>
      <w:r w:rsidR="001808C4">
        <w:rPr>
          <w:rFonts w:ascii="Arial" w:eastAsia="Times New Roman" w:hAnsi="Arial" w:cs="Arial"/>
          <w:color w:val="000000"/>
          <w:sz w:val="20"/>
          <w:lang w:val="fr-CA"/>
        </w:rPr>
        <w:t xml:space="preserve"> </w:t>
      </w:r>
      <w:r w:rsidRPr="00CC5509">
        <w:rPr>
          <w:rFonts w:ascii="Arial" w:eastAsia="Times New Roman" w:hAnsi="Arial" w:cs="Arial"/>
          <w:color w:val="000000"/>
          <w:sz w:val="20"/>
          <w:lang w:val="fr-CA"/>
        </w:rPr>
        <w:t>en</w:t>
      </w:r>
      <w:r w:rsidR="001808C4">
        <w:rPr>
          <w:rFonts w:ascii="Arial" w:eastAsia="Times New Roman" w:hAnsi="Arial" w:cs="Arial"/>
          <w:color w:val="000000"/>
          <w:sz w:val="20"/>
          <w:lang w:val="fr-CA"/>
        </w:rPr>
        <w:t xml:space="preserve"> </w:t>
      </w:r>
      <w:r w:rsidRPr="00CC5509">
        <w:rPr>
          <w:rFonts w:ascii="Arial" w:eastAsia="Times New Roman" w:hAnsi="Arial" w:cs="Arial"/>
          <w:color w:val="000000"/>
          <w:sz w:val="20"/>
          <w:lang w:val="fr-CA"/>
        </w:rPr>
        <w:t>appel</w:t>
      </w:r>
      <w:r w:rsidR="001808C4">
        <w:rPr>
          <w:rFonts w:ascii="Arial" w:eastAsia="Times New Roman" w:hAnsi="Arial" w:cs="Arial"/>
          <w:color w:val="000000"/>
          <w:sz w:val="20"/>
          <w:lang w:val="fr-CA"/>
        </w:rPr>
        <w:t xml:space="preserve"> </w:t>
      </w:r>
      <w:r w:rsidRPr="00CC5509">
        <w:rPr>
          <w:rFonts w:ascii="Arial" w:eastAsia="Times New Roman" w:hAnsi="Arial" w:cs="Arial"/>
          <w:color w:val="000000"/>
          <w:sz w:val="20"/>
          <w:lang w:val="fr-CA"/>
        </w:rPr>
        <w:t>des</w:t>
      </w:r>
      <w:r w:rsidR="001808C4">
        <w:rPr>
          <w:rFonts w:ascii="Arial" w:eastAsia="Times New Roman" w:hAnsi="Arial" w:cs="Arial"/>
          <w:color w:val="000000"/>
          <w:sz w:val="20"/>
          <w:lang w:val="fr-CA"/>
        </w:rPr>
        <w:t xml:space="preserve"> </w:t>
      </w:r>
      <w:r w:rsidRPr="00CC5509">
        <w:rPr>
          <w:rFonts w:ascii="Arial" w:eastAsia="Times New Roman" w:hAnsi="Arial" w:cs="Arial"/>
          <w:color w:val="000000"/>
          <w:sz w:val="20"/>
          <w:lang w:val="fr-CA"/>
        </w:rPr>
        <w:t>décisions</w:t>
      </w:r>
      <w:r w:rsidR="001808C4">
        <w:rPr>
          <w:rFonts w:ascii="Arial" w:eastAsia="Times New Roman" w:hAnsi="Arial" w:cs="Arial"/>
          <w:color w:val="000000"/>
          <w:sz w:val="20"/>
          <w:lang w:val="fr-CA"/>
        </w:rPr>
        <w:t xml:space="preserve"> </w:t>
      </w:r>
      <w:r w:rsidRPr="00CC5509">
        <w:rPr>
          <w:rFonts w:ascii="Arial" w:eastAsia="Times New Roman" w:hAnsi="Arial" w:cs="Arial"/>
          <w:color w:val="000000"/>
          <w:sz w:val="20"/>
          <w:lang w:val="fr-CA"/>
        </w:rPr>
        <w:t>relatives</w:t>
      </w:r>
      <w:r w:rsidR="001808C4">
        <w:rPr>
          <w:rFonts w:ascii="Arial" w:eastAsia="Times New Roman" w:hAnsi="Arial" w:cs="Arial"/>
          <w:color w:val="000000"/>
          <w:sz w:val="20"/>
          <w:lang w:val="fr-CA"/>
        </w:rPr>
        <w:t xml:space="preserve"> </w:t>
      </w:r>
      <w:r w:rsidRPr="00CC5509">
        <w:rPr>
          <w:rFonts w:ascii="Arial" w:eastAsia="Times New Roman" w:hAnsi="Arial" w:cs="Arial"/>
          <w:color w:val="000000"/>
          <w:sz w:val="20"/>
          <w:lang w:val="fr-CA"/>
        </w:rPr>
        <w:t>à</w:t>
      </w:r>
      <w:r w:rsidR="001808C4">
        <w:rPr>
          <w:rFonts w:ascii="Arial" w:eastAsia="Times New Roman" w:hAnsi="Arial" w:cs="Arial"/>
          <w:color w:val="000000"/>
          <w:sz w:val="20"/>
          <w:lang w:val="fr-CA"/>
        </w:rPr>
        <w:t xml:space="preserve"> </w:t>
      </w:r>
      <w:r w:rsidRPr="00CC5509">
        <w:rPr>
          <w:rFonts w:ascii="Arial" w:eastAsia="Times New Roman" w:hAnsi="Arial" w:cs="Arial"/>
          <w:color w:val="000000"/>
          <w:sz w:val="20"/>
          <w:lang w:val="fr-CA"/>
        </w:rPr>
        <w:t>des</w:t>
      </w:r>
      <w:r w:rsidR="001808C4">
        <w:rPr>
          <w:rFonts w:ascii="Arial" w:eastAsia="Times New Roman" w:hAnsi="Arial" w:cs="Arial"/>
          <w:color w:val="000000"/>
          <w:sz w:val="20"/>
          <w:lang w:val="fr-CA"/>
        </w:rPr>
        <w:t xml:space="preserve"> </w:t>
      </w:r>
      <w:r w:rsidRPr="00CC5509">
        <w:rPr>
          <w:rFonts w:ascii="Arial" w:eastAsia="Times New Roman" w:hAnsi="Arial" w:cs="Arial"/>
          <w:color w:val="000000"/>
          <w:sz w:val="20"/>
          <w:lang w:val="fr-CA"/>
        </w:rPr>
        <w:t>mesures</w:t>
      </w:r>
      <w:r w:rsidR="001808C4">
        <w:rPr>
          <w:rFonts w:ascii="Arial" w:eastAsia="Times New Roman" w:hAnsi="Arial" w:cs="Arial"/>
          <w:color w:val="000000"/>
          <w:sz w:val="20"/>
          <w:lang w:val="fr-CA"/>
        </w:rPr>
        <w:t xml:space="preserve"> </w:t>
      </w:r>
      <w:r w:rsidRPr="00CC5509">
        <w:rPr>
          <w:rFonts w:ascii="Arial" w:eastAsia="Times New Roman" w:hAnsi="Arial" w:cs="Arial"/>
          <w:color w:val="000000"/>
          <w:sz w:val="20"/>
          <w:lang w:val="fr-CA"/>
        </w:rPr>
        <w:t>disciplinaires</w:t>
      </w:r>
      <w:r w:rsidR="001808C4">
        <w:rPr>
          <w:rFonts w:ascii="Arial" w:eastAsia="Times New Roman" w:hAnsi="Arial" w:cs="Arial"/>
          <w:color w:val="000000"/>
          <w:sz w:val="20"/>
          <w:lang w:val="fr-CA"/>
        </w:rPr>
        <w:t xml:space="preserve"> </w:t>
      </w:r>
      <w:r w:rsidRPr="00CC5509">
        <w:rPr>
          <w:rFonts w:ascii="Arial" w:eastAsia="Times New Roman" w:hAnsi="Arial" w:cs="Arial"/>
          <w:color w:val="000000"/>
          <w:sz w:val="20"/>
          <w:lang w:val="fr-CA"/>
        </w:rPr>
        <w:t>selon</w:t>
      </w:r>
      <w:r w:rsidR="001808C4">
        <w:rPr>
          <w:rFonts w:ascii="Arial" w:eastAsia="Times New Roman" w:hAnsi="Arial" w:cs="Arial"/>
          <w:color w:val="000000"/>
          <w:sz w:val="20"/>
          <w:lang w:val="fr-CA"/>
        </w:rPr>
        <w:t xml:space="preserve"> </w:t>
      </w:r>
      <w:r w:rsidRPr="00CC5509">
        <w:rPr>
          <w:rFonts w:ascii="Arial" w:eastAsia="Times New Roman" w:hAnsi="Arial" w:cs="Arial"/>
          <w:color w:val="000000"/>
          <w:sz w:val="20"/>
          <w:lang w:val="fr-CA"/>
        </w:rPr>
        <w:t>les</w:t>
      </w:r>
      <w:r w:rsidR="001808C4">
        <w:rPr>
          <w:rFonts w:ascii="Arial" w:eastAsia="Times New Roman" w:hAnsi="Arial" w:cs="Arial"/>
          <w:color w:val="000000"/>
          <w:sz w:val="20"/>
          <w:lang w:val="fr-CA"/>
        </w:rPr>
        <w:t xml:space="preserve"> </w:t>
      </w:r>
      <w:r w:rsidRPr="00CC5509">
        <w:rPr>
          <w:rFonts w:ascii="Arial" w:eastAsia="Times New Roman" w:hAnsi="Arial" w:cs="Arial"/>
          <w:color w:val="000000"/>
          <w:sz w:val="20"/>
          <w:lang w:val="fr-CA"/>
        </w:rPr>
        <w:t>procédures</w:t>
      </w:r>
      <w:r w:rsidR="001808C4">
        <w:rPr>
          <w:rFonts w:ascii="Arial" w:eastAsia="Times New Roman" w:hAnsi="Arial" w:cs="Arial"/>
          <w:color w:val="000000"/>
          <w:sz w:val="20"/>
          <w:lang w:val="fr-CA"/>
        </w:rPr>
        <w:t xml:space="preserve"> </w:t>
      </w:r>
      <w:r w:rsidRPr="00CC5509">
        <w:rPr>
          <w:rFonts w:ascii="Arial" w:eastAsia="Times New Roman" w:hAnsi="Arial" w:cs="Arial"/>
          <w:color w:val="000000"/>
          <w:sz w:val="20"/>
          <w:lang w:val="fr-CA"/>
        </w:rPr>
        <w:t>aux</w:t>
      </w:r>
      <w:r w:rsidR="001808C4">
        <w:rPr>
          <w:rFonts w:ascii="Arial" w:eastAsia="Times New Roman" w:hAnsi="Arial" w:cs="Arial"/>
          <w:color w:val="000000"/>
          <w:sz w:val="20"/>
          <w:lang w:val="fr-CA"/>
        </w:rPr>
        <w:t xml:space="preserve"> </w:t>
      </w:r>
      <w:r w:rsidRPr="00CC5509">
        <w:rPr>
          <w:rFonts w:ascii="Arial" w:eastAsia="Times New Roman" w:hAnsi="Arial" w:cs="Arial"/>
          <w:color w:val="000000"/>
          <w:sz w:val="20"/>
          <w:lang w:val="fr-CA"/>
        </w:rPr>
        <w:t>règlements</w:t>
      </w:r>
      <w:r w:rsidR="001808C4">
        <w:rPr>
          <w:rFonts w:ascii="Arial" w:eastAsia="Times New Roman" w:hAnsi="Arial" w:cs="Arial"/>
          <w:color w:val="000000"/>
          <w:sz w:val="20"/>
          <w:lang w:val="fr-CA"/>
        </w:rPr>
        <w:t xml:space="preserve"> </w:t>
      </w:r>
      <w:r w:rsidRPr="00CC5509">
        <w:rPr>
          <w:rFonts w:ascii="Arial" w:eastAsia="Times New Roman" w:hAnsi="Arial" w:cs="Arial"/>
          <w:color w:val="000000"/>
          <w:sz w:val="20"/>
          <w:lang w:val="fr-CA"/>
        </w:rPr>
        <w:t>de</w:t>
      </w:r>
      <w:r w:rsidR="001808C4">
        <w:rPr>
          <w:rFonts w:ascii="Arial" w:eastAsia="Times New Roman" w:hAnsi="Arial" w:cs="Arial"/>
          <w:color w:val="000000"/>
          <w:sz w:val="20"/>
          <w:lang w:val="fr-CA"/>
        </w:rPr>
        <w:t xml:space="preserve"> </w:t>
      </w:r>
      <w:r w:rsidRPr="00CC5509">
        <w:rPr>
          <w:rFonts w:ascii="Arial" w:eastAsia="Times New Roman" w:hAnsi="Arial" w:cs="Arial"/>
          <w:color w:val="000000"/>
          <w:sz w:val="20"/>
          <w:lang w:val="fr-CA"/>
        </w:rPr>
        <w:t>Curling</w:t>
      </w:r>
      <w:r w:rsidR="001808C4">
        <w:rPr>
          <w:rFonts w:ascii="Arial" w:eastAsia="Times New Roman" w:hAnsi="Arial" w:cs="Arial"/>
          <w:color w:val="000000"/>
          <w:sz w:val="20"/>
          <w:lang w:val="fr-CA"/>
        </w:rPr>
        <w:t xml:space="preserve"> </w:t>
      </w:r>
      <w:r w:rsidRPr="00CC5509">
        <w:rPr>
          <w:rFonts w:ascii="Arial" w:eastAsia="Times New Roman" w:hAnsi="Arial" w:cs="Arial"/>
          <w:color w:val="000000"/>
          <w:sz w:val="20"/>
          <w:lang w:val="fr-CA"/>
        </w:rPr>
        <w:t>Québec.</w:t>
      </w:r>
      <w:r w:rsidR="001808C4">
        <w:rPr>
          <w:rFonts w:ascii="Arial" w:eastAsia="Times New Roman" w:hAnsi="Arial" w:cs="Arial"/>
          <w:color w:val="000000"/>
          <w:sz w:val="20"/>
          <w:lang w:val="fr-CA"/>
        </w:rPr>
        <w:t xml:space="preserve"> </w:t>
      </w:r>
    </w:p>
    <w:p w14:paraId="289A74B5" w14:textId="77777777" w:rsidR="00C11E0F" w:rsidRDefault="00C11E0F" w:rsidP="001355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jc w:val="both"/>
        <w:rPr>
          <w:rFonts w:ascii="Arial" w:eastAsia="Times New Roman" w:hAnsi="Arial" w:cs="Arial"/>
          <w:color w:val="000000"/>
          <w:sz w:val="20"/>
          <w:lang w:val="fr-CA"/>
        </w:rPr>
      </w:pPr>
    </w:p>
    <w:p w14:paraId="5B6E6E90" w14:textId="5E63D339" w:rsidR="00C11E0F" w:rsidRPr="00C11E0F" w:rsidRDefault="00C11E0F" w:rsidP="001355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jc w:val="both"/>
        <w:rPr>
          <w:rFonts w:ascii="Arial" w:hAnsi="Arial" w:cs="Arial"/>
          <w:b/>
          <w:sz w:val="20"/>
          <w:lang w:val="fr-CA"/>
        </w:rPr>
      </w:pPr>
      <w:r>
        <w:rPr>
          <w:rFonts w:ascii="Arial" w:eastAsia="Times New Roman" w:hAnsi="Arial" w:cs="Arial"/>
          <w:color w:val="000000"/>
          <w:sz w:val="20"/>
          <w:u w:val="single"/>
          <w:lang w:val="fr-CA"/>
        </w:rPr>
        <w:t>Adjoint à l’arbitre en chef :</w:t>
      </w:r>
      <w:r w:rsidR="00084D42">
        <w:rPr>
          <w:rFonts w:ascii="Arial" w:eastAsia="Times New Roman" w:hAnsi="Arial" w:cs="Arial"/>
          <w:color w:val="000000"/>
          <w:sz w:val="20"/>
          <w:lang w:val="fr-CA"/>
        </w:rPr>
        <w:t xml:space="preserve"> L’adjoint à l’arbitre en chef, si applicable</w:t>
      </w:r>
      <w:r w:rsidR="0071590B">
        <w:rPr>
          <w:rFonts w:ascii="Arial" w:eastAsia="Times New Roman" w:hAnsi="Arial" w:cs="Arial"/>
          <w:color w:val="000000"/>
          <w:sz w:val="20"/>
          <w:lang w:val="fr-CA"/>
        </w:rPr>
        <w:t>, sera nommé par CQ</w:t>
      </w:r>
      <w:r w:rsidR="00DF61C5">
        <w:rPr>
          <w:rFonts w:ascii="Arial" w:eastAsia="Times New Roman" w:hAnsi="Arial" w:cs="Arial"/>
          <w:color w:val="000000"/>
          <w:sz w:val="20"/>
          <w:lang w:val="fr-CA"/>
        </w:rPr>
        <w:t>. Il travaille en partenariat avec l’arbitre en chef</w:t>
      </w:r>
      <w:r w:rsidR="009540E6">
        <w:rPr>
          <w:rFonts w:ascii="Arial" w:eastAsia="Times New Roman" w:hAnsi="Arial" w:cs="Arial"/>
          <w:color w:val="000000"/>
          <w:sz w:val="20"/>
          <w:lang w:val="fr-CA"/>
        </w:rPr>
        <w:t>. Ses rôles seront variables en fonction des responsabilités qui lui sont confiées par l’arbitre en chef</w:t>
      </w:r>
      <w:r w:rsidR="00C92553">
        <w:rPr>
          <w:rFonts w:ascii="Arial" w:eastAsia="Times New Roman" w:hAnsi="Arial" w:cs="Arial"/>
          <w:color w:val="000000"/>
          <w:sz w:val="20"/>
          <w:lang w:val="fr-CA"/>
        </w:rPr>
        <w:t xml:space="preserve">. Ses décisions sont </w:t>
      </w:r>
      <w:r w:rsidR="00C92553" w:rsidRPr="00CC5509">
        <w:rPr>
          <w:rFonts w:ascii="Arial" w:eastAsia="Times New Roman" w:hAnsi="Arial" w:cs="Arial"/>
          <w:color w:val="000000"/>
          <w:sz w:val="20"/>
          <w:lang w:val="fr-CA"/>
        </w:rPr>
        <w:t>sans</w:t>
      </w:r>
      <w:r w:rsidR="00C92553">
        <w:rPr>
          <w:rFonts w:ascii="Arial" w:eastAsia="Times New Roman" w:hAnsi="Arial" w:cs="Arial"/>
          <w:color w:val="000000"/>
          <w:sz w:val="20"/>
          <w:lang w:val="fr-CA"/>
        </w:rPr>
        <w:t xml:space="preserve"> </w:t>
      </w:r>
      <w:r w:rsidR="00C92553" w:rsidRPr="00CC5509">
        <w:rPr>
          <w:rFonts w:ascii="Arial" w:eastAsia="Times New Roman" w:hAnsi="Arial" w:cs="Arial"/>
          <w:color w:val="000000"/>
          <w:sz w:val="20"/>
          <w:lang w:val="fr-CA"/>
        </w:rPr>
        <w:t>appel</w:t>
      </w:r>
      <w:r w:rsidR="00C92553">
        <w:rPr>
          <w:rFonts w:ascii="Arial" w:eastAsia="Times New Roman" w:hAnsi="Arial" w:cs="Arial"/>
          <w:color w:val="000000"/>
          <w:sz w:val="20"/>
          <w:lang w:val="fr-CA"/>
        </w:rPr>
        <w:t xml:space="preserve"> </w:t>
      </w:r>
      <w:r w:rsidR="00C92553" w:rsidRPr="00CC5509">
        <w:rPr>
          <w:rFonts w:ascii="Arial" w:eastAsia="Times New Roman" w:hAnsi="Arial" w:cs="Arial"/>
          <w:color w:val="000000"/>
          <w:sz w:val="20"/>
          <w:lang w:val="fr-CA"/>
        </w:rPr>
        <w:t>pour</w:t>
      </w:r>
      <w:r w:rsidR="00C92553">
        <w:rPr>
          <w:rFonts w:ascii="Arial" w:eastAsia="Times New Roman" w:hAnsi="Arial" w:cs="Arial"/>
          <w:color w:val="000000"/>
          <w:sz w:val="20"/>
          <w:lang w:val="fr-CA"/>
        </w:rPr>
        <w:t xml:space="preserve"> </w:t>
      </w:r>
      <w:r w:rsidR="00C92553" w:rsidRPr="00CC5509">
        <w:rPr>
          <w:rFonts w:ascii="Arial" w:eastAsia="Times New Roman" w:hAnsi="Arial" w:cs="Arial"/>
          <w:color w:val="000000"/>
          <w:sz w:val="20"/>
          <w:lang w:val="fr-CA"/>
        </w:rPr>
        <w:t>toute</w:t>
      </w:r>
      <w:r w:rsidR="00C92553">
        <w:rPr>
          <w:rFonts w:ascii="Arial" w:eastAsia="Times New Roman" w:hAnsi="Arial" w:cs="Arial"/>
          <w:color w:val="000000"/>
          <w:sz w:val="20"/>
          <w:lang w:val="fr-CA"/>
        </w:rPr>
        <w:t xml:space="preserve"> </w:t>
      </w:r>
      <w:r w:rsidR="00C92553" w:rsidRPr="00CC5509">
        <w:rPr>
          <w:rFonts w:ascii="Arial" w:eastAsia="Times New Roman" w:hAnsi="Arial" w:cs="Arial"/>
          <w:color w:val="000000"/>
          <w:sz w:val="20"/>
          <w:lang w:val="fr-CA"/>
        </w:rPr>
        <w:t>question</w:t>
      </w:r>
      <w:r w:rsidR="00C92553">
        <w:rPr>
          <w:rFonts w:ascii="Arial" w:eastAsia="Times New Roman" w:hAnsi="Arial" w:cs="Arial"/>
          <w:color w:val="000000"/>
          <w:sz w:val="20"/>
          <w:lang w:val="fr-CA"/>
        </w:rPr>
        <w:t xml:space="preserve"> </w:t>
      </w:r>
      <w:r w:rsidR="00C92553" w:rsidRPr="00CC5509">
        <w:rPr>
          <w:rFonts w:ascii="Arial" w:eastAsia="Times New Roman" w:hAnsi="Arial" w:cs="Arial"/>
          <w:color w:val="000000"/>
          <w:sz w:val="20"/>
          <w:lang w:val="fr-CA"/>
        </w:rPr>
        <w:t>de</w:t>
      </w:r>
      <w:r w:rsidR="00C92553">
        <w:rPr>
          <w:rFonts w:ascii="Arial" w:eastAsia="Times New Roman" w:hAnsi="Arial" w:cs="Arial"/>
          <w:color w:val="000000"/>
          <w:sz w:val="20"/>
          <w:lang w:val="fr-CA"/>
        </w:rPr>
        <w:t xml:space="preserve"> </w:t>
      </w:r>
      <w:r w:rsidR="00C92553" w:rsidRPr="00CC5509">
        <w:rPr>
          <w:rFonts w:ascii="Arial" w:eastAsia="Times New Roman" w:hAnsi="Arial" w:cs="Arial"/>
          <w:color w:val="000000"/>
          <w:sz w:val="20"/>
          <w:lang w:val="fr-CA"/>
        </w:rPr>
        <w:t>jugement.</w:t>
      </w:r>
      <w:r w:rsidR="00C92553">
        <w:rPr>
          <w:rFonts w:ascii="Arial" w:eastAsia="Times New Roman" w:hAnsi="Arial" w:cs="Arial"/>
          <w:color w:val="000000"/>
          <w:sz w:val="20"/>
          <w:lang w:val="fr-CA"/>
        </w:rPr>
        <w:t xml:space="preserve"> Comme </w:t>
      </w:r>
      <w:r w:rsidR="00C92553" w:rsidRPr="00CC5509">
        <w:rPr>
          <w:rFonts w:ascii="Arial" w:eastAsia="Times New Roman" w:hAnsi="Arial" w:cs="Arial"/>
          <w:color w:val="000000"/>
          <w:sz w:val="20"/>
          <w:lang w:val="fr-CA"/>
        </w:rPr>
        <w:t>indiqué,</w:t>
      </w:r>
      <w:r w:rsidR="00C92553">
        <w:rPr>
          <w:rFonts w:ascii="Arial" w:eastAsia="Times New Roman" w:hAnsi="Arial" w:cs="Arial"/>
          <w:color w:val="000000"/>
          <w:sz w:val="20"/>
          <w:lang w:val="fr-CA"/>
        </w:rPr>
        <w:t xml:space="preserve"> </w:t>
      </w:r>
      <w:r w:rsidR="00C92553" w:rsidRPr="00CC5509">
        <w:rPr>
          <w:rFonts w:ascii="Arial" w:eastAsia="Times New Roman" w:hAnsi="Arial" w:cs="Arial"/>
          <w:color w:val="000000"/>
          <w:sz w:val="20"/>
          <w:lang w:val="fr-CA"/>
        </w:rPr>
        <w:t>on</w:t>
      </w:r>
      <w:r w:rsidR="00C92553">
        <w:rPr>
          <w:rFonts w:ascii="Arial" w:eastAsia="Times New Roman" w:hAnsi="Arial" w:cs="Arial"/>
          <w:color w:val="000000"/>
          <w:sz w:val="20"/>
          <w:lang w:val="fr-CA"/>
        </w:rPr>
        <w:t xml:space="preserve"> </w:t>
      </w:r>
      <w:r w:rsidR="00C92553" w:rsidRPr="00CC5509">
        <w:rPr>
          <w:rFonts w:ascii="Arial" w:eastAsia="Times New Roman" w:hAnsi="Arial" w:cs="Arial"/>
          <w:color w:val="000000"/>
          <w:sz w:val="20"/>
          <w:lang w:val="fr-CA"/>
        </w:rPr>
        <w:t>peut</w:t>
      </w:r>
      <w:r w:rsidR="00C92553">
        <w:rPr>
          <w:rFonts w:ascii="Arial" w:eastAsia="Times New Roman" w:hAnsi="Arial" w:cs="Arial"/>
          <w:color w:val="000000"/>
          <w:sz w:val="20"/>
          <w:lang w:val="fr-CA"/>
        </w:rPr>
        <w:t xml:space="preserve"> </w:t>
      </w:r>
      <w:r w:rsidR="00C92553" w:rsidRPr="00CC5509">
        <w:rPr>
          <w:rFonts w:ascii="Arial" w:eastAsia="Times New Roman" w:hAnsi="Arial" w:cs="Arial"/>
          <w:color w:val="000000"/>
          <w:sz w:val="20"/>
          <w:lang w:val="fr-CA"/>
        </w:rPr>
        <w:t>toutefois</w:t>
      </w:r>
      <w:r w:rsidR="00C92553">
        <w:rPr>
          <w:rFonts w:ascii="Arial" w:eastAsia="Times New Roman" w:hAnsi="Arial" w:cs="Arial"/>
          <w:color w:val="000000"/>
          <w:sz w:val="20"/>
          <w:lang w:val="fr-CA"/>
        </w:rPr>
        <w:t xml:space="preserve"> </w:t>
      </w:r>
      <w:r w:rsidR="00C92553" w:rsidRPr="00CC5509">
        <w:rPr>
          <w:rFonts w:ascii="Arial" w:eastAsia="Times New Roman" w:hAnsi="Arial" w:cs="Arial"/>
          <w:color w:val="000000"/>
          <w:sz w:val="20"/>
          <w:lang w:val="fr-CA"/>
        </w:rPr>
        <w:t>porter</w:t>
      </w:r>
      <w:r w:rsidR="00C92553">
        <w:rPr>
          <w:rFonts w:ascii="Arial" w:eastAsia="Times New Roman" w:hAnsi="Arial" w:cs="Arial"/>
          <w:color w:val="000000"/>
          <w:sz w:val="20"/>
          <w:lang w:val="fr-CA"/>
        </w:rPr>
        <w:t xml:space="preserve"> </w:t>
      </w:r>
      <w:r w:rsidR="00C92553" w:rsidRPr="00CC5509">
        <w:rPr>
          <w:rFonts w:ascii="Arial" w:eastAsia="Times New Roman" w:hAnsi="Arial" w:cs="Arial"/>
          <w:color w:val="000000"/>
          <w:sz w:val="20"/>
          <w:lang w:val="fr-CA"/>
        </w:rPr>
        <w:t>en</w:t>
      </w:r>
      <w:r w:rsidR="00C92553">
        <w:rPr>
          <w:rFonts w:ascii="Arial" w:eastAsia="Times New Roman" w:hAnsi="Arial" w:cs="Arial"/>
          <w:color w:val="000000"/>
          <w:sz w:val="20"/>
          <w:lang w:val="fr-CA"/>
        </w:rPr>
        <w:t xml:space="preserve"> </w:t>
      </w:r>
      <w:r w:rsidR="00C92553" w:rsidRPr="00CC5509">
        <w:rPr>
          <w:rFonts w:ascii="Arial" w:eastAsia="Times New Roman" w:hAnsi="Arial" w:cs="Arial"/>
          <w:color w:val="000000"/>
          <w:sz w:val="20"/>
          <w:lang w:val="fr-CA"/>
        </w:rPr>
        <w:t>appel</w:t>
      </w:r>
      <w:r w:rsidR="00C92553">
        <w:rPr>
          <w:rFonts w:ascii="Arial" w:eastAsia="Times New Roman" w:hAnsi="Arial" w:cs="Arial"/>
          <w:color w:val="000000"/>
          <w:sz w:val="20"/>
          <w:lang w:val="fr-CA"/>
        </w:rPr>
        <w:t xml:space="preserve"> </w:t>
      </w:r>
      <w:r w:rsidR="00C92553" w:rsidRPr="00CC5509">
        <w:rPr>
          <w:rFonts w:ascii="Arial" w:eastAsia="Times New Roman" w:hAnsi="Arial" w:cs="Arial"/>
          <w:color w:val="000000"/>
          <w:sz w:val="20"/>
          <w:lang w:val="fr-CA"/>
        </w:rPr>
        <w:t>des</w:t>
      </w:r>
      <w:r w:rsidR="00C92553">
        <w:rPr>
          <w:rFonts w:ascii="Arial" w:eastAsia="Times New Roman" w:hAnsi="Arial" w:cs="Arial"/>
          <w:color w:val="000000"/>
          <w:sz w:val="20"/>
          <w:lang w:val="fr-CA"/>
        </w:rPr>
        <w:t xml:space="preserve"> </w:t>
      </w:r>
      <w:r w:rsidR="00C92553" w:rsidRPr="00CC5509">
        <w:rPr>
          <w:rFonts w:ascii="Arial" w:eastAsia="Times New Roman" w:hAnsi="Arial" w:cs="Arial"/>
          <w:color w:val="000000"/>
          <w:sz w:val="20"/>
          <w:lang w:val="fr-CA"/>
        </w:rPr>
        <w:t>décisions</w:t>
      </w:r>
      <w:r w:rsidR="00C92553">
        <w:rPr>
          <w:rFonts w:ascii="Arial" w:eastAsia="Times New Roman" w:hAnsi="Arial" w:cs="Arial"/>
          <w:color w:val="000000"/>
          <w:sz w:val="20"/>
          <w:lang w:val="fr-CA"/>
        </w:rPr>
        <w:t xml:space="preserve"> </w:t>
      </w:r>
      <w:r w:rsidR="00C92553" w:rsidRPr="00CC5509">
        <w:rPr>
          <w:rFonts w:ascii="Arial" w:eastAsia="Times New Roman" w:hAnsi="Arial" w:cs="Arial"/>
          <w:color w:val="000000"/>
          <w:sz w:val="20"/>
          <w:lang w:val="fr-CA"/>
        </w:rPr>
        <w:t>relatives</w:t>
      </w:r>
      <w:r w:rsidR="00C92553">
        <w:rPr>
          <w:rFonts w:ascii="Arial" w:eastAsia="Times New Roman" w:hAnsi="Arial" w:cs="Arial"/>
          <w:color w:val="000000"/>
          <w:sz w:val="20"/>
          <w:lang w:val="fr-CA"/>
        </w:rPr>
        <w:t xml:space="preserve"> </w:t>
      </w:r>
      <w:r w:rsidR="00C92553" w:rsidRPr="00CC5509">
        <w:rPr>
          <w:rFonts w:ascii="Arial" w:eastAsia="Times New Roman" w:hAnsi="Arial" w:cs="Arial"/>
          <w:color w:val="000000"/>
          <w:sz w:val="20"/>
          <w:lang w:val="fr-CA"/>
        </w:rPr>
        <w:t>à</w:t>
      </w:r>
      <w:r w:rsidR="00C92553">
        <w:rPr>
          <w:rFonts w:ascii="Arial" w:eastAsia="Times New Roman" w:hAnsi="Arial" w:cs="Arial"/>
          <w:color w:val="000000"/>
          <w:sz w:val="20"/>
          <w:lang w:val="fr-CA"/>
        </w:rPr>
        <w:t xml:space="preserve"> </w:t>
      </w:r>
      <w:r w:rsidR="00C92553" w:rsidRPr="00CC5509">
        <w:rPr>
          <w:rFonts w:ascii="Arial" w:eastAsia="Times New Roman" w:hAnsi="Arial" w:cs="Arial"/>
          <w:color w:val="000000"/>
          <w:sz w:val="20"/>
          <w:lang w:val="fr-CA"/>
        </w:rPr>
        <w:t>des</w:t>
      </w:r>
      <w:r w:rsidR="00C92553">
        <w:rPr>
          <w:rFonts w:ascii="Arial" w:eastAsia="Times New Roman" w:hAnsi="Arial" w:cs="Arial"/>
          <w:color w:val="000000"/>
          <w:sz w:val="20"/>
          <w:lang w:val="fr-CA"/>
        </w:rPr>
        <w:t xml:space="preserve"> </w:t>
      </w:r>
      <w:r w:rsidR="00C92553" w:rsidRPr="00CC5509">
        <w:rPr>
          <w:rFonts w:ascii="Arial" w:eastAsia="Times New Roman" w:hAnsi="Arial" w:cs="Arial"/>
          <w:color w:val="000000"/>
          <w:sz w:val="20"/>
          <w:lang w:val="fr-CA"/>
        </w:rPr>
        <w:t>mesures</w:t>
      </w:r>
      <w:r w:rsidR="00C92553">
        <w:rPr>
          <w:rFonts w:ascii="Arial" w:eastAsia="Times New Roman" w:hAnsi="Arial" w:cs="Arial"/>
          <w:color w:val="000000"/>
          <w:sz w:val="20"/>
          <w:lang w:val="fr-CA"/>
        </w:rPr>
        <w:t xml:space="preserve"> </w:t>
      </w:r>
      <w:r w:rsidR="00C92553" w:rsidRPr="00CC5509">
        <w:rPr>
          <w:rFonts w:ascii="Arial" w:eastAsia="Times New Roman" w:hAnsi="Arial" w:cs="Arial"/>
          <w:color w:val="000000"/>
          <w:sz w:val="20"/>
          <w:lang w:val="fr-CA"/>
        </w:rPr>
        <w:t>disciplinaires</w:t>
      </w:r>
      <w:r w:rsidR="00C92553">
        <w:rPr>
          <w:rFonts w:ascii="Arial" w:eastAsia="Times New Roman" w:hAnsi="Arial" w:cs="Arial"/>
          <w:color w:val="000000"/>
          <w:sz w:val="20"/>
          <w:lang w:val="fr-CA"/>
        </w:rPr>
        <w:t xml:space="preserve"> </w:t>
      </w:r>
      <w:r w:rsidR="00C92553" w:rsidRPr="00CC5509">
        <w:rPr>
          <w:rFonts w:ascii="Arial" w:eastAsia="Times New Roman" w:hAnsi="Arial" w:cs="Arial"/>
          <w:color w:val="000000"/>
          <w:sz w:val="20"/>
          <w:lang w:val="fr-CA"/>
        </w:rPr>
        <w:t>selon</w:t>
      </w:r>
      <w:r w:rsidR="00C92553">
        <w:rPr>
          <w:rFonts w:ascii="Arial" w:eastAsia="Times New Roman" w:hAnsi="Arial" w:cs="Arial"/>
          <w:color w:val="000000"/>
          <w:sz w:val="20"/>
          <w:lang w:val="fr-CA"/>
        </w:rPr>
        <w:t xml:space="preserve"> </w:t>
      </w:r>
      <w:r w:rsidR="00C92553" w:rsidRPr="00CC5509">
        <w:rPr>
          <w:rFonts w:ascii="Arial" w:eastAsia="Times New Roman" w:hAnsi="Arial" w:cs="Arial"/>
          <w:color w:val="000000"/>
          <w:sz w:val="20"/>
          <w:lang w:val="fr-CA"/>
        </w:rPr>
        <w:t>les</w:t>
      </w:r>
      <w:r w:rsidR="00C92553">
        <w:rPr>
          <w:rFonts w:ascii="Arial" w:eastAsia="Times New Roman" w:hAnsi="Arial" w:cs="Arial"/>
          <w:color w:val="000000"/>
          <w:sz w:val="20"/>
          <w:lang w:val="fr-CA"/>
        </w:rPr>
        <w:t xml:space="preserve"> </w:t>
      </w:r>
      <w:r w:rsidR="00C92553" w:rsidRPr="00CC5509">
        <w:rPr>
          <w:rFonts w:ascii="Arial" w:eastAsia="Times New Roman" w:hAnsi="Arial" w:cs="Arial"/>
          <w:color w:val="000000"/>
          <w:sz w:val="20"/>
          <w:lang w:val="fr-CA"/>
        </w:rPr>
        <w:t>procédures</w:t>
      </w:r>
      <w:r w:rsidR="00C92553">
        <w:rPr>
          <w:rFonts w:ascii="Arial" w:eastAsia="Times New Roman" w:hAnsi="Arial" w:cs="Arial"/>
          <w:color w:val="000000"/>
          <w:sz w:val="20"/>
          <w:lang w:val="fr-CA"/>
        </w:rPr>
        <w:t xml:space="preserve"> </w:t>
      </w:r>
      <w:r w:rsidR="00C92553" w:rsidRPr="00CC5509">
        <w:rPr>
          <w:rFonts w:ascii="Arial" w:eastAsia="Times New Roman" w:hAnsi="Arial" w:cs="Arial"/>
          <w:color w:val="000000"/>
          <w:sz w:val="20"/>
          <w:lang w:val="fr-CA"/>
        </w:rPr>
        <w:t>aux</w:t>
      </w:r>
      <w:r w:rsidR="00C92553">
        <w:rPr>
          <w:rFonts w:ascii="Arial" w:eastAsia="Times New Roman" w:hAnsi="Arial" w:cs="Arial"/>
          <w:color w:val="000000"/>
          <w:sz w:val="20"/>
          <w:lang w:val="fr-CA"/>
        </w:rPr>
        <w:t xml:space="preserve"> </w:t>
      </w:r>
      <w:r w:rsidR="00C92553" w:rsidRPr="00CC5509">
        <w:rPr>
          <w:rFonts w:ascii="Arial" w:eastAsia="Times New Roman" w:hAnsi="Arial" w:cs="Arial"/>
          <w:color w:val="000000"/>
          <w:sz w:val="20"/>
          <w:lang w:val="fr-CA"/>
        </w:rPr>
        <w:t>règlements</w:t>
      </w:r>
      <w:r w:rsidR="00C92553">
        <w:rPr>
          <w:rFonts w:ascii="Arial" w:eastAsia="Times New Roman" w:hAnsi="Arial" w:cs="Arial"/>
          <w:color w:val="000000"/>
          <w:sz w:val="20"/>
          <w:lang w:val="fr-CA"/>
        </w:rPr>
        <w:t xml:space="preserve"> </w:t>
      </w:r>
      <w:r w:rsidR="00C92553" w:rsidRPr="00CC5509">
        <w:rPr>
          <w:rFonts w:ascii="Arial" w:eastAsia="Times New Roman" w:hAnsi="Arial" w:cs="Arial"/>
          <w:color w:val="000000"/>
          <w:sz w:val="20"/>
          <w:lang w:val="fr-CA"/>
        </w:rPr>
        <w:t>de</w:t>
      </w:r>
      <w:r w:rsidR="00C92553">
        <w:rPr>
          <w:rFonts w:ascii="Arial" w:eastAsia="Times New Roman" w:hAnsi="Arial" w:cs="Arial"/>
          <w:color w:val="000000"/>
          <w:sz w:val="20"/>
          <w:lang w:val="fr-CA"/>
        </w:rPr>
        <w:t xml:space="preserve"> </w:t>
      </w:r>
      <w:r w:rsidR="00C92553" w:rsidRPr="00CC5509">
        <w:rPr>
          <w:rFonts w:ascii="Arial" w:eastAsia="Times New Roman" w:hAnsi="Arial" w:cs="Arial"/>
          <w:color w:val="000000"/>
          <w:sz w:val="20"/>
          <w:lang w:val="fr-CA"/>
        </w:rPr>
        <w:t>Curling</w:t>
      </w:r>
      <w:r w:rsidR="00C92553">
        <w:rPr>
          <w:rFonts w:ascii="Arial" w:eastAsia="Times New Roman" w:hAnsi="Arial" w:cs="Arial"/>
          <w:color w:val="000000"/>
          <w:sz w:val="20"/>
          <w:lang w:val="fr-CA"/>
        </w:rPr>
        <w:t xml:space="preserve"> </w:t>
      </w:r>
      <w:r w:rsidR="00C92553" w:rsidRPr="00CC5509">
        <w:rPr>
          <w:rFonts w:ascii="Arial" w:eastAsia="Times New Roman" w:hAnsi="Arial" w:cs="Arial"/>
          <w:color w:val="000000"/>
          <w:sz w:val="20"/>
          <w:lang w:val="fr-CA"/>
        </w:rPr>
        <w:t>Québec.</w:t>
      </w:r>
    </w:p>
    <w:p w14:paraId="0DFED480" w14:textId="77777777" w:rsidR="00135570" w:rsidRPr="00CC5509" w:rsidRDefault="00135570" w:rsidP="00135570">
      <w:pPr>
        <w:widowControl w:val="0"/>
        <w:autoSpaceDE w:val="0"/>
        <w:autoSpaceDN w:val="0"/>
        <w:adjustRightInd w:val="0"/>
        <w:spacing w:line="240" w:lineRule="atLeast"/>
        <w:jc w:val="both"/>
        <w:rPr>
          <w:rFonts w:ascii="Arial" w:eastAsia="Times New Roman" w:hAnsi="Arial" w:cs="Arial"/>
          <w:sz w:val="20"/>
          <w:lang w:val="fr-CA"/>
        </w:rPr>
      </w:pPr>
    </w:p>
    <w:p w14:paraId="042ADEA3" w14:textId="64D05455" w:rsidR="00135570" w:rsidRPr="00CC5509" w:rsidRDefault="00CC0B43" w:rsidP="00135570">
      <w:pPr>
        <w:widowControl w:val="0"/>
        <w:autoSpaceDE w:val="0"/>
        <w:autoSpaceDN w:val="0"/>
        <w:adjustRightInd w:val="0"/>
        <w:spacing w:line="240" w:lineRule="atLeast"/>
        <w:jc w:val="both"/>
        <w:rPr>
          <w:rFonts w:ascii="Arial" w:hAnsi="Arial" w:cs="Arial"/>
          <w:sz w:val="20"/>
          <w:lang w:val="fr-CA"/>
        </w:rPr>
      </w:pPr>
      <w:r>
        <w:rPr>
          <w:rFonts w:ascii="Arial" w:eastAsia="Times New Roman" w:hAnsi="Arial" w:cs="Arial"/>
          <w:sz w:val="20"/>
          <w:u w:val="single"/>
          <w:lang w:val="fr-CA"/>
        </w:rPr>
        <w:t>Arbitres de match (superviseur)</w:t>
      </w:r>
      <w:r w:rsidR="001808C4">
        <w:rPr>
          <w:rFonts w:ascii="Arial" w:eastAsia="Times New Roman" w:hAnsi="Arial" w:cs="Arial"/>
          <w:sz w:val="20"/>
          <w:u w:val="single"/>
          <w:lang w:val="fr-CA"/>
        </w:rPr>
        <w:t xml:space="preserve"> </w:t>
      </w:r>
      <w:r w:rsidR="00A30370" w:rsidRPr="00A30370">
        <w:rPr>
          <w:rFonts w:ascii="Arial" w:eastAsia="Times New Roman" w:hAnsi="Arial" w:cs="Arial"/>
          <w:sz w:val="20"/>
          <w:u w:val="single"/>
          <w:lang w:val="fr-CA"/>
        </w:rPr>
        <w:t>:</w:t>
      </w:r>
      <w:r w:rsidR="001808C4">
        <w:rPr>
          <w:rFonts w:ascii="Arial" w:eastAsia="Times New Roman" w:hAnsi="Arial" w:cs="Arial"/>
          <w:sz w:val="20"/>
          <w:lang w:val="fr-CA"/>
        </w:rPr>
        <w:t xml:space="preserve"> </w:t>
      </w:r>
      <w:r w:rsidR="00E809C6">
        <w:rPr>
          <w:rFonts w:ascii="Arial" w:eastAsia="Times New Roman" w:hAnsi="Arial" w:cs="Arial"/>
          <w:sz w:val="20"/>
          <w:lang w:val="fr-CA"/>
        </w:rPr>
        <w:t>l</w:t>
      </w:r>
      <w:r w:rsidR="00135570" w:rsidRPr="00CC5509">
        <w:rPr>
          <w:rFonts w:ascii="Arial" w:eastAsia="Times New Roman" w:hAnsi="Arial" w:cs="Arial"/>
          <w:sz w:val="20"/>
          <w:lang w:val="fr-CA"/>
        </w:rPr>
        <w:t>es</w:t>
      </w:r>
      <w:r w:rsidR="001808C4">
        <w:rPr>
          <w:rFonts w:ascii="Arial" w:eastAsia="Times New Roman" w:hAnsi="Arial" w:cs="Arial"/>
          <w:sz w:val="20"/>
          <w:lang w:val="fr-CA"/>
        </w:rPr>
        <w:t xml:space="preserve"> </w:t>
      </w:r>
      <w:r w:rsidR="00135570" w:rsidRPr="00CC5509">
        <w:rPr>
          <w:rFonts w:ascii="Arial" w:eastAsia="Times New Roman" w:hAnsi="Arial" w:cs="Arial"/>
          <w:sz w:val="20"/>
          <w:lang w:val="fr-CA"/>
        </w:rPr>
        <w:t>superviseurs</w:t>
      </w:r>
      <w:r w:rsidR="001808C4">
        <w:rPr>
          <w:rFonts w:ascii="Arial" w:eastAsia="Times New Roman" w:hAnsi="Arial" w:cs="Arial"/>
          <w:sz w:val="20"/>
          <w:lang w:val="fr-CA"/>
        </w:rPr>
        <w:t xml:space="preserve"> </w:t>
      </w:r>
      <w:r w:rsidR="00135570" w:rsidRPr="00CC5509">
        <w:rPr>
          <w:rFonts w:ascii="Arial" w:eastAsia="Times New Roman" w:hAnsi="Arial" w:cs="Arial"/>
          <w:sz w:val="20"/>
          <w:lang w:val="fr-CA"/>
        </w:rPr>
        <w:t>de</w:t>
      </w:r>
      <w:r w:rsidR="001808C4">
        <w:rPr>
          <w:rFonts w:ascii="Arial" w:eastAsia="Times New Roman" w:hAnsi="Arial" w:cs="Arial"/>
          <w:sz w:val="20"/>
          <w:lang w:val="fr-CA"/>
        </w:rPr>
        <w:t xml:space="preserve"> </w:t>
      </w:r>
      <w:r w:rsidR="00135570" w:rsidRPr="00CC5509">
        <w:rPr>
          <w:rFonts w:ascii="Arial" w:eastAsia="Times New Roman" w:hAnsi="Arial" w:cs="Arial"/>
          <w:sz w:val="20"/>
          <w:lang w:val="fr-CA"/>
        </w:rPr>
        <w:t>glace</w:t>
      </w:r>
      <w:r w:rsidR="001808C4">
        <w:rPr>
          <w:rFonts w:ascii="Arial" w:eastAsia="Times New Roman" w:hAnsi="Arial" w:cs="Arial"/>
          <w:sz w:val="20"/>
          <w:lang w:val="fr-CA"/>
        </w:rPr>
        <w:t xml:space="preserve"> </w:t>
      </w:r>
      <w:r w:rsidR="00135570" w:rsidRPr="00CC5509">
        <w:rPr>
          <w:rFonts w:ascii="Arial" w:eastAsia="Times New Roman" w:hAnsi="Arial" w:cs="Arial"/>
          <w:sz w:val="20"/>
          <w:lang w:val="fr-CA"/>
        </w:rPr>
        <w:t>sont</w:t>
      </w:r>
      <w:r w:rsidR="001808C4">
        <w:rPr>
          <w:rFonts w:ascii="Arial" w:eastAsia="Times New Roman" w:hAnsi="Arial" w:cs="Arial"/>
          <w:sz w:val="20"/>
          <w:lang w:val="fr-CA"/>
        </w:rPr>
        <w:t xml:space="preserve"> </w:t>
      </w:r>
      <w:r w:rsidR="00135570" w:rsidRPr="00CC5509">
        <w:rPr>
          <w:rFonts w:ascii="Arial" w:eastAsia="Times New Roman" w:hAnsi="Arial" w:cs="Arial"/>
          <w:sz w:val="20"/>
          <w:lang w:val="fr-CA"/>
        </w:rPr>
        <w:t>positionnés</w:t>
      </w:r>
      <w:r w:rsidR="001808C4">
        <w:rPr>
          <w:rFonts w:ascii="Arial" w:eastAsia="Times New Roman" w:hAnsi="Arial" w:cs="Arial"/>
          <w:sz w:val="20"/>
          <w:lang w:val="fr-CA"/>
        </w:rPr>
        <w:t xml:space="preserve"> </w:t>
      </w:r>
      <w:r w:rsidR="00135570" w:rsidRPr="00CC5509">
        <w:rPr>
          <w:rFonts w:ascii="Arial" w:eastAsia="Times New Roman" w:hAnsi="Arial" w:cs="Arial"/>
          <w:sz w:val="20"/>
          <w:lang w:val="fr-CA"/>
        </w:rPr>
        <w:t>à</w:t>
      </w:r>
      <w:r w:rsidR="001808C4">
        <w:rPr>
          <w:rFonts w:ascii="Arial" w:eastAsia="Times New Roman" w:hAnsi="Arial" w:cs="Arial"/>
          <w:sz w:val="20"/>
          <w:lang w:val="fr-CA"/>
        </w:rPr>
        <w:t xml:space="preserve"> </w:t>
      </w:r>
      <w:r w:rsidR="00135570" w:rsidRPr="00CC5509">
        <w:rPr>
          <w:rFonts w:ascii="Arial" w:eastAsia="Times New Roman" w:hAnsi="Arial" w:cs="Arial"/>
          <w:sz w:val="20"/>
          <w:lang w:val="fr-CA"/>
        </w:rPr>
        <w:t>l’une</w:t>
      </w:r>
      <w:r w:rsidR="001808C4">
        <w:rPr>
          <w:rFonts w:ascii="Arial" w:eastAsia="Times New Roman" w:hAnsi="Arial" w:cs="Arial"/>
          <w:sz w:val="20"/>
          <w:lang w:val="fr-CA"/>
        </w:rPr>
        <w:t xml:space="preserve"> </w:t>
      </w:r>
      <w:r w:rsidR="00135570" w:rsidRPr="00CC5509">
        <w:rPr>
          <w:rFonts w:ascii="Arial" w:eastAsia="Times New Roman" w:hAnsi="Arial" w:cs="Arial"/>
          <w:sz w:val="20"/>
          <w:lang w:val="fr-CA"/>
        </w:rPr>
        <w:t>des</w:t>
      </w:r>
      <w:r w:rsidR="001808C4">
        <w:rPr>
          <w:rFonts w:ascii="Arial" w:eastAsia="Times New Roman" w:hAnsi="Arial" w:cs="Arial"/>
          <w:sz w:val="20"/>
          <w:lang w:val="fr-CA"/>
        </w:rPr>
        <w:t xml:space="preserve"> </w:t>
      </w:r>
      <w:r w:rsidR="00135570" w:rsidRPr="00CC5509">
        <w:rPr>
          <w:rFonts w:ascii="Arial" w:eastAsia="Times New Roman" w:hAnsi="Arial" w:cs="Arial"/>
          <w:sz w:val="20"/>
          <w:lang w:val="fr-CA"/>
        </w:rPr>
        <w:t>deux</w:t>
      </w:r>
      <w:r w:rsidR="001808C4">
        <w:rPr>
          <w:rFonts w:ascii="Arial" w:eastAsia="Times New Roman" w:hAnsi="Arial" w:cs="Arial"/>
          <w:sz w:val="20"/>
          <w:lang w:val="fr-CA"/>
        </w:rPr>
        <w:t xml:space="preserve"> </w:t>
      </w:r>
      <w:r w:rsidR="00135570" w:rsidRPr="00CC5509">
        <w:rPr>
          <w:rFonts w:ascii="Arial" w:eastAsia="Times New Roman" w:hAnsi="Arial" w:cs="Arial"/>
          <w:sz w:val="20"/>
          <w:lang w:val="fr-CA"/>
        </w:rPr>
        <w:t>extrémités</w:t>
      </w:r>
      <w:r w:rsidR="001808C4">
        <w:rPr>
          <w:rFonts w:ascii="Arial" w:eastAsia="Times New Roman" w:hAnsi="Arial" w:cs="Arial"/>
          <w:sz w:val="20"/>
          <w:lang w:val="fr-CA"/>
        </w:rPr>
        <w:t xml:space="preserve"> </w:t>
      </w:r>
      <w:r w:rsidR="00135570" w:rsidRPr="00CC5509">
        <w:rPr>
          <w:rFonts w:ascii="Arial" w:eastAsia="Times New Roman" w:hAnsi="Arial" w:cs="Arial"/>
          <w:sz w:val="20"/>
          <w:lang w:val="fr-CA"/>
        </w:rPr>
        <w:t>de</w:t>
      </w:r>
      <w:r w:rsidR="001808C4">
        <w:rPr>
          <w:rFonts w:ascii="Arial" w:eastAsia="Times New Roman" w:hAnsi="Arial" w:cs="Arial"/>
          <w:sz w:val="20"/>
          <w:lang w:val="fr-CA"/>
        </w:rPr>
        <w:t xml:space="preserve"> </w:t>
      </w:r>
      <w:r w:rsidR="00135570" w:rsidRPr="00CC5509">
        <w:rPr>
          <w:rFonts w:ascii="Arial" w:eastAsia="Times New Roman" w:hAnsi="Arial" w:cs="Arial"/>
          <w:sz w:val="20"/>
          <w:lang w:val="fr-CA"/>
        </w:rPr>
        <w:t>la</w:t>
      </w:r>
      <w:r w:rsidR="001808C4">
        <w:rPr>
          <w:rFonts w:ascii="Arial" w:eastAsia="Times New Roman" w:hAnsi="Arial" w:cs="Arial"/>
          <w:sz w:val="20"/>
          <w:lang w:val="fr-CA"/>
        </w:rPr>
        <w:t xml:space="preserve"> </w:t>
      </w:r>
      <w:r w:rsidR="00135570" w:rsidRPr="00CC5509">
        <w:rPr>
          <w:rFonts w:ascii="Arial" w:eastAsia="Times New Roman" w:hAnsi="Arial" w:cs="Arial"/>
          <w:sz w:val="20"/>
          <w:lang w:val="fr-CA"/>
        </w:rPr>
        <w:t>glace</w:t>
      </w:r>
      <w:r w:rsidR="001808C4">
        <w:rPr>
          <w:rFonts w:ascii="Arial" w:eastAsia="Times New Roman" w:hAnsi="Arial" w:cs="Arial"/>
          <w:sz w:val="20"/>
          <w:lang w:val="fr-CA"/>
        </w:rPr>
        <w:t xml:space="preserve"> </w:t>
      </w:r>
      <w:r w:rsidR="00135570" w:rsidRPr="00CC5509">
        <w:rPr>
          <w:rFonts w:ascii="Arial" w:eastAsia="Times New Roman" w:hAnsi="Arial" w:cs="Arial"/>
          <w:sz w:val="20"/>
          <w:lang w:val="fr-CA"/>
        </w:rPr>
        <w:t>et</w:t>
      </w:r>
      <w:r w:rsidR="001808C4">
        <w:rPr>
          <w:rFonts w:ascii="Arial" w:eastAsia="Times New Roman" w:hAnsi="Arial" w:cs="Arial"/>
          <w:sz w:val="20"/>
          <w:lang w:val="fr-CA"/>
        </w:rPr>
        <w:t xml:space="preserve"> </w:t>
      </w:r>
      <w:r w:rsidR="00135570" w:rsidRPr="00CC5509">
        <w:rPr>
          <w:rFonts w:ascii="Arial" w:eastAsia="Times New Roman" w:hAnsi="Arial" w:cs="Arial"/>
          <w:sz w:val="20"/>
          <w:lang w:val="fr-CA"/>
        </w:rPr>
        <w:t>ils</w:t>
      </w:r>
      <w:r w:rsidR="001808C4">
        <w:rPr>
          <w:rFonts w:ascii="Arial" w:eastAsia="Times New Roman" w:hAnsi="Arial" w:cs="Arial"/>
          <w:sz w:val="20"/>
          <w:lang w:val="fr-CA"/>
        </w:rPr>
        <w:t xml:space="preserve"> </w:t>
      </w:r>
      <w:r w:rsidR="00135570" w:rsidRPr="00CC5509">
        <w:rPr>
          <w:rFonts w:ascii="Arial" w:eastAsia="Times New Roman" w:hAnsi="Arial" w:cs="Arial"/>
          <w:sz w:val="20"/>
          <w:lang w:val="fr-CA"/>
        </w:rPr>
        <w:t>assurent</w:t>
      </w:r>
      <w:r w:rsidR="001808C4">
        <w:rPr>
          <w:rFonts w:ascii="Arial" w:eastAsia="Times New Roman" w:hAnsi="Arial" w:cs="Arial"/>
          <w:sz w:val="20"/>
          <w:lang w:val="fr-CA"/>
        </w:rPr>
        <w:t xml:space="preserve"> </w:t>
      </w:r>
      <w:r w:rsidR="00135570" w:rsidRPr="00CC5509">
        <w:rPr>
          <w:rFonts w:ascii="Arial" w:eastAsia="Times New Roman" w:hAnsi="Arial" w:cs="Arial"/>
          <w:sz w:val="20"/>
          <w:lang w:val="fr-CA"/>
        </w:rPr>
        <w:t>la</w:t>
      </w:r>
      <w:r w:rsidR="001808C4">
        <w:rPr>
          <w:rFonts w:ascii="Arial" w:eastAsia="Times New Roman" w:hAnsi="Arial" w:cs="Arial"/>
          <w:sz w:val="20"/>
          <w:lang w:val="fr-CA"/>
        </w:rPr>
        <w:t xml:space="preserve"> </w:t>
      </w:r>
      <w:r w:rsidR="00135570" w:rsidRPr="00CC5509">
        <w:rPr>
          <w:rFonts w:ascii="Arial" w:eastAsia="Times New Roman" w:hAnsi="Arial" w:cs="Arial"/>
          <w:sz w:val="20"/>
          <w:lang w:val="fr-CA"/>
        </w:rPr>
        <w:t>communication</w:t>
      </w:r>
      <w:r w:rsidR="001808C4">
        <w:rPr>
          <w:rFonts w:ascii="Arial" w:eastAsia="Times New Roman" w:hAnsi="Arial" w:cs="Arial"/>
          <w:sz w:val="20"/>
          <w:lang w:val="fr-CA"/>
        </w:rPr>
        <w:t xml:space="preserve"> </w:t>
      </w:r>
      <w:r w:rsidR="00135570" w:rsidRPr="00CC5509">
        <w:rPr>
          <w:rFonts w:ascii="Arial" w:eastAsia="Times New Roman" w:hAnsi="Arial" w:cs="Arial"/>
          <w:sz w:val="20"/>
          <w:lang w:val="fr-CA"/>
        </w:rPr>
        <w:t>entre</w:t>
      </w:r>
      <w:r w:rsidR="001808C4">
        <w:rPr>
          <w:rFonts w:ascii="Arial" w:eastAsia="Times New Roman" w:hAnsi="Arial" w:cs="Arial"/>
          <w:sz w:val="20"/>
          <w:lang w:val="fr-CA"/>
        </w:rPr>
        <w:t xml:space="preserve"> </w:t>
      </w:r>
      <w:r w:rsidR="00135570" w:rsidRPr="00CC5509">
        <w:rPr>
          <w:rFonts w:ascii="Arial" w:eastAsia="Times New Roman" w:hAnsi="Arial" w:cs="Arial"/>
          <w:sz w:val="20"/>
          <w:lang w:val="fr-CA"/>
        </w:rPr>
        <w:t>les</w:t>
      </w:r>
      <w:r w:rsidR="001808C4">
        <w:rPr>
          <w:rFonts w:ascii="Arial" w:eastAsia="Times New Roman" w:hAnsi="Arial" w:cs="Arial"/>
          <w:sz w:val="20"/>
          <w:lang w:val="fr-CA"/>
        </w:rPr>
        <w:t xml:space="preserve"> </w:t>
      </w:r>
      <w:r w:rsidR="00135570" w:rsidRPr="00CC5509">
        <w:rPr>
          <w:rFonts w:ascii="Arial" w:eastAsia="Times New Roman" w:hAnsi="Arial" w:cs="Arial"/>
          <w:sz w:val="20"/>
          <w:lang w:val="fr-CA"/>
        </w:rPr>
        <w:t>équipes</w:t>
      </w:r>
      <w:r w:rsidR="001808C4">
        <w:rPr>
          <w:rFonts w:ascii="Arial" w:eastAsia="Times New Roman" w:hAnsi="Arial" w:cs="Arial"/>
          <w:sz w:val="20"/>
          <w:lang w:val="fr-CA"/>
        </w:rPr>
        <w:t xml:space="preserve"> </w:t>
      </w:r>
      <w:r w:rsidR="00135570" w:rsidRPr="00CC5509">
        <w:rPr>
          <w:rFonts w:ascii="Arial" w:eastAsia="Times New Roman" w:hAnsi="Arial" w:cs="Arial"/>
          <w:sz w:val="20"/>
          <w:lang w:val="fr-CA"/>
        </w:rPr>
        <w:t>et</w:t>
      </w:r>
      <w:r w:rsidR="001808C4">
        <w:rPr>
          <w:rFonts w:ascii="Arial" w:eastAsia="Times New Roman" w:hAnsi="Arial" w:cs="Arial"/>
          <w:sz w:val="20"/>
          <w:lang w:val="fr-CA"/>
        </w:rPr>
        <w:t xml:space="preserve"> </w:t>
      </w:r>
      <w:r w:rsidR="00135570" w:rsidRPr="00CC5509">
        <w:rPr>
          <w:rFonts w:ascii="Arial" w:eastAsia="Times New Roman" w:hAnsi="Arial" w:cs="Arial"/>
          <w:sz w:val="20"/>
          <w:lang w:val="fr-CA"/>
        </w:rPr>
        <w:t>les</w:t>
      </w:r>
      <w:r w:rsidR="001808C4">
        <w:rPr>
          <w:rFonts w:ascii="Arial" w:eastAsia="Times New Roman" w:hAnsi="Arial" w:cs="Arial"/>
          <w:sz w:val="20"/>
          <w:lang w:val="fr-CA"/>
        </w:rPr>
        <w:t xml:space="preserve"> </w:t>
      </w:r>
      <w:r w:rsidR="00135570" w:rsidRPr="00CC5509">
        <w:rPr>
          <w:rFonts w:ascii="Arial" w:eastAsia="Times New Roman" w:hAnsi="Arial" w:cs="Arial"/>
          <w:sz w:val="20"/>
          <w:lang w:val="fr-CA"/>
        </w:rPr>
        <w:t>arbitres.</w:t>
      </w:r>
      <w:r w:rsidR="001808C4">
        <w:rPr>
          <w:rFonts w:ascii="Arial" w:eastAsia="Times New Roman" w:hAnsi="Arial" w:cs="Arial"/>
          <w:sz w:val="20"/>
          <w:lang w:val="fr-CA"/>
        </w:rPr>
        <w:t xml:space="preserve"> </w:t>
      </w:r>
      <w:r w:rsidR="00135570" w:rsidRPr="00CC5509">
        <w:rPr>
          <w:rFonts w:ascii="Arial" w:eastAsia="Times New Roman" w:hAnsi="Arial" w:cs="Arial"/>
          <w:sz w:val="20"/>
          <w:lang w:val="fr-CA"/>
        </w:rPr>
        <w:t>L’arbitre</w:t>
      </w:r>
      <w:r w:rsidR="001808C4">
        <w:rPr>
          <w:rFonts w:ascii="Arial" w:eastAsia="Times New Roman" w:hAnsi="Arial" w:cs="Arial"/>
          <w:sz w:val="20"/>
          <w:lang w:val="fr-CA"/>
        </w:rPr>
        <w:t xml:space="preserve"> </w:t>
      </w:r>
      <w:r w:rsidR="00135570" w:rsidRPr="00CC5509">
        <w:rPr>
          <w:rFonts w:ascii="Arial" w:eastAsia="Times New Roman" w:hAnsi="Arial" w:cs="Arial"/>
          <w:sz w:val="20"/>
          <w:lang w:val="fr-CA"/>
        </w:rPr>
        <w:t>en</w:t>
      </w:r>
      <w:r w:rsidR="001808C4">
        <w:rPr>
          <w:rFonts w:ascii="Arial" w:eastAsia="Times New Roman" w:hAnsi="Arial" w:cs="Arial"/>
          <w:sz w:val="20"/>
          <w:lang w:val="fr-CA"/>
        </w:rPr>
        <w:t xml:space="preserve"> </w:t>
      </w:r>
      <w:r w:rsidR="00135570" w:rsidRPr="00CC5509">
        <w:rPr>
          <w:rFonts w:ascii="Arial" w:eastAsia="Times New Roman" w:hAnsi="Arial" w:cs="Arial"/>
          <w:sz w:val="20"/>
          <w:lang w:val="fr-CA"/>
        </w:rPr>
        <w:t>chef</w:t>
      </w:r>
      <w:r w:rsidR="001808C4">
        <w:rPr>
          <w:rFonts w:ascii="Arial" w:eastAsia="Times New Roman" w:hAnsi="Arial" w:cs="Arial"/>
          <w:sz w:val="20"/>
          <w:lang w:val="fr-CA"/>
        </w:rPr>
        <w:t xml:space="preserve"> </w:t>
      </w:r>
      <w:r w:rsidR="00135570" w:rsidRPr="00CC5509">
        <w:rPr>
          <w:rFonts w:ascii="Arial" w:eastAsia="Times New Roman" w:hAnsi="Arial" w:cs="Arial"/>
          <w:sz w:val="20"/>
          <w:lang w:val="fr-CA"/>
        </w:rPr>
        <w:t>peut</w:t>
      </w:r>
      <w:r w:rsidR="001808C4">
        <w:rPr>
          <w:rFonts w:ascii="Arial" w:eastAsia="Times New Roman" w:hAnsi="Arial" w:cs="Arial"/>
          <w:sz w:val="20"/>
          <w:lang w:val="fr-CA"/>
        </w:rPr>
        <w:t xml:space="preserve"> </w:t>
      </w:r>
      <w:r w:rsidR="00135570" w:rsidRPr="00CC5509">
        <w:rPr>
          <w:rFonts w:ascii="Arial" w:eastAsia="Times New Roman" w:hAnsi="Arial" w:cs="Arial"/>
          <w:sz w:val="20"/>
          <w:lang w:val="fr-CA"/>
        </w:rPr>
        <w:t>avoir</w:t>
      </w:r>
      <w:r w:rsidR="001808C4">
        <w:rPr>
          <w:rFonts w:ascii="Arial" w:eastAsia="Times New Roman" w:hAnsi="Arial" w:cs="Arial"/>
          <w:sz w:val="20"/>
          <w:lang w:val="fr-CA"/>
        </w:rPr>
        <w:t xml:space="preserve"> </w:t>
      </w:r>
      <w:r w:rsidR="00135570" w:rsidRPr="00CC5509">
        <w:rPr>
          <w:rFonts w:ascii="Arial" w:eastAsia="Times New Roman" w:hAnsi="Arial" w:cs="Arial"/>
          <w:sz w:val="20"/>
          <w:lang w:val="fr-CA"/>
        </w:rPr>
        <w:t>recours</w:t>
      </w:r>
      <w:r w:rsidR="001808C4">
        <w:rPr>
          <w:rFonts w:ascii="Arial" w:eastAsia="Times New Roman" w:hAnsi="Arial" w:cs="Arial"/>
          <w:sz w:val="20"/>
          <w:lang w:val="fr-CA"/>
        </w:rPr>
        <w:t xml:space="preserve"> </w:t>
      </w:r>
      <w:r w:rsidR="00135570" w:rsidRPr="00CC5509">
        <w:rPr>
          <w:rFonts w:ascii="Arial" w:eastAsia="Times New Roman" w:hAnsi="Arial" w:cs="Arial"/>
          <w:sz w:val="20"/>
          <w:lang w:val="fr-CA"/>
        </w:rPr>
        <w:t>à</w:t>
      </w:r>
      <w:r w:rsidR="001808C4">
        <w:rPr>
          <w:rFonts w:ascii="Arial" w:eastAsia="Times New Roman" w:hAnsi="Arial" w:cs="Arial"/>
          <w:sz w:val="20"/>
          <w:lang w:val="fr-CA"/>
        </w:rPr>
        <w:t xml:space="preserve"> </w:t>
      </w:r>
      <w:r w:rsidR="00135570" w:rsidRPr="00CC5509">
        <w:rPr>
          <w:rFonts w:ascii="Arial" w:eastAsia="Times New Roman" w:hAnsi="Arial" w:cs="Arial"/>
          <w:sz w:val="20"/>
          <w:lang w:val="fr-CA"/>
        </w:rPr>
        <w:t>des</w:t>
      </w:r>
      <w:r w:rsidR="001808C4">
        <w:rPr>
          <w:rFonts w:ascii="Arial" w:eastAsia="Times New Roman" w:hAnsi="Arial" w:cs="Arial"/>
          <w:sz w:val="20"/>
          <w:lang w:val="fr-CA"/>
        </w:rPr>
        <w:t xml:space="preserve"> </w:t>
      </w:r>
      <w:r w:rsidR="00135570" w:rsidRPr="00CC5509">
        <w:rPr>
          <w:rFonts w:ascii="Arial" w:eastAsia="Times New Roman" w:hAnsi="Arial" w:cs="Arial"/>
          <w:sz w:val="20"/>
          <w:lang w:val="fr-CA"/>
        </w:rPr>
        <w:t>superviseurs</w:t>
      </w:r>
      <w:r w:rsidR="001808C4">
        <w:rPr>
          <w:rFonts w:ascii="Arial" w:eastAsia="Times New Roman" w:hAnsi="Arial" w:cs="Arial"/>
          <w:sz w:val="20"/>
          <w:lang w:val="fr-CA"/>
        </w:rPr>
        <w:t xml:space="preserve"> </w:t>
      </w:r>
      <w:r w:rsidR="00135570" w:rsidRPr="00CC5509">
        <w:rPr>
          <w:rFonts w:ascii="Arial" w:eastAsia="Times New Roman" w:hAnsi="Arial" w:cs="Arial"/>
          <w:sz w:val="20"/>
          <w:lang w:val="fr-CA"/>
        </w:rPr>
        <w:t>aux</w:t>
      </w:r>
      <w:r w:rsidR="001808C4">
        <w:rPr>
          <w:rFonts w:ascii="Arial" w:eastAsia="Times New Roman" w:hAnsi="Arial" w:cs="Arial"/>
          <w:sz w:val="20"/>
          <w:lang w:val="fr-CA"/>
        </w:rPr>
        <w:t xml:space="preserve"> </w:t>
      </w:r>
      <w:r w:rsidR="00135570" w:rsidRPr="00CC5509">
        <w:rPr>
          <w:rFonts w:ascii="Arial" w:eastAsia="Times New Roman" w:hAnsi="Arial" w:cs="Arial"/>
          <w:sz w:val="20"/>
          <w:lang w:val="fr-CA"/>
        </w:rPr>
        <w:t>lignes</w:t>
      </w:r>
      <w:r w:rsidR="001808C4">
        <w:rPr>
          <w:rFonts w:ascii="Arial" w:eastAsia="Times New Roman" w:hAnsi="Arial" w:cs="Arial"/>
          <w:sz w:val="20"/>
          <w:lang w:val="fr-CA"/>
        </w:rPr>
        <w:t xml:space="preserve"> </w:t>
      </w:r>
      <w:r w:rsidR="00135570" w:rsidRPr="00CC5509">
        <w:rPr>
          <w:rFonts w:ascii="Arial" w:eastAsia="Times New Roman" w:hAnsi="Arial" w:cs="Arial"/>
          <w:sz w:val="20"/>
          <w:lang w:val="fr-CA"/>
        </w:rPr>
        <w:t>de</w:t>
      </w:r>
      <w:r w:rsidR="001808C4">
        <w:rPr>
          <w:rFonts w:ascii="Arial" w:eastAsia="Times New Roman" w:hAnsi="Arial" w:cs="Arial"/>
          <w:sz w:val="20"/>
          <w:lang w:val="fr-CA"/>
        </w:rPr>
        <w:t xml:space="preserve"> </w:t>
      </w:r>
      <w:r w:rsidR="00135570" w:rsidRPr="00CC5509">
        <w:rPr>
          <w:rFonts w:ascii="Arial" w:eastAsia="Times New Roman" w:hAnsi="Arial" w:cs="Arial"/>
          <w:sz w:val="20"/>
          <w:lang w:val="fr-CA"/>
        </w:rPr>
        <w:t>jeu</w:t>
      </w:r>
      <w:r w:rsidR="001808C4">
        <w:rPr>
          <w:rFonts w:ascii="Arial" w:eastAsia="Times New Roman" w:hAnsi="Arial" w:cs="Arial"/>
          <w:sz w:val="20"/>
          <w:lang w:val="fr-CA"/>
        </w:rPr>
        <w:t xml:space="preserve"> </w:t>
      </w:r>
      <w:r w:rsidR="00135570" w:rsidRPr="00CC5509">
        <w:rPr>
          <w:rFonts w:ascii="Arial" w:eastAsia="Times New Roman" w:hAnsi="Arial" w:cs="Arial"/>
          <w:sz w:val="20"/>
          <w:lang w:val="fr-CA"/>
        </w:rPr>
        <w:t>s’il</w:t>
      </w:r>
      <w:r w:rsidR="001808C4">
        <w:rPr>
          <w:rFonts w:ascii="Arial" w:eastAsia="Times New Roman" w:hAnsi="Arial" w:cs="Arial"/>
          <w:sz w:val="20"/>
          <w:lang w:val="fr-CA"/>
        </w:rPr>
        <w:t xml:space="preserve"> </w:t>
      </w:r>
      <w:r w:rsidR="00135570" w:rsidRPr="00CC5509">
        <w:rPr>
          <w:rFonts w:ascii="Arial" w:eastAsia="Times New Roman" w:hAnsi="Arial" w:cs="Arial"/>
          <w:sz w:val="20"/>
          <w:lang w:val="fr-CA"/>
        </w:rPr>
        <w:t>le</w:t>
      </w:r>
      <w:r w:rsidR="001808C4">
        <w:rPr>
          <w:rFonts w:ascii="Arial" w:eastAsia="Times New Roman" w:hAnsi="Arial" w:cs="Arial"/>
          <w:sz w:val="20"/>
          <w:lang w:val="fr-CA"/>
        </w:rPr>
        <w:t xml:space="preserve"> </w:t>
      </w:r>
      <w:r w:rsidR="00135570" w:rsidRPr="00CC5509">
        <w:rPr>
          <w:rFonts w:ascii="Arial" w:eastAsia="Times New Roman" w:hAnsi="Arial" w:cs="Arial"/>
          <w:sz w:val="20"/>
          <w:lang w:val="fr-CA"/>
        </w:rPr>
        <w:t>juge</w:t>
      </w:r>
      <w:r w:rsidR="001808C4">
        <w:rPr>
          <w:rFonts w:ascii="Arial" w:eastAsia="Times New Roman" w:hAnsi="Arial" w:cs="Arial"/>
          <w:sz w:val="20"/>
          <w:lang w:val="fr-CA"/>
        </w:rPr>
        <w:t xml:space="preserve"> </w:t>
      </w:r>
      <w:r w:rsidR="00135570" w:rsidRPr="00CC5509">
        <w:rPr>
          <w:rFonts w:ascii="Arial" w:eastAsia="Times New Roman" w:hAnsi="Arial" w:cs="Arial"/>
          <w:sz w:val="20"/>
          <w:lang w:val="fr-CA"/>
        </w:rPr>
        <w:t>nécessaire</w:t>
      </w:r>
      <w:r w:rsidR="001808C4">
        <w:rPr>
          <w:rFonts w:ascii="Arial" w:eastAsia="Times New Roman" w:hAnsi="Arial" w:cs="Arial"/>
          <w:sz w:val="20"/>
          <w:lang w:val="fr-CA"/>
        </w:rPr>
        <w:t xml:space="preserve"> </w:t>
      </w:r>
      <w:r w:rsidR="00135570" w:rsidRPr="00CC5509">
        <w:rPr>
          <w:rFonts w:ascii="Arial" w:eastAsia="Times New Roman" w:hAnsi="Arial" w:cs="Arial"/>
          <w:sz w:val="20"/>
          <w:lang w:val="fr-CA"/>
        </w:rPr>
        <w:t>ou</w:t>
      </w:r>
      <w:r w:rsidR="001808C4">
        <w:rPr>
          <w:rFonts w:ascii="Arial" w:eastAsia="Times New Roman" w:hAnsi="Arial" w:cs="Arial"/>
          <w:sz w:val="20"/>
          <w:lang w:val="fr-CA"/>
        </w:rPr>
        <w:t xml:space="preserve"> </w:t>
      </w:r>
      <w:r w:rsidR="00135570" w:rsidRPr="00CC5509">
        <w:rPr>
          <w:rFonts w:ascii="Arial" w:eastAsia="Times New Roman" w:hAnsi="Arial" w:cs="Arial"/>
          <w:sz w:val="20"/>
          <w:lang w:val="fr-CA"/>
        </w:rPr>
        <w:t>approprié.</w:t>
      </w:r>
    </w:p>
    <w:p w14:paraId="7BABC62A" w14:textId="77777777" w:rsidR="00135570" w:rsidRPr="00CC5509" w:rsidRDefault="00135570" w:rsidP="00135570">
      <w:pPr>
        <w:widowControl w:val="0"/>
        <w:autoSpaceDE w:val="0"/>
        <w:autoSpaceDN w:val="0"/>
        <w:adjustRightInd w:val="0"/>
        <w:spacing w:line="240" w:lineRule="atLeast"/>
        <w:jc w:val="both"/>
        <w:rPr>
          <w:rFonts w:ascii="Arial" w:hAnsi="Arial" w:cs="Arial"/>
          <w:sz w:val="20"/>
          <w:lang w:val="fr-CA"/>
        </w:rPr>
      </w:pPr>
    </w:p>
    <w:p w14:paraId="07DE26E2" w14:textId="7B3D23D7" w:rsidR="00135570" w:rsidRPr="00CC5509" w:rsidRDefault="00135570" w:rsidP="00135570">
      <w:pPr>
        <w:widowControl w:val="0"/>
        <w:autoSpaceDE w:val="0"/>
        <w:autoSpaceDN w:val="0"/>
        <w:adjustRightInd w:val="0"/>
        <w:spacing w:line="240" w:lineRule="atLeast"/>
        <w:jc w:val="both"/>
        <w:rPr>
          <w:rFonts w:ascii="Arial" w:hAnsi="Arial" w:cs="Arial"/>
          <w:sz w:val="20"/>
          <w:lang w:val="fr-CA"/>
        </w:rPr>
      </w:pPr>
      <w:r w:rsidRPr="00A30370">
        <w:rPr>
          <w:rFonts w:ascii="Arial" w:hAnsi="Arial" w:cs="Arial"/>
          <w:sz w:val="20"/>
          <w:u w:val="single"/>
          <w:lang w:val="fr-CA"/>
        </w:rPr>
        <w:t>Observateurs</w:t>
      </w:r>
      <w:r w:rsidR="001808C4">
        <w:rPr>
          <w:rFonts w:ascii="Arial" w:hAnsi="Arial" w:cs="Arial"/>
          <w:sz w:val="20"/>
          <w:u w:val="single"/>
          <w:lang w:val="fr-CA"/>
        </w:rPr>
        <w:t xml:space="preserve"> </w:t>
      </w:r>
      <w:r w:rsidR="00A30370" w:rsidRPr="00A30370">
        <w:rPr>
          <w:rFonts w:ascii="Arial" w:hAnsi="Arial" w:cs="Arial"/>
          <w:sz w:val="20"/>
          <w:u w:val="single"/>
          <w:lang w:val="fr-CA"/>
        </w:rPr>
        <w:t>:</w:t>
      </w:r>
      <w:r w:rsidR="001808C4">
        <w:rPr>
          <w:rFonts w:ascii="Arial" w:hAnsi="Arial" w:cs="Arial"/>
          <w:sz w:val="20"/>
          <w:lang w:val="fr-CA"/>
        </w:rPr>
        <w:t xml:space="preserve"> </w:t>
      </w:r>
      <w:r w:rsidR="00E809C6">
        <w:rPr>
          <w:rFonts w:ascii="Arial" w:hAnsi="Arial" w:cs="Arial"/>
          <w:sz w:val="20"/>
          <w:lang w:val="fr-CA"/>
        </w:rPr>
        <w:t>l</w:t>
      </w:r>
      <w:r w:rsidRPr="00CC5509">
        <w:rPr>
          <w:rFonts w:ascii="Arial" w:hAnsi="Arial" w:cs="Arial"/>
          <w:sz w:val="20"/>
          <w:lang w:val="fr-CA"/>
        </w:rPr>
        <w:t>’arbitre</w:t>
      </w:r>
      <w:r w:rsidR="001808C4">
        <w:rPr>
          <w:rFonts w:ascii="Arial" w:hAnsi="Arial" w:cs="Arial"/>
          <w:sz w:val="20"/>
          <w:lang w:val="fr-CA"/>
        </w:rPr>
        <w:t xml:space="preserve"> </w:t>
      </w:r>
      <w:r w:rsidRPr="00CC5509">
        <w:rPr>
          <w:rFonts w:ascii="Arial" w:hAnsi="Arial" w:cs="Arial"/>
          <w:sz w:val="20"/>
          <w:lang w:val="fr-CA"/>
        </w:rPr>
        <w:t>en</w:t>
      </w:r>
      <w:r w:rsidR="001808C4">
        <w:rPr>
          <w:rFonts w:ascii="Arial" w:hAnsi="Arial" w:cs="Arial"/>
          <w:sz w:val="20"/>
          <w:lang w:val="fr-CA"/>
        </w:rPr>
        <w:t xml:space="preserve"> </w:t>
      </w:r>
      <w:r w:rsidRPr="00CC5509">
        <w:rPr>
          <w:rFonts w:ascii="Arial" w:hAnsi="Arial" w:cs="Arial"/>
          <w:sz w:val="20"/>
          <w:lang w:val="fr-CA"/>
        </w:rPr>
        <w:t>chef</w:t>
      </w:r>
      <w:r w:rsidR="001808C4">
        <w:rPr>
          <w:rFonts w:ascii="Arial" w:hAnsi="Arial" w:cs="Arial"/>
          <w:sz w:val="20"/>
          <w:lang w:val="fr-CA"/>
        </w:rPr>
        <w:t xml:space="preserve"> </w:t>
      </w:r>
      <w:r w:rsidRPr="00CC5509">
        <w:rPr>
          <w:rFonts w:ascii="Arial" w:hAnsi="Arial" w:cs="Arial"/>
          <w:sz w:val="20"/>
          <w:lang w:val="fr-CA"/>
        </w:rPr>
        <w:t>peut</w:t>
      </w:r>
      <w:r w:rsidR="001808C4">
        <w:rPr>
          <w:rFonts w:ascii="Arial" w:hAnsi="Arial" w:cs="Arial"/>
          <w:sz w:val="20"/>
          <w:lang w:val="fr-CA"/>
        </w:rPr>
        <w:t xml:space="preserve"> </w:t>
      </w:r>
      <w:r w:rsidRPr="00CC5509">
        <w:rPr>
          <w:rFonts w:ascii="Arial" w:hAnsi="Arial" w:cs="Arial"/>
          <w:sz w:val="20"/>
          <w:lang w:val="fr-CA"/>
        </w:rPr>
        <w:t>avoir</w:t>
      </w:r>
      <w:r w:rsidR="001808C4">
        <w:rPr>
          <w:rFonts w:ascii="Arial" w:hAnsi="Arial" w:cs="Arial"/>
          <w:sz w:val="20"/>
          <w:lang w:val="fr-CA"/>
        </w:rPr>
        <w:t xml:space="preserve"> </w:t>
      </w:r>
      <w:r w:rsidRPr="00CC5509">
        <w:rPr>
          <w:rFonts w:ascii="Arial" w:hAnsi="Arial" w:cs="Arial"/>
          <w:sz w:val="20"/>
          <w:lang w:val="fr-CA"/>
        </w:rPr>
        <w:t>recours</w:t>
      </w:r>
      <w:r w:rsidR="001808C4">
        <w:rPr>
          <w:rFonts w:ascii="Arial" w:hAnsi="Arial" w:cs="Arial"/>
          <w:sz w:val="20"/>
          <w:lang w:val="fr-CA"/>
        </w:rPr>
        <w:t xml:space="preserve"> </w:t>
      </w:r>
      <w:r w:rsidRPr="00CC5509">
        <w:rPr>
          <w:rFonts w:ascii="Arial" w:hAnsi="Arial" w:cs="Arial"/>
          <w:sz w:val="20"/>
          <w:lang w:val="fr-CA"/>
        </w:rPr>
        <w:t>à</w:t>
      </w:r>
      <w:r w:rsidR="001808C4">
        <w:rPr>
          <w:rFonts w:ascii="Arial" w:hAnsi="Arial" w:cs="Arial"/>
          <w:sz w:val="20"/>
          <w:lang w:val="fr-CA"/>
        </w:rPr>
        <w:t xml:space="preserve"> </w:t>
      </w:r>
      <w:r w:rsidRPr="00CC5509">
        <w:rPr>
          <w:rFonts w:ascii="Arial" w:hAnsi="Arial" w:cs="Arial"/>
          <w:sz w:val="20"/>
          <w:lang w:val="fr-CA"/>
        </w:rPr>
        <w:t>des</w:t>
      </w:r>
      <w:r w:rsidR="001808C4">
        <w:rPr>
          <w:rFonts w:ascii="Arial" w:hAnsi="Arial" w:cs="Arial"/>
          <w:sz w:val="20"/>
          <w:lang w:val="fr-CA"/>
        </w:rPr>
        <w:t xml:space="preserve"> </w:t>
      </w:r>
      <w:r w:rsidRPr="00CC5509">
        <w:rPr>
          <w:rFonts w:ascii="Arial" w:hAnsi="Arial" w:cs="Arial"/>
          <w:sz w:val="20"/>
          <w:lang w:val="fr-CA"/>
        </w:rPr>
        <w:t>observateurs</w:t>
      </w:r>
      <w:r w:rsidR="001808C4">
        <w:rPr>
          <w:rFonts w:ascii="Arial" w:hAnsi="Arial" w:cs="Arial"/>
          <w:sz w:val="20"/>
          <w:lang w:val="fr-CA"/>
        </w:rPr>
        <w:t xml:space="preserve"> </w:t>
      </w:r>
      <w:r w:rsidRPr="00CC5509">
        <w:rPr>
          <w:rFonts w:ascii="Arial" w:hAnsi="Arial" w:cs="Arial"/>
          <w:sz w:val="20"/>
          <w:lang w:val="fr-CA"/>
        </w:rPr>
        <w:t>s’il</w:t>
      </w:r>
      <w:r w:rsidR="001808C4">
        <w:rPr>
          <w:rFonts w:ascii="Arial" w:hAnsi="Arial" w:cs="Arial"/>
          <w:sz w:val="20"/>
          <w:lang w:val="fr-CA"/>
        </w:rPr>
        <w:t xml:space="preserve"> </w:t>
      </w:r>
      <w:r w:rsidRPr="00CC5509">
        <w:rPr>
          <w:rFonts w:ascii="Arial" w:hAnsi="Arial" w:cs="Arial"/>
          <w:sz w:val="20"/>
          <w:lang w:val="fr-CA"/>
        </w:rPr>
        <w:t>le</w:t>
      </w:r>
      <w:r w:rsidR="001808C4">
        <w:rPr>
          <w:rFonts w:ascii="Arial" w:hAnsi="Arial" w:cs="Arial"/>
          <w:sz w:val="20"/>
          <w:lang w:val="fr-CA"/>
        </w:rPr>
        <w:t xml:space="preserve"> </w:t>
      </w:r>
      <w:r w:rsidRPr="00CC5509">
        <w:rPr>
          <w:rFonts w:ascii="Arial" w:hAnsi="Arial" w:cs="Arial"/>
          <w:sz w:val="20"/>
          <w:lang w:val="fr-CA"/>
        </w:rPr>
        <w:t>juge</w:t>
      </w:r>
      <w:r w:rsidR="001808C4">
        <w:rPr>
          <w:rFonts w:ascii="Arial" w:hAnsi="Arial" w:cs="Arial"/>
          <w:sz w:val="20"/>
          <w:lang w:val="fr-CA"/>
        </w:rPr>
        <w:t xml:space="preserve"> </w:t>
      </w:r>
      <w:r w:rsidRPr="00CC5509">
        <w:rPr>
          <w:rFonts w:ascii="Arial" w:hAnsi="Arial" w:cs="Arial"/>
          <w:sz w:val="20"/>
          <w:lang w:val="fr-CA"/>
        </w:rPr>
        <w:t>nécessaire</w:t>
      </w:r>
      <w:r w:rsidR="001808C4">
        <w:rPr>
          <w:rFonts w:ascii="Arial" w:hAnsi="Arial" w:cs="Arial"/>
          <w:sz w:val="20"/>
          <w:lang w:val="fr-CA"/>
        </w:rPr>
        <w:t xml:space="preserve"> </w:t>
      </w:r>
      <w:r w:rsidRPr="00CC5509">
        <w:rPr>
          <w:rFonts w:ascii="Arial" w:hAnsi="Arial" w:cs="Arial"/>
          <w:sz w:val="20"/>
          <w:lang w:val="fr-CA"/>
        </w:rPr>
        <w:t>ou</w:t>
      </w:r>
      <w:r w:rsidR="001808C4">
        <w:rPr>
          <w:rFonts w:ascii="Arial" w:hAnsi="Arial" w:cs="Arial"/>
          <w:sz w:val="20"/>
          <w:lang w:val="fr-CA"/>
        </w:rPr>
        <w:t xml:space="preserve"> </w:t>
      </w:r>
      <w:r w:rsidRPr="00CC5509">
        <w:rPr>
          <w:rFonts w:ascii="Arial" w:hAnsi="Arial" w:cs="Arial"/>
          <w:sz w:val="20"/>
          <w:lang w:val="fr-CA"/>
        </w:rPr>
        <w:t>approprié.</w:t>
      </w:r>
      <w:r w:rsidR="001808C4">
        <w:rPr>
          <w:rFonts w:ascii="Arial" w:hAnsi="Arial" w:cs="Arial"/>
          <w:sz w:val="20"/>
          <w:lang w:val="fr-CA"/>
        </w:rPr>
        <w:t xml:space="preserve"> </w:t>
      </w:r>
    </w:p>
    <w:p w14:paraId="103030BD" w14:textId="77777777" w:rsidR="00E809C6" w:rsidRDefault="00E809C6" w:rsidP="00135570">
      <w:pPr>
        <w:widowControl w:val="0"/>
        <w:tabs>
          <w:tab w:val="left" w:pos="36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jc w:val="both"/>
        <w:rPr>
          <w:rFonts w:ascii="Arial" w:hAnsi="Arial" w:cs="Arial"/>
          <w:sz w:val="20"/>
          <w:u w:val="single"/>
          <w:lang w:val="fr-CA"/>
        </w:rPr>
      </w:pPr>
    </w:p>
    <w:p w14:paraId="6C921382" w14:textId="2A208010" w:rsidR="00FD57B1" w:rsidRPr="00CC5509" w:rsidRDefault="00135570" w:rsidP="00135570">
      <w:pPr>
        <w:widowControl w:val="0"/>
        <w:tabs>
          <w:tab w:val="left" w:pos="36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jc w:val="both"/>
        <w:rPr>
          <w:rFonts w:ascii="Arial" w:hAnsi="Arial" w:cs="Arial"/>
          <w:sz w:val="20"/>
          <w:lang w:val="fr-CA"/>
        </w:rPr>
      </w:pPr>
      <w:r w:rsidRPr="00A30370">
        <w:rPr>
          <w:rFonts w:ascii="Arial" w:hAnsi="Arial" w:cs="Arial"/>
          <w:sz w:val="20"/>
          <w:u w:val="single"/>
          <w:lang w:val="fr-CA"/>
        </w:rPr>
        <w:t>Chronométreurs</w:t>
      </w:r>
      <w:r w:rsidR="001808C4">
        <w:rPr>
          <w:rFonts w:ascii="Arial" w:hAnsi="Arial" w:cs="Arial"/>
          <w:sz w:val="20"/>
          <w:u w:val="single"/>
          <w:lang w:val="fr-CA"/>
        </w:rPr>
        <w:t xml:space="preserve"> </w:t>
      </w:r>
      <w:r w:rsidR="00A30370" w:rsidRPr="00A30370">
        <w:rPr>
          <w:rFonts w:ascii="Arial" w:hAnsi="Arial" w:cs="Arial"/>
          <w:sz w:val="20"/>
          <w:u w:val="single"/>
          <w:lang w:val="fr-CA"/>
        </w:rPr>
        <w:t>:</w:t>
      </w:r>
      <w:r w:rsidR="001808C4">
        <w:rPr>
          <w:rFonts w:ascii="Arial" w:hAnsi="Arial" w:cs="Arial"/>
          <w:sz w:val="20"/>
          <w:lang w:val="fr-CA"/>
        </w:rPr>
        <w:t xml:space="preserve"> </w:t>
      </w:r>
      <w:r w:rsidR="00E809C6">
        <w:rPr>
          <w:rFonts w:ascii="Arial" w:hAnsi="Arial" w:cs="Arial"/>
          <w:sz w:val="20"/>
          <w:lang w:val="fr-CA"/>
        </w:rPr>
        <w:t>l</w:t>
      </w:r>
      <w:r w:rsidR="00FD57B1" w:rsidRPr="00CC5509">
        <w:rPr>
          <w:rFonts w:ascii="Arial" w:hAnsi="Arial" w:cs="Arial"/>
          <w:sz w:val="20"/>
          <w:lang w:val="fr-CA"/>
        </w:rPr>
        <w:t>’arbitre</w:t>
      </w:r>
      <w:r w:rsidR="001808C4">
        <w:rPr>
          <w:rFonts w:ascii="Arial" w:hAnsi="Arial" w:cs="Arial"/>
          <w:sz w:val="20"/>
          <w:lang w:val="fr-CA"/>
        </w:rPr>
        <w:t xml:space="preserve"> </w:t>
      </w:r>
      <w:r w:rsidR="00FD57B1" w:rsidRPr="00CC5509">
        <w:rPr>
          <w:rFonts w:ascii="Arial" w:hAnsi="Arial" w:cs="Arial"/>
          <w:sz w:val="20"/>
          <w:lang w:val="fr-CA"/>
        </w:rPr>
        <w:t>en</w:t>
      </w:r>
      <w:r w:rsidR="001808C4">
        <w:rPr>
          <w:rFonts w:ascii="Arial" w:hAnsi="Arial" w:cs="Arial"/>
          <w:sz w:val="20"/>
          <w:lang w:val="fr-CA"/>
        </w:rPr>
        <w:t xml:space="preserve"> </w:t>
      </w:r>
      <w:r w:rsidR="00FD57B1" w:rsidRPr="00CC5509">
        <w:rPr>
          <w:rFonts w:ascii="Arial" w:hAnsi="Arial" w:cs="Arial"/>
          <w:sz w:val="20"/>
          <w:lang w:val="fr-CA"/>
        </w:rPr>
        <w:t>chef</w:t>
      </w:r>
      <w:r w:rsidR="001808C4">
        <w:rPr>
          <w:rFonts w:ascii="Arial" w:hAnsi="Arial" w:cs="Arial"/>
          <w:sz w:val="20"/>
          <w:lang w:val="fr-CA"/>
        </w:rPr>
        <w:t xml:space="preserve"> </w:t>
      </w:r>
      <w:r w:rsidR="00FD57B1" w:rsidRPr="00CC5509">
        <w:rPr>
          <w:rFonts w:ascii="Arial" w:hAnsi="Arial" w:cs="Arial"/>
          <w:sz w:val="20"/>
          <w:lang w:val="fr-CA"/>
        </w:rPr>
        <w:t>peut</w:t>
      </w:r>
      <w:r w:rsidR="001808C4">
        <w:rPr>
          <w:rFonts w:ascii="Arial" w:hAnsi="Arial" w:cs="Arial"/>
          <w:sz w:val="20"/>
          <w:lang w:val="fr-CA"/>
        </w:rPr>
        <w:t xml:space="preserve"> </w:t>
      </w:r>
      <w:r w:rsidR="00FD57B1" w:rsidRPr="00CC5509">
        <w:rPr>
          <w:rFonts w:ascii="Arial" w:hAnsi="Arial" w:cs="Arial"/>
          <w:sz w:val="20"/>
          <w:lang w:val="fr-CA"/>
        </w:rPr>
        <w:t>avoir</w:t>
      </w:r>
      <w:r w:rsidR="001808C4">
        <w:rPr>
          <w:rFonts w:ascii="Arial" w:hAnsi="Arial" w:cs="Arial"/>
          <w:sz w:val="20"/>
          <w:lang w:val="fr-CA"/>
        </w:rPr>
        <w:t xml:space="preserve"> </w:t>
      </w:r>
      <w:r w:rsidR="00FD57B1" w:rsidRPr="00CC5509">
        <w:rPr>
          <w:rFonts w:ascii="Arial" w:hAnsi="Arial" w:cs="Arial"/>
          <w:sz w:val="20"/>
          <w:lang w:val="fr-CA"/>
        </w:rPr>
        <w:t>recours</w:t>
      </w:r>
      <w:r w:rsidR="001808C4">
        <w:rPr>
          <w:rFonts w:ascii="Arial" w:hAnsi="Arial" w:cs="Arial"/>
          <w:sz w:val="20"/>
          <w:lang w:val="fr-CA"/>
        </w:rPr>
        <w:t xml:space="preserve"> </w:t>
      </w:r>
      <w:r w:rsidR="00FD57B1" w:rsidRPr="00CC5509">
        <w:rPr>
          <w:rFonts w:ascii="Arial" w:hAnsi="Arial" w:cs="Arial"/>
          <w:sz w:val="20"/>
          <w:lang w:val="fr-CA"/>
        </w:rPr>
        <w:t>à</w:t>
      </w:r>
      <w:r w:rsidR="001808C4">
        <w:rPr>
          <w:rFonts w:ascii="Arial" w:hAnsi="Arial" w:cs="Arial"/>
          <w:sz w:val="20"/>
          <w:lang w:val="fr-CA"/>
        </w:rPr>
        <w:t xml:space="preserve"> </w:t>
      </w:r>
      <w:r w:rsidR="00FD57B1" w:rsidRPr="00CC5509">
        <w:rPr>
          <w:rFonts w:ascii="Arial" w:hAnsi="Arial" w:cs="Arial"/>
          <w:sz w:val="20"/>
          <w:lang w:val="fr-CA"/>
        </w:rPr>
        <w:t>des</w:t>
      </w:r>
      <w:r w:rsidR="001808C4">
        <w:rPr>
          <w:rFonts w:ascii="Arial" w:hAnsi="Arial" w:cs="Arial"/>
          <w:sz w:val="20"/>
          <w:lang w:val="fr-CA"/>
        </w:rPr>
        <w:t xml:space="preserve"> </w:t>
      </w:r>
      <w:r w:rsidR="00FD57B1" w:rsidRPr="00CC5509">
        <w:rPr>
          <w:rFonts w:ascii="Arial" w:hAnsi="Arial" w:cs="Arial"/>
          <w:sz w:val="20"/>
          <w:lang w:val="fr-CA"/>
        </w:rPr>
        <w:t>chronométreurs</w:t>
      </w:r>
      <w:r w:rsidR="001808C4">
        <w:rPr>
          <w:rFonts w:ascii="Arial" w:hAnsi="Arial" w:cs="Arial"/>
          <w:sz w:val="20"/>
          <w:lang w:val="fr-CA"/>
        </w:rPr>
        <w:t xml:space="preserve"> </w:t>
      </w:r>
      <w:r w:rsidR="00FD57B1" w:rsidRPr="00CC5509">
        <w:rPr>
          <w:rFonts w:ascii="Arial" w:hAnsi="Arial" w:cs="Arial"/>
          <w:sz w:val="20"/>
          <w:lang w:val="fr-CA"/>
        </w:rPr>
        <w:t>s’il</w:t>
      </w:r>
      <w:r w:rsidR="001808C4">
        <w:rPr>
          <w:rFonts w:ascii="Arial" w:hAnsi="Arial" w:cs="Arial"/>
          <w:sz w:val="20"/>
          <w:lang w:val="fr-CA"/>
        </w:rPr>
        <w:t xml:space="preserve"> </w:t>
      </w:r>
      <w:r w:rsidR="00FD57B1" w:rsidRPr="00CC5509">
        <w:rPr>
          <w:rFonts w:ascii="Arial" w:hAnsi="Arial" w:cs="Arial"/>
          <w:sz w:val="20"/>
          <w:lang w:val="fr-CA"/>
        </w:rPr>
        <w:t>le</w:t>
      </w:r>
      <w:r w:rsidR="001808C4">
        <w:rPr>
          <w:rFonts w:ascii="Arial" w:hAnsi="Arial" w:cs="Arial"/>
          <w:sz w:val="20"/>
          <w:lang w:val="fr-CA"/>
        </w:rPr>
        <w:t xml:space="preserve"> </w:t>
      </w:r>
      <w:r w:rsidR="00FD57B1" w:rsidRPr="00CC5509">
        <w:rPr>
          <w:rFonts w:ascii="Arial" w:hAnsi="Arial" w:cs="Arial"/>
          <w:sz w:val="20"/>
          <w:lang w:val="fr-CA"/>
        </w:rPr>
        <w:t>juge</w:t>
      </w:r>
      <w:r w:rsidR="001808C4">
        <w:rPr>
          <w:rFonts w:ascii="Arial" w:hAnsi="Arial" w:cs="Arial"/>
          <w:sz w:val="20"/>
          <w:lang w:val="fr-CA"/>
        </w:rPr>
        <w:t xml:space="preserve"> </w:t>
      </w:r>
      <w:r w:rsidR="00FD57B1" w:rsidRPr="00CC5509">
        <w:rPr>
          <w:rFonts w:ascii="Arial" w:hAnsi="Arial" w:cs="Arial"/>
          <w:sz w:val="20"/>
          <w:lang w:val="fr-CA"/>
        </w:rPr>
        <w:t>nécessaire</w:t>
      </w:r>
      <w:r w:rsidR="001808C4">
        <w:rPr>
          <w:rFonts w:ascii="Arial" w:hAnsi="Arial" w:cs="Arial"/>
          <w:sz w:val="20"/>
          <w:lang w:val="fr-CA"/>
        </w:rPr>
        <w:t xml:space="preserve"> </w:t>
      </w:r>
      <w:r w:rsidR="00FD57B1" w:rsidRPr="00CC5509">
        <w:rPr>
          <w:rFonts w:ascii="Arial" w:hAnsi="Arial" w:cs="Arial"/>
          <w:sz w:val="20"/>
          <w:lang w:val="fr-CA"/>
        </w:rPr>
        <w:t>ou</w:t>
      </w:r>
      <w:r w:rsidR="001808C4">
        <w:rPr>
          <w:rFonts w:ascii="Arial" w:hAnsi="Arial" w:cs="Arial"/>
          <w:sz w:val="20"/>
          <w:lang w:val="fr-CA"/>
        </w:rPr>
        <w:t xml:space="preserve"> </w:t>
      </w:r>
      <w:r w:rsidR="00FD57B1" w:rsidRPr="00CC5509">
        <w:rPr>
          <w:rFonts w:ascii="Arial" w:hAnsi="Arial" w:cs="Arial"/>
          <w:sz w:val="20"/>
          <w:lang w:val="fr-CA"/>
        </w:rPr>
        <w:t>approprié.</w:t>
      </w:r>
      <w:r w:rsidR="001808C4">
        <w:rPr>
          <w:rFonts w:ascii="Arial" w:hAnsi="Arial" w:cs="Arial"/>
          <w:sz w:val="20"/>
          <w:lang w:val="fr-CA"/>
        </w:rPr>
        <w:t xml:space="preserve"> </w:t>
      </w:r>
      <w:r w:rsidR="00FD57B1" w:rsidRPr="00CC5509">
        <w:rPr>
          <w:rFonts w:ascii="Arial" w:hAnsi="Arial" w:cs="Arial"/>
          <w:sz w:val="20"/>
          <w:lang w:val="fr-CA"/>
        </w:rPr>
        <w:t>Dans</w:t>
      </w:r>
      <w:r w:rsidR="001808C4">
        <w:rPr>
          <w:rFonts w:ascii="Arial" w:hAnsi="Arial" w:cs="Arial"/>
          <w:sz w:val="20"/>
          <w:lang w:val="fr-CA"/>
        </w:rPr>
        <w:t xml:space="preserve"> </w:t>
      </w:r>
      <w:r w:rsidR="00FD57B1" w:rsidRPr="00CC5509">
        <w:rPr>
          <w:rFonts w:ascii="Arial" w:hAnsi="Arial" w:cs="Arial"/>
          <w:sz w:val="20"/>
          <w:lang w:val="fr-CA"/>
        </w:rPr>
        <w:t>certaines</w:t>
      </w:r>
      <w:r w:rsidR="001808C4">
        <w:rPr>
          <w:rFonts w:ascii="Arial" w:hAnsi="Arial" w:cs="Arial"/>
          <w:sz w:val="20"/>
          <w:lang w:val="fr-CA"/>
        </w:rPr>
        <w:t xml:space="preserve"> </w:t>
      </w:r>
      <w:r w:rsidR="00134FBF">
        <w:rPr>
          <w:rFonts w:ascii="Arial" w:hAnsi="Arial" w:cs="Arial"/>
          <w:sz w:val="20"/>
          <w:lang w:val="fr-CA"/>
        </w:rPr>
        <w:t>circonstances</w:t>
      </w:r>
      <w:r w:rsidR="00FD57B1" w:rsidRPr="00CC5509">
        <w:rPr>
          <w:rFonts w:ascii="Arial" w:hAnsi="Arial" w:cs="Arial"/>
          <w:sz w:val="20"/>
          <w:lang w:val="fr-CA"/>
        </w:rPr>
        <w:t>,</w:t>
      </w:r>
      <w:r w:rsidR="001808C4">
        <w:rPr>
          <w:rFonts w:ascii="Arial" w:hAnsi="Arial" w:cs="Arial"/>
          <w:sz w:val="20"/>
          <w:lang w:val="fr-CA"/>
        </w:rPr>
        <w:t xml:space="preserve"> </w:t>
      </w:r>
      <w:r w:rsidR="00FD57B1" w:rsidRPr="00CC5509">
        <w:rPr>
          <w:rFonts w:ascii="Arial" w:hAnsi="Arial" w:cs="Arial"/>
          <w:sz w:val="20"/>
          <w:lang w:val="fr-CA"/>
        </w:rPr>
        <w:t>un</w:t>
      </w:r>
      <w:r w:rsidR="001808C4">
        <w:rPr>
          <w:rFonts w:ascii="Arial" w:hAnsi="Arial" w:cs="Arial"/>
          <w:sz w:val="20"/>
          <w:lang w:val="fr-CA"/>
        </w:rPr>
        <w:t xml:space="preserve"> </w:t>
      </w:r>
      <w:r w:rsidR="00FD57B1" w:rsidRPr="00CC5509">
        <w:rPr>
          <w:rFonts w:ascii="Arial" w:hAnsi="Arial" w:cs="Arial"/>
          <w:sz w:val="20"/>
          <w:lang w:val="fr-CA"/>
        </w:rPr>
        <w:t>chronométreur</w:t>
      </w:r>
      <w:r w:rsidR="001808C4">
        <w:rPr>
          <w:rFonts w:ascii="Arial" w:hAnsi="Arial" w:cs="Arial"/>
          <w:sz w:val="20"/>
          <w:lang w:val="fr-CA"/>
        </w:rPr>
        <w:t xml:space="preserve"> </w:t>
      </w:r>
      <w:r w:rsidR="00FD57B1" w:rsidRPr="00CC5509">
        <w:rPr>
          <w:rFonts w:ascii="Arial" w:hAnsi="Arial" w:cs="Arial"/>
          <w:sz w:val="20"/>
          <w:lang w:val="fr-CA"/>
        </w:rPr>
        <w:t>pourrait</w:t>
      </w:r>
      <w:r w:rsidR="001808C4">
        <w:rPr>
          <w:rFonts w:ascii="Arial" w:hAnsi="Arial" w:cs="Arial"/>
          <w:sz w:val="20"/>
          <w:lang w:val="fr-CA"/>
        </w:rPr>
        <w:t xml:space="preserve"> </w:t>
      </w:r>
      <w:r w:rsidR="00FD57B1" w:rsidRPr="00CC5509">
        <w:rPr>
          <w:rFonts w:ascii="Arial" w:hAnsi="Arial" w:cs="Arial"/>
          <w:sz w:val="20"/>
          <w:lang w:val="fr-CA"/>
        </w:rPr>
        <w:t>être</w:t>
      </w:r>
      <w:r w:rsidR="001808C4">
        <w:rPr>
          <w:rFonts w:ascii="Arial" w:hAnsi="Arial" w:cs="Arial"/>
          <w:sz w:val="20"/>
          <w:lang w:val="fr-CA"/>
        </w:rPr>
        <w:t xml:space="preserve"> </w:t>
      </w:r>
      <w:r w:rsidR="00FD57B1" w:rsidRPr="00CC5509">
        <w:rPr>
          <w:rFonts w:ascii="Arial" w:hAnsi="Arial" w:cs="Arial"/>
          <w:sz w:val="20"/>
          <w:lang w:val="fr-CA"/>
        </w:rPr>
        <w:t>positionné</w:t>
      </w:r>
      <w:r w:rsidR="001808C4">
        <w:rPr>
          <w:rFonts w:ascii="Arial" w:hAnsi="Arial" w:cs="Arial"/>
          <w:sz w:val="20"/>
          <w:lang w:val="fr-CA"/>
        </w:rPr>
        <w:t xml:space="preserve"> </w:t>
      </w:r>
      <w:r w:rsidR="00FD57B1" w:rsidRPr="00CC5509">
        <w:rPr>
          <w:rFonts w:ascii="Arial" w:hAnsi="Arial" w:cs="Arial"/>
          <w:sz w:val="20"/>
          <w:lang w:val="fr-CA"/>
        </w:rPr>
        <w:t>sur</w:t>
      </w:r>
      <w:r w:rsidR="001808C4">
        <w:rPr>
          <w:rFonts w:ascii="Arial" w:hAnsi="Arial" w:cs="Arial"/>
          <w:sz w:val="20"/>
          <w:lang w:val="fr-CA"/>
        </w:rPr>
        <w:t xml:space="preserve"> </w:t>
      </w:r>
      <w:r w:rsidR="00FD57B1" w:rsidRPr="00CC5509">
        <w:rPr>
          <w:rFonts w:ascii="Arial" w:hAnsi="Arial" w:cs="Arial"/>
          <w:sz w:val="20"/>
          <w:lang w:val="fr-CA"/>
        </w:rPr>
        <w:t>une</w:t>
      </w:r>
      <w:r w:rsidR="001808C4">
        <w:rPr>
          <w:rFonts w:ascii="Arial" w:hAnsi="Arial" w:cs="Arial"/>
          <w:sz w:val="20"/>
          <w:lang w:val="fr-CA"/>
        </w:rPr>
        <w:t xml:space="preserve"> </w:t>
      </w:r>
      <w:r w:rsidR="00FD57B1" w:rsidRPr="00CC5509">
        <w:rPr>
          <w:rFonts w:ascii="Arial" w:hAnsi="Arial" w:cs="Arial"/>
          <w:sz w:val="20"/>
          <w:lang w:val="fr-CA"/>
        </w:rPr>
        <w:t>seule</w:t>
      </w:r>
      <w:r w:rsidR="001808C4">
        <w:rPr>
          <w:rFonts w:ascii="Arial" w:hAnsi="Arial" w:cs="Arial"/>
          <w:sz w:val="20"/>
          <w:lang w:val="fr-CA"/>
        </w:rPr>
        <w:t xml:space="preserve"> </w:t>
      </w:r>
      <w:r w:rsidR="00FD57B1" w:rsidRPr="00CC5509">
        <w:rPr>
          <w:rFonts w:ascii="Arial" w:hAnsi="Arial" w:cs="Arial"/>
          <w:sz w:val="20"/>
          <w:lang w:val="fr-CA"/>
        </w:rPr>
        <w:t>piste</w:t>
      </w:r>
      <w:r w:rsidR="001808C4">
        <w:rPr>
          <w:rFonts w:ascii="Arial" w:hAnsi="Arial" w:cs="Arial"/>
          <w:sz w:val="20"/>
          <w:lang w:val="fr-CA"/>
        </w:rPr>
        <w:t xml:space="preserve"> </w:t>
      </w:r>
      <w:r w:rsidR="00FD57B1" w:rsidRPr="00CC5509">
        <w:rPr>
          <w:rFonts w:ascii="Arial" w:hAnsi="Arial" w:cs="Arial"/>
          <w:sz w:val="20"/>
          <w:lang w:val="fr-CA"/>
        </w:rPr>
        <w:t>pendant</w:t>
      </w:r>
      <w:r w:rsidR="001808C4">
        <w:rPr>
          <w:rFonts w:ascii="Arial" w:hAnsi="Arial" w:cs="Arial"/>
          <w:sz w:val="20"/>
          <w:lang w:val="fr-CA"/>
        </w:rPr>
        <w:t xml:space="preserve"> </w:t>
      </w:r>
      <w:r w:rsidR="00FD57B1" w:rsidRPr="00CC5509">
        <w:rPr>
          <w:rFonts w:ascii="Arial" w:hAnsi="Arial" w:cs="Arial"/>
          <w:sz w:val="20"/>
          <w:lang w:val="fr-CA"/>
        </w:rPr>
        <w:t>un</w:t>
      </w:r>
      <w:r w:rsidR="001808C4">
        <w:rPr>
          <w:rFonts w:ascii="Arial" w:hAnsi="Arial" w:cs="Arial"/>
          <w:sz w:val="20"/>
          <w:lang w:val="fr-CA"/>
        </w:rPr>
        <w:t xml:space="preserve"> </w:t>
      </w:r>
      <w:r w:rsidR="00FD57B1" w:rsidRPr="00CC5509">
        <w:rPr>
          <w:rFonts w:ascii="Arial" w:hAnsi="Arial" w:cs="Arial"/>
          <w:sz w:val="20"/>
          <w:lang w:val="fr-CA"/>
        </w:rPr>
        <w:t>championnat.</w:t>
      </w:r>
    </w:p>
    <w:p w14:paraId="1F3C324D" w14:textId="2DF92977" w:rsidR="002468FF" w:rsidRDefault="002468FF">
      <w:pPr>
        <w:spacing w:after="160" w:line="259" w:lineRule="auto"/>
        <w:rPr>
          <w:rFonts w:ascii="Arial" w:hAnsi="Arial" w:cs="Arial"/>
          <w:sz w:val="20"/>
          <w:lang w:val="fr-CA"/>
        </w:rPr>
      </w:pPr>
    </w:p>
    <w:p w14:paraId="07211E8C" w14:textId="3FC45841" w:rsidR="00FD57B1" w:rsidRPr="00B36CEE" w:rsidRDefault="00B36CEE" w:rsidP="00FD57B1">
      <w:pPr>
        <w:pStyle w:val="Titre8"/>
        <w:spacing w:line="240" w:lineRule="atLeast"/>
        <w:rPr>
          <w:rFonts w:ascii="Arial" w:hAnsi="Arial" w:cs="Arial"/>
          <w:b/>
          <w:sz w:val="20"/>
          <w:szCs w:val="20"/>
          <w:u w:val="single"/>
          <w:lang w:val="fr-CA"/>
        </w:rPr>
      </w:pPr>
      <w:r w:rsidRPr="00D223E6">
        <w:rPr>
          <w:rFonts w:ascii="Arial" w:hAnsi="Arial" w:cs="Arial"/>
          <w:b/>
          <w:sz w:val="20"/>
          <w:szCs w:val="20"/>
          <w:u w:val="single"/>
          <w:lang w:val="fr-CA"/>
        </w:rPr>
        <w:t>4.3</w:t>
      </w:r>
      <w:r w:rsidR="001808C4" w:rsidRPr="00D223E6">
        <w:rPr>
          <w:rFonts w:ascii="Arial" w:hAnsi="Arial" w:cs="Arial"/>
          <w:b/>
          <w:sz w:val="20"/>
          <w:szCs w:val="20"/>
          <w:u w:val="single"/>
          <w:lang w:val="fr-CA"/>
        </w:rPr>
        <w:t xml:space="preserve"> </w:t>
      </w:r>
      <w:r w:rsidR="00FD57B1" w:rsidRPr="00D223E6">
        <w:rPr>
          <w:rFonts w:ascii="Arial" w:hAnsi="Arial" w:cs="Arial"/>
          <w:b/>
          <w:sz w:val="20"/>
          <w:szCs w:val="20"/>
          <w:u w:val="single"/>
          <w:lang w:val="fr-CA"/>
        </w:rPr>
        <w:t>SUBSTITUTIONS</w:t>
      </w:r>
    </w:p>
    <w:p w14:paraId="1C9D8979" w14:textId="77777777" w:rsidR="001E567E" w:rsidRPr="00CC5509" w:rsidRDefault="001E567E" w:rsidP="00FD57B1">
      <w:pPr>
        <w:rPr>
          <w:rFonts w:ascii="Arial" w:hAnsi="Arial" w:cs="Arial"/>
          <w:sz w:val="20"/>
          <w:lang w:val="fr-CA"/>
        </w:rPr>
      </w:pPr>
    </w:p>
    <w:p w14:paraId="62AFABAA" w14:textId="4E682221" w:rsidR="00FD57B1" w:rsidRPr="00A30370" w:rsidRDefault="00E809C6" w:rsidP="00FD57B1">
      <w:pPr>
        <w:rPr>
          <w:rFonts w:ascii="Arial" w:eastAsia="Times New Roman" w:hAnsi="Arial" w:cs="Arial"/>
          <w:color w:val="000000"/>
          <w:sz w:val="20"/>
          <w:lang w:val="fr-CA"/>
        </w:rPr>
      </w:pPr>
      <w:r>
        <w:rPr>
          <w:rFonts w:ascii="Arial" w:eastAsia="Times New Roman" w:hAnsi="Arial" w:cs="Arial"/>
          <w:color w:val="000000"/>
          <w:sz w:val="20"/>
          <w:lang w:val="fr-CA"/>
        </w:rPr>
        <w:t>Pour</w:t>
      </w:r>
      <w:r w:rsidR="001808C4">
        <w:rPr>
          <w:rFonts w:ascii="Arial" w:eastAsia="Times New Roman" w:hAnsi="Arial" w:cs="Arial"/>
          <w:color w:val="000000"/>
          <w:sz w:val="20"/>
          <w:lang w:val="fr-CA"/>
        </w:rPr>
        <w:t xml:space="preserve"> </w:t>
      </w:r>
      <w:r>
        <w:rPr>
          <w:rFonts w:ascii="Arial" w:eastAsia="Times New Roman" w:hAnsi="Arial" w:cs="Arial"/>
          <w:color w:val="000000"/>
          <w:sz w:val="20"/>
          <w:lang w:val="fr-CA"/>
        </w:rPr>
        <w:t>t</w:t>
      </w:r>
      <w:r w:rsidR="00A30370" w:rsidRPr="00A30370">
        <w:rPr>
          <w:rFonts w:ascii="Arial" w:eastAsia="Times New Roman" w:hAnsi="Arial" w:cs="Arial"/>
          <w:color w:val="000000"/>
          <w:sz w:val="20"/>
          <w:lang w:val="fr-CA"/>
        </w:rPr>
        <w:t>ous</w:t>
      </w:r>
      <w:r w:rsidR="001808C4">
        <w:rPr>
          <w:rFonts w:ascii="Arial" w:eastAsia="Times New Roman" w:hAnsi="Arial" w:cs="Arial"/>
          <w:color w:val="000000"/>
          <w:sz w:val="20"/>
          <w:lang w:val="fr-CA"/>
        </w:rPr>
        <w:t xml:space="preserve"> </w:t>
      </w:r>
      <w:r w:rsidR="00A30370" w:rsidRPr="00A30370">
        <w:rPr>
          <w:rFonts w:ascii="Arial" w:eastAsia="Times New Roman" w:hAnsi="Arial" w:cs="Arial"/>
          <w:color w:val="000000"/>
          <w:sz w:val="20"/>
          <w:lang w:val="fr-CA"/>
        </w:rPr>
        <w:t>les</w:t>
      </w:r>
      <w:r w:rsidR="001808C4">
        <w:rPr>
          <w:rFonts w:ascii="Arial" w:eastAsia="Times New Roman" w:hAnsi="Arial" w:cs="Arial"/>
          <w:color w:val="000000"/>
          <w:sz w:val="20"/>
          <w:lang w:val="fr-CA"/>
        </w:rPr>
        <w:t xml:space="preserve"> </w:t>
      </w:r>
      <w:r w:rsidR="00A30370" w:rsidRPr="00A30370">
        <w:rPr>
          <w:rFonts w:ascii="Arial" w:eastAsia="Times New Roman" w:hAnsi="Arial" w:cs="Arial"/>
          <w:color w:val="000000"/>
          <w:sz w:val="20"/>
          <w:lang w:val="fr-CA"/>
        </w:rPr>
        <w:t>championnats</w:t>
      </w:r>
      <w:r w:rsidR="001808C4">
        <w:rPr>
          <w:rFonts w:ascii="Arial" w:eastAsia="Times New Roman" w:hAnsi="Arial" w:cs="Arial"/>
          <w:color w:val="000000"/>
          <w:sz w:val="20"/>
          <w:lang w:val="fr-CA"/>
        </w:rPr>
        <w:t xml:space="preserve"> </w:t>
      </w:r>
      <w:r w:rsidR="00A30370" w:rsidRPr="00A30370">
        <w:rPr>
          <w:rFonts w:ascii="Arial" w:eastAsia="Times New Roman" w:hAnsi="Arial" w:cs="Arial"/>
          <w:color w:val="000000"/>
          <w:sz w:val="20"/>
          <w:lang w:val="fr-CA"/>
        </w:rPr>
        <w:t>sa</w:t>
      </w:r>
      <w:r>
        <w:rPr>
          <w:rFonts w:ascii="Arial" w:eastAsia="Times New Roman" w:hAnsi="Arial" w:cs="Arial"/>
          <w:color w:val="000000"/>
          <w:sz w:val="20"/>
          <w:lang w:val="fr-CA"/>
        </w:rPr>
        <w:t>uf</w:t>
      </w:r>
      <w:r w:rsidR="001808C4">
        <w:rPr>
          <w:rFonts w:ascii="Arial" w:eastAsia="Times New Roman" w:hAnsi="Arial" w:cs="Arial"/>
          <w:color w:val="000000"/>
          <w:sz w:val="20"/>
          <w:lang w:val="fr-CA"/>
        </w:rPr>
        <w:t xml:space="preserve"> </w:t>
      </w:r>
      <w:r>
        <w:rPr>
          <w:rFonts w:ascii="Arial" w:eastAsia="Times New Roman" w:hAnsi="Arial" w:cs="Arial"/>
          <w:color w:val="000000"/>
          <w:sz w:val="20"/>
          <w:lang w:val="fr-CA"/>
        </w:rPr>
        <w:t>le</w:t>
      </w:r>
      <w:r w:rsidR="001808C4">
        <w:rPr>
          <w:rFonts w:ascii="Arial" w:eastAsia="Times New Roman" w:hAnsi="Arial" w:cs="Arial"/>
          <w:color w:val="000000"/>
          <w:sz w:val="20"/>
          <w:lang w:val="fr-CA"/>
        </w:rPr>
        <w:t xml:space="preserve"> </w:t>
      </w:r>
      <w:r>
        <w:rPr>
          <w:rFonts w:ascii="Arial" w:eastAsia="Times New Roman" w:hAnsi="Arial" w:cs="Arial"/>
          <w:color w:val="000000"/>
          <w:sz w:val="20"/>
          <w:lang w:val="fr-CA"/>
        </w:rPr>
        <w:t>mixte</w:t>
      </w:r>
      <w:r w:rsidR="001808C4">
        <w:rPr>
          <w:rFonts w:ascii="Arial" w:eastAsia="Times New Roman" w:hAnsi="Arial" w:cs="Arial"/>
          <w:color w:val="000000"/>
          <w:sz w:val="20"/>
          <w:lang w:val="fr-CA"/>
        </w:rPr>
        <w:t xml:space="preserve"> </w:t>
      </w:r>
      <w:r>
        <w:rPr>
          <w:rFonts w:ascii="Arial" w:eastAsia="Times New Roman" w:hAnsi="Arial" w:cs="Arial"/>
          <w:color w:val="000000"/>
          <w:sz w:val="20"/>
          <w:lang w:val="fr-CA"/>
        </w:rPr>
        <w:t>et</w:t>
      </w:r>
      <w:r w:rsidR="001808C4">
        <w:rPr>
          <w:rFonts w:ascii="Arial" w:eastAsia="Times New Roman" w:hAnsi="Arial" w:cs="Arial"/>
          <w:color w:val="000000"/>
          <w:sz w:val="20"/>
          <w:lang w:val="fr-CA"/>
        </w:rPr>
        <w:t xml:space="preserve"> </w:t>
      </w:r>
      <w:r>
        <w:rPr>
          <w:rFonts w:ascii="Arial" w:eastAsia="Times New Roman" w:hAnsi="Arial" w:cs="Arial"/>
          <w:color w:val="000000"/>
          <w:sz w:val="20"/>
          <w:lang w:val="fr-CA"/>
        </w:rPr>
        <w:t>le</w:t>
      </w:r>
      <w:r w:rsidR="001808C4">
        <w:rPr>
          <w:rFonts w:ascii="Arial" w:eastAsia="Times New Roman" w:hAnsi="Arial" w:cs="Arial"/>
          <w:color w:val="000000"/>
          <w:sz w:val="20"/>
          <w:lang w:val="fr-CA"/>
        </w:rPr>
        <w:t xml:space="preserve"> </w:t>
      </w:r>
      <w:r>
        <w:rPr>
          <w:rFonts w:ascii="Arial" w:eastAsia="Times New Roman" w:hAnsi="Arial" w:cs="Arial"/>
          <w:color w:val="000000"/>
          <w:sz w:val="20"/>
          <w:lang w:val="fr-CA"/>
        </w:rPr>
        <w:t>double</w:t>
      </w:r>
      <w:r w:rsidR="001808C4">
        <w:rPr>
          <w:rFonts w:ascii="Arial" w:eastAsia="Times New Roman" w:hAnsi="Arial" w:cs="Arial"/>
          <w:color w:val="000000"/>
          <w:sz w:val="20"/>
          <w:lang w:val="fr-CA"/>
        </w:rPr>
        <w:t xml:space="preserve"> </w:t>
      </w:r>
      <w:r>
        <w:rPr>
          <w:rFonts w:ascii="Arial" w:eastAsia="Times New Roman" w:hAnsi="Arial" w:cs="Arial"/>
          <w:color w:val="000000"/>
          <w:sz w:val="20"/>
          <w:lang w:val="fr-CA"/>
        </w:rPr>
        <w:t>mixte</w:t>
      </w:r>
    </w:p>
    <w:p w14:paraId="08598841" w14:textId="77777777" w:rsidR="00FD57B1" w:rsidRPr="00CC5509" w:rsidRDefault="00FD57B1" w:rsidP="00135570">
      <w:pPr>
        <w:widowControl w:val="0"/>
        <w:tabs>
          <w:tab w:val="left" w:pos="36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jc w:val="both"/>
        <w:rPr>
          <w:rFonts w:ascii="Arial" w:hAnsi="Arial" w:cs="Arial"/>
          <w:sz w:val="20"/>
          <w:lang w:val="fr-CA"/>
        </w:rPr>
      </w:pPr>
    </w:p>
    <w:p w14:paraId="6DCCE3E0" w14:textId="0BC5B682" w:rsidR="000D5520" w:rsidRPr="00CC5509" w:rsidRDefault="00910804" w:rsidP="00A30370">
      <w:pPr>
        <w:widowControl w:val="0"/>
        <w:autoSpaceDE w:val="0"/>
        <w:autoSpaceDN w:val="0"/>
        <w:adjustRightInd w:val="0"/>
        <w:spacing w:line="240" w:lineRule="atLeast"/>
        <w:jc w:val="both"/>
        <w:rPr>
          <w:rFonts w:ascii="Arial" w:eastAsia="Times New Roman" w:hAnsi="Arial" w:cs="Arial"/>
          <w:sz w:val="20"/>
          <w:lang w:val="fr-CA"/>
        </w:rPr>
      </w:pPr>
      <w:r w:rsidRPr="00CC5509">
        <w:rPr>
          <w:rFonts w:ascii="Arial" w:eastAsia="Times New Roman" w:hAnsi="Arial" w:cs="Arial"/>
          <w:color w:val="000000"/>
          <w:sz w:val="20"/>
          <w:u w:val="single"/>
          <w:lang w:val="fr-CA"/>
        </w:rPr>
        <w:t>Avant</w:t>
      </w:r>
      <w:r w:rsidR="001808C4">
        <w:rPr>
          <w:rFonts w:ascii="Arial" w:eastAsia="Times New Roman" w:hAnsi="Arial" w:cs="Arial"/>
          <w:color w:val="000000"/>
          <w:sz w:val="20"/>
          <w:u w:val="single"/>
          <w:lang w:val="fr-CA"/>
        </w:rPr>
        <w:t xml:space="preserve"> </w:t>
      </w:r>
      <w:r w:rsidRPr="00CC5509">
        <w:rPr>
          <w:rFonts w:ascii="Arial" w:eastAsia="Times New Roman" w:hAnsi="Arial" w:cs="Arial"/>
          <w:color w:val="000000"/>
          <w:sz w:val="20"/>
          <w:u w:val="single"/>
          <w:lang w:val="fr-CA"/>
        </w:rPr>
        <w:t>le</w:t>
      </w:r>
      <w:r w:rsidR="001808C4">
        <w:rPr>
          <w:rFonts w:ascii="Arial" w:eastAsia="Times New Roman" w:hAnsi="Arial" w:cs="Arial"/>
          <w:color w:val="000000"/>
          <w:sz w:val="20"/>
          <w:u w:val="single"/>
          <w:lang w:val="fr-CA"/>
        </w:rPr>
        <w:t xml:space="preserve"> </w:t>
      </w:r>
      <w:r w:rsidRPr="00CC5509">
        <w:rPr>
          <w:rFonts w:ascii="Arial" w:eastAsia="Times New Roman" w:hAnsi="Arial" w:cs="Arial"/>
          <w:color w:val="000000"/>
          <w:sz w:val="20"/>
          <w:u w:val="single"/>
          <w:lang w:val="fr-CA"/>
        </w:rPr>
        <w:t>début</w:t>
      </w:r>
      <w:r w:rsidR="001808C4">
        <w:rPr>
          <w:rFonts w:ascii="Arial" w:eastAsia="Times New Roman" w:hAnsi="Arial" w:cs="Arial"/>
          <w:color w:val="000000"/>
          <w:sz w:val="20"/>
          <w:u w:val="single"/>
          <w:lang w:val="fr-CA"/>
        </w:rPr>
        <w:t xml:space="preserve"> </w:t>
      </w:r>
      <w:r w:rsidRPr="00CC5509">
        <w:rPr>
          <w:rFonts w:ascii="Arial" w:eastAsia="Times New Roman" w:hAnsi="Arial" w:cs="Arial"/>
          <w:color w:val="000000"/>
          <w:sz w:val="20"/>
          <w:u w:val="single"/>
          <w:lang w:val="fr-CA"/>
        </w:rPr>
        <w:t>du</w:t>
      </w:r>
      <w:r w:rsidR="001808C4">
        <w:rPr>
          <w:rFonts w:ascii="Arial" w:eastAsia="Times New Roman" w:hAnsi="Arial" w:cs="Arial"/>
          <w:color w:val="000000"/>
          <w:sz w:val="20"/>
          <w:u w:val="single"/>
          <w:lang w:val="fr-CA"/>
        </w:rPr>
        <w:t xml:space="preserve"> </w:t>
      </w:r>
      <w:r w:rsidRPr="00CC5509">
        <w:rPr>
          <w:rFonts w:ascii="Arial" w:eastAsia="Times New Roman" w:hAnsi="Arial" w:cs="Arial"/>
          <w:color w:val="000000"/>
          <w:sz w:val="20"/>
          <w:u w:val="single"/>
          <w:lang w:val="fr-CA"/>
        </w:rPr>
        <w:t>championnat</w:t>
      </w:r>
      <w:r w:rsidR="001808C4">
        <w:rPr>
          <w:rFonts w:ascii="Arial" w:eastAsia="Times New Roman" w:hAnsi="Arial" w:cs="Arial"/>
          <w:color w:val="000000"/>
          <w:sz w:val="20"/>
          <w:lang w:val="fr-CA"/>
        </w:rPr>
        <w:t xml:space="preserve"> </w:t>
      </w:r>
      <w:r w:rsidR="00E809C6">
        <w:rPr>
          <w:rFonts w:ascii="Arial" w:eastAsia="Times New Roman" w:hAnsi="Arial" w:cs="Arial"/>
          <w:color w:val="000000"/>
          <w:sz w:val="20"/>
          <w:lang w:val="fr-CA"/>
        </w:rPr>
        <w:t>:</w:t>
      </w:r>
      <w:r w:rsidR="001808C4">
        <w:rPr>
          <w:rFonts w:ascii="Arial" w:eastAsia="Times New Roman" w:hAnsi="Arial" w:cs="Arial"/>
          <w:color w:val="000000"/>
          <w:sz w:val="20"/>
          <w:lang w:val="fr-CA"/>
        </w:rPr>
        <w:t xml:space="preserve"> </w:t>
      </w:r>
      <w:r w:rsidR="00E809C6">
        <w:rPr>
          <w:rFonts w:ascii="Arial" w:eastAsia="Times New Roman" w:hAnsi="Arial" w:cs="Arial"/>
          <w:color w:val="000000"/>
          <w:sz w:val="20"/>
          <w:lang w:val="fr-CA"/>
        </w:rPr>
        <w:t>u</w:t>
      </w:r>
      <w:r w:rsidRPr="00CC5509">
        <w:rPr>
          <w:rFonts w:ascii="Arial" w:eastAsia="Times New Roman" w:hAnsi="Arial" w:cs="Arial"/>
          <w:color w:val="000000"/>
          <w:sz w:val="20"/>
          <w:lang w:val="fr-CA"/>
        </w:rPr>
        <w:t>ne</w:t>
      </w:r>
      <w:r w:rsidR="001808C4">
        <w:rPr>
          <w:rFonts w:ascii="Arial" w:eastAsia="Times New Roman" w:hAnsi="Arial" w:cs="Arial"/>
          <w:color w:val="000000"/>
          <w:sz w:val="20"/>
          <w:lang w:val="fr-CA"/>
        </w:rPr>
        <w:t xml:space="preserve"> </w:t>
      </w:r>
      <w:r w:rsidRPr="00CC5509">
        <w:rPr>
          <w:rFonts w:ascii="Arial" w:eastAsia="Times New Roman" w:hAnsi="Arial" w:cs="Arial"/>
          <w:color w:val="000000"/>
          <w:sz w:val="20"/>
          <w:lang w:val="fr-CA"/>
        </w:rPr>
        <w:t>équipe</w:t>
      </w:r>
      <w:r w:rsidR="001808C4">
        <w:rPr>
          <w:rFonts w:ascii="Arial" w:eastAsia="Times New Roman" w:hAnsi="Arial" w:cs="Arial"/>
          <w:color w:val="000000"/>
          <w:sz w:val="20"/>
          <w:lang w:val="fr-CA"/>
        </w:rPr>
        <w:t xml:space="preserve"> </w:t>
      </w:r>
      <w:r w:rsidR="000D5520" w:rsidRPr="00CC5509">
        <w:rPr>
          <w:rFonts w:ascii="Arial" w:eastAsia="Times New Roman" w:hAnsi="Arial" w:cs="Arial"/>
          <w:color w:val="000000"/>
          <w:sz w:val="20"/>
          <w:lang w:val="fr-CA"/>
        </w:rPr>
        <w:t>peut</w:t>
      </w:r>
      <w:r w:rsidR="001808C4">
        <w:rPr>
          <w:rFonts w:ascii="Arial" w:eastAsia="Times New Roman" w:hAnsi="Arial" w:cs="Arial"/>
          <w:color w:val="000000"/>
          <w:sz w:val="20"/>
          <w:lang w:val="fr-CA"/>
        </w:rPr>
        <w:t xml:space="preserve"> </w:t>
      </w:r>
      <w:r w:rsidR="000D5520" w:rsidRPr="00CC5509">
        <w:rPr>
          <w:rFonts w:ascii="Arial" w:eastAsia="Times New Roman" w:hAnsi="Arial" w:cs="Arial"/>
          <w:color w:val="000000"/>
          <w:sz w:val="20"/>
          <w:lang w:val="fr-CA"/>
        </w:rPr>
        <w:t>modifier</w:t>
      </w:r>
      <w:r w:rsidR="001808C4">
        <w:rPr>
          <w:rFonts w:ascii="Arial" w:eastAsia="Times New Roman" w:hAnsi="Arial" w:cs="Arial"/>
          <w:color w:val="000000"/>
          <w:sz w:val="20"/>
          <w:lang w:val="fr-CA"/>
        </w:rPr>
        <w:t xml:space="preserve"> </w:t>
      </w:r>
      <w:r w:rsidR="000D5520" w:rsidRPr="00CC5509">
        <w:rPr>
          <w:rFonts w:ascii="Arial" w:eastAsia="Times New Roman" w:hAnsi="Arial" w:cs="Arial"/>
          <w:color w:val="000000"/>
          <w:sz w:val="20"/>
          <w:lang w:val="fr-CA"/>
        </w:rPr>
        <w:t>s</w:t>
      </w:r>
      <w:r w:rsidRPr="00CC5509">
        <w:rPr>
          <w:rFonts w:ascii="Arial" w:eastAsia="Times New Roman" w:hAnsi="Arial" w:cs="Arial"/>
          <w:color w:val="000000"/>
          <w:sz w:val="20"/>
          <w:lang w:val="fr-CA"/>
        </w:rPr>
        <w:t>a</w:t>
      </w:r>
      <w:r w:rsidR="001808C4">
        <w:rPr>
          <w:rFonts w:ascii="Arial" w:eastAsia="Times New Roman" w:hAnsi="Arial" w:cs="Arial"/>
          <w:color w:val="000000"/>
          <w:sz w:val="20"/>
          <w:lang w:val="fr-CA"/>
        </w:rPr>
        <w:t xml:space="preserve"> </w:t>
      </w:r>
      <w:r w:rsidRPr="00CC5509">
        <w:rPr>
          <w:rFonts w:ascii="Arial" w:eastAsia="Times New Roman" w:hAnsi="Arial" w:cs="Arial"/>
          <w:color w:val="000000"/>
          <w:sz w:val="20"/>
          <w:lang w:val="fr-CA"/>
        </w:rPr>
        <w:t>liste</w:t>
      </w:r>
      <w:r w:rsidR="001808C4">
        <w:rPr>
          <w:rFonts w:ascii="Arial" w:eastAsia="Times New Roman" w:hAnsi="Arial" w:cs="Arial"/>
          <w:color w:val="000000"/>
          <w:sz w:val="20"/>
          <w:lang w:val="fr-CA"/>
        </w:rPr>
        <w:t xml:space="preserve"> </w:t>
      </w:r>
      <w:r w:rsidRPr="00CC5509">
        <w:rPr>
          <w:rFonts w:ascii="Arial" w:eastAsia="Times New Roman" w:hAnsi="Arial" w:cs="Arial"/>
          <w:color w:val="000000"/>
          <w:sz w:val="20"/>
          <w:lang w:val="fr-CA"/>
        </w:rPr>
        <w:t>officielle</w:t>
      </w:r>
      <w:r w:rsidR="001808C4">
        <w:rPr>
          <w:rFonts w:ascii="Arial" w:eastAsia="Times New Roman" w:hAnsi="Arial" w:cs="Arial"/>
          <w:color w:val="000000"/>
          <w:sz w:val="20"/>
          <w:lang w:val="fr-CA"/>
        </w:rPr>
        <w:t xml:space="preserve"> </w:t>
      </w:r>
      <w:r w:rsidRPr="00CC5509">
        <w:rPr>
          <w:rFonts w:ascii="Arial" w:eastAsia="Times New Roman" w:hAnsi="Arial" w:cs="Arial"/>
          <w:color w:val="000000"/>
          <w:sz w:val="20"/>
          <w:lang w:val="fr-CA"/>
        </w:rPr>
        <w:t>avant</w:t>
      </w:r>
      <w:r w:rsidR="001808C4">
        <w:rPr>
          <w:rFonts w:ascii="Arial" w:eastAsia="Times New Roman" w:hAnsi="Arial" w:cs="Arial"/>
          <w:color w:val="000000"/>
          <w:sz w:val="20"/>
          <w:lang w:val="fr-CA"/>
        </w:rPr>
        <w:t xml:space="preserve"> </w:t>
      </w:r>
      <w:r w:rsidRPr="00CC5509">
        <w:rPr>
          <w:rFonts w:ascii="Arial" w:eastAsia="Times New Roman" w:hAnsi="Arial" w:cs="Arial"/>
          <w:color w:val="000000"/>
          <w:sz w:val="20"/>
          <w:lang w:val="fr-CA"/>
        </w:rPr>
        <w:t>le</w:t>
      </w:r>
      <w:r w:rsidR="001808C4">
        <w:rPr>
          <w:rFonts w:ascii="Arial" w:eastAsia="Times New Roman" w:hAnsi="Arial" w:cs="Arial"/>
          <w:color w:val="000000"/>
          <w:sz w:val="20"/>
          <w:lang w:val="fr-CA"/>
        </w:rPr>
        <w:t xml:space="preserve"> </w:t>
      </w:r>
      <w:r w:rsidRPr="00CC5509">
        <w:rPr>
          <w:rFonts w:ascii="Arial" w:eastAsia="Times New Roman" w:hAnsi="Arial" w:cs="Arial"/>
          <w:color w:val="000000"/>
          <w:sz w:val="20"/>
          <w:lang w:val="fr-CA"/>
        </w:rPr>
        <w:t>début</w:t>
      </w:r>
      <w:r w:rsidR="001808C4">
        <w:rPr>
          <w:rFonts w:ascii="Arial" w:eastAsia="Times New Roman" w:hAnsi="Arial" w:cs="Arial"/>
          <w:color w:val="000000"/>
          <w:sz w:val="20"/>
          <w:lang w:val="fr-CA"/>
        </w:rPr>
        <w:t xml:space="preserve"> </w:t>
      </w:r>
      <w:r w:rsidRPr="00CC5509">
        <w:rPr>
          <w:rFonts w:ascii="Arial" w:eastAsia="Times New Roman" w:hAnsi="Arial" w:cs="Arial"/>
          <w:color w:val="000000"/>
          <w:sz w:val="20"/>
          <w:lang w:val="fr-CA"/>
        </w:rPr>
        <w:t>du</w:t>
      </w:r>
      <w:r w:rsidR="001808C4">
        <w:rPr>
          <w:rFonts w:ascii="Arial" w:eastAsia="Times New Roman" w:hAnsi="Arial" w:cs="Arial"/>
          <w:color w:val="000000"/>
          <w:sz w:val="20"/>
          <w:lang w:val="fr-CA"/>
        </w:rPr>
        <w:t xml:space="preserve"> </w:t>
      </w:r>
      <w:r w:rsidRPr="00CC5509">
        <w:rPr>
          <w:rFonts w:ascii="Arial" w:eastAsia="Times New Roman" w:hAnsi="Arial" w:cs="Arial"/>
          <w:color w:val="000000"/>
          <w:sz w:val="20"/>
          <w:lang w:val="fr-CA"/>
        </w:rPr>
        <w:t>championnat.</w:t>
      </w:r>
      <w:r w:rsidR="001808C4">
        <w:rPr>
          <w:rFonts w:ascii="Arial" w:eastAsia="Times New Roman" w:hAnsi="Arial" w:cs="Arial"/>
          <w:color w:val="000000"/>
          <w:sz w:val="20"/>
          <w:lang w:val="fr-CA"/>
        </w:rPr>
        <w:t xml:space="preserve"> </w:t>
      </w:r>
      <w:r w:rsidRPr="00CC5509">
        <w:rPr>
          <w:rFonts w:ascii="Arial" w:eastAsia="Times New Roman" w:hAnsi="Arial" w:cs="Arial"/>
          <w:color w:val="000000"/>
          <w:sz w:val="20"/>
          <w:lang w:val="fr-CA"/>
        </w:rPr>
        <w:t>CQ</w:t>
      </w:r>
      <w:r w:rsidR="001808C4">
        <w:rPr>
          <w:rFonts w:ascii="Arial" w:eastAsia="Times New Roman" w:hAnsi="Arial" w:cs="Arial"/>
          <w:color w:val="000000"/>
          <w:sz w:val="20"/>
          <w:lang w:val="fr-CA"/>
        </w:rPr>
        <w:t xml:space="preserve"> </w:t>
      </w:r>
      <w:r w:rsidRPr="00CC5509">
        <w:rPr>
          <w:rFonts w:ascii="Arial" w:eastAsia="Times New Roman" w:hAnsi="Arial" w:cs="Arial"/>
          <w:color w:val="000000"/>
          <w:sz w:val="20"/>
          <w:lang w:val="fr-CA"/>
        </w:rPr>
        <w:t>doit</w:t>
      </w:r>
      <w:r w:rsidR="001808C4">
        <w:rPr>
          <w:rFonts w:ascii="Arial" w:eastAsia="Times New Roman" w:hAnsi="Arial" w:cs="Arial"/>
          <w:color w:val="000000"/>
          <w:sz w:val="20"/>
          <w:lang w:val="fr-CA"/>
        </w:rPr>
        <w:t xml:space="preserve"> </w:t>
      </w:r>
      <w:r w:rsidRPr="00CC5509">
        <w:rPr>
          <w:rFonts w:ascii="Arial" w:eastAsia="Times New Roman" w:hAnsi="Arial" w:cs="Arial"/>
          <w:color w:val="000000"/>
          <w:sz w:val="20"/>
          <w:lang w:val="fr-CA"/>
        </w:rPr>
        <w:t>en</w:t>
      </w:r>
      <w:r w:rsidR="001808C4">
        <w:rPr>
          <w:rFonts w:ascii="Arial" w:eastAsia="Times New Roman" w:hAnsi="Arial" w:cs="Arial"/>
          <w:color w:val="000000"/>
          <w:sz w:val="20"/>
          <w:lang w:val="fr-CA"/>
        </w:rPr>
        <w:t xml:space="preserve"> </w:t>
      </w:r>
      <w:r w:rsidRPr="00CC5509">
        <w:rPr>
          <w:rFonts w:ascii="Arial" w:eastAsia="Times New Roman" w:hAnsi="Arial" w:cs="Arial"/>
          <w:color w:val="000000"/>
          <w:sz w:val="20"/>
          <w:lang w:val="fr-CA"/>
        </w:rPr>
        <w:t>être</w:t>
      </w:r>
      <w:r w:rsidR="001808C4">
        <w:rPr>
          <w:rFonts w:ascii="Arial" w:eastAsia="Times New Roman" w:hAnsi="Arial" w:cs="Arial"/>
          <w:color w:val="000000"/>
          <w:sz w:val="20"/>
          <w:lang w:val="fr-CA"/>
        </w:rPr>
        <w:t xml:space="preserve"> </w:t>
      </w:r>
      <w:r w:rsidRPr="00CC5509">
        <w:rPr>
          <w:rFonts w:ascii="Arial" w:eastAsia="Times New Roman" w:hAnsi="Arial" w:cs="Arial"/>
          <w:color w:val="000000"/>
          <w:sz w:val="20"/>
          <w:lang w:val="fr-CA"/>
        </w:rPr>
        <w:t>officiellement</w:t>
      </w:r>
      <w:r w:rsidR="001808C4">
        <w:rPr>
          <w:rFonts w:ascii="Arial" w:eastAsia="Times New Roman" w:hAnsi="Arial" w:cs="Arial"/>
          <w:color w:val="000000"/>
          <w:sz w:val="20"/>
          <w:lang w:val="fr-CA"/>
        </w:rPr>
        <w:t xml:space="preserve"> </w:t>
      </w:r>
      <w:r w:rsidRPr="00CC5509">
        <w:rPr>
          <w:rFonts w:ascii="Arial" w:eastAsia="Times New Roman" w:hAnsi="Arial" w:cs="Arial"/>
          <w:color w:val="000000"/>
          <w:sz w:val="20"/>
          <w:lang w:val="fr-CA"/>
        </w:rPr>
        <w:t>informé</w:t>
      </w:r>
      <w:r w:rsidR="001808C4">
        <w:rPr>
          <w:rFonts w:ascii="Arial" w:eastAsia="Times New Roman" w:hAnsi="Arial" w:cs="Arial"/>
          <w:color w:val="000000"/>
          <w:sz w:val="20"/>
          <w:lang w:val="fr-CA"/>
        </w:rPr>
        <w:t xml:space="preserve"> </w:t>
      </w:r>
      <w:r w:rsidR="00AC11C2">
        <w:rPr>
          <w:rFonts w:ascii="Arial" w:eastAsia="Times New Roman" w:hAnsi="Arial" w:cs="Arial"/>
          <w:color w:val="000000"/>
          <w:sz w:val="20"/>
          <w:lang w:val="fr-CA"/>
        </w:rPr>
        <w:t>(en</w:t>
      </w:r>
      <w:r w:rsidR="001808C4">
        <w:rPr>
          <w:rFonts w:ascii="Arial" w:eastAsia="Times New Roman" w:hAnsi="Arial" w:cs="Arial"/>
          <w:color w:val="000000"/>
          <w:sz w:val="20"/>
          <w:lang w:val="fr-CA"/>
        </w:rPr>
        <w:t xml:space="preserve"> </w:t>
      </w:r>
      <w:r w:rsidR="00AC11C2">
        <w:rPr>
          <w:rFonts w:ascii="Arial" w:eastAsia="Times New Roman" w:hAnsi="Arial" w:cs="Arial"/>
          <w:color w:val="000000"/>
          <w:sz w:val="20"/>
          <w:lang w:val="fr-CA"/>
        </w:rPr>
        <w:t>écrit)</w:t>
      </w:r>
      <w:r w:rsidR="001808C4">
        <w:rPr>
          <w:rFonts w:ascii="Arial" w:eastAsia="Times New Roman" w:hAnsi="Arial" w:cs="Arial"/>
          <w:color w:val="000000"/>
          <w:sz w:val="20"/>
          <w:lang w:val="fr-CA"/>
        </w:rPr>
        <w:t xml:space="preserve"> </w:t>
      </w:r>
      <w:r w:rsidRPr="00CC5509">
        <w:rPr>
          <w:rFonts w:ascii="Arial" w:eastAsia="Times New Roman" w:hAnsi="Arial" w:cs="Arial"/>
          <w:color w:val="000000"/>
          <w:sz w:val="20"/>
          <w:lang w:val="fr-CA"/>
        </w:rPr>
        <w:t>avant</w:t>
      </w:r>
      <w:r w:rsidR="001808C4">
        <w:rPr>
          <w:rFonts w:ascii="Arial" w:eastAsia="Times New Roman" w:hAnsi="Arial" w:cs="Arial"/>
          <w:color w:val="000000"/>
          <w:sz w:val="20"/>
          <w:lang w:val="fr-CA"/>
        </w:rPr>
        <w:t xml:space="preserve"> </w:t>
      </w:r>
      <w:r w:rsidRPr="00CC5509">
        <w:rPr>
          <w:rFonts w:ascii="Arial" w:eastAsia="Times New Roman" w:hAnsi="Arial" w:cs="Arial"/>
          <w:color w:val="000000"/>
          <w:sz w:val="20"/>
          <w:lang w:val="fr-CA"/>
        </w:rPr>
        <w:t>que</w:t>
      </w:r>
      <w:r w:rsidR="001808C4">
        <w:rPr>
          <w:rFonts w:ascii="Arial" w:eastAsia="Times New Roman" w:hAnsi="Arial" w:cs="Arial"/>
          <w:color w:val="000000"/>
          <w:sz w:val="20"/>
          <w:lang w:val="fr-CA"/>
        </w:rPr>
        <w:t xml:space="preserve"> </w:t>
      </w:r>
      <w:r w:rsidRPr="00CC5509">
        <w:rPr>
          <w:rFonts w:ascii="Arial" w:eastAsia="Times New Roman" w:hAnsi="Arial" w:cs="Arial"/>
          <w:color w:val="000000"/>
          <w:sz w:val="20"/>
          <w:lang w:val="fr-CA"/>
        </w:rPr>
        <w:t>tout</w:t>
      </w:r>
      <w:r w:rsidR="001808C4">
        <w:rPr>
          <w:rFonts w:ascii="Arial" w:eastAsia="Times New Roman" w:hAnsi="Arial" w:cs="Arial"/>
          <w:color w:val="000000"/>
          <w:sz w:val="20"/>
          <w:lang w:val="fr-CA"/>
        </w:rPr>
        <w:t xml:space="preserve"> </w:t>
      </w:r>
      <w:r w:rsidRPr="00CC5509">
        <w:rPr>
          <w:rFonts w:ascii="Arial" w:eastAsia="Times New Roman" w:hAnsi="Arial" w:cs="Arial"/>
          <w:color w:val="000000"/>
          <w:sz w:val="20"/>
          <w:lang w:val="fr-CA"/>
        </w:rPr>
        <w:t>changement</w:t>
      </w:r>
      <w:r w:rsidR="001808C4">
        <w:rPr>
          <w:rFonts w:ascii="Arial" w:eastAsia="Times New Roman" w:hAnsi="Arial" w:cs="Arial"/>
          <w:color w:val="000000"/>
          <w:sz w:val="20"/>
          <w:lang w:val="fr-CA"/>
        </w:rPr>
        <w:t xml:space="preserve"> </w:t>
      </w:r>
      <w:r w:rsidRPr="00CC5509">
        <w:rPr>
          <w:rFonts w:ascii="Arial" w:eastAsia="Times New Roman" w:hAnsi="Arial" w:cs="Arial"/>
          <w:color w:val="000000"/>
          <w:sz w:val="20"/>
          <w:lang w:val="fr-CA"/>
        </w:rPr>
        <w:t>soit</w:t>
      </w:r>
      <w:r w:rsidR="001808C4">
        <w:rPr>
          <w:rFonts w:ascii="Arial" w:eastAsia="Times New Roman" w:hAnsi="Arial" w:cs="Arial"/>
          <w:color w:val="000000"/>
          <w:sz w:val="20"/>
          <w:lang w:val="fr-CA"/>
        </w:rPr>
        <w:t xml:space="preserve"> </w:t>
      </w:r>
      <w:r w:rsidRPr="00CC5509">
        <w:rPr>
          <w:rFonts w:ascii="Arial" w:eastAsia="Times New Roman" w:hAnsi="Arial" w:cs="Arial"/>
          <w:color w:val="000000"/>
          <w:sz w:val="20"/>
          <w:lang w:val="fr-CA"/>
        </w:rPr>
        <w:t>effectif.</w:t>
      </w:r>
      <w:r w:rsidR="001808C4">
        <w:rPr>
          <w:rFonts w:ascii="Arial" w:eastAsia="Times New Roman" w:hAnsi="Arial" w:cs="Arial"/>
          <w:color w:val="000000"/>
          <w:sz w:val="20"/>
          <w:lang w:val="fr-CA"/>
        </w:rPr>
        <w:t xml:space="preserve"> </w:t>
      </w:r>
      <w:r w:rsidRPr="00CC5509">
        <w:rPr>
          <w:rFonts w:ascii="Arial" w:eastAsia="Times New Roman" w:hAnsi="Arial" w:cs="Arial"/>
          <w:color w:val="000000"/>
          <w:sz w:val="20"/>
          <w:lang w:val="fr-CA"/>
        </w:rPr>
        <w:t>Au</w:t>
      </w:r>
      <w:r w:rsidR="001808C4">
        <w:rPr>
          <w:rFonts w:ascii="Arial" w:eastAsia="Times New Roman" w:hAnsi="Arial" w:cs="Arial"/>
          <w:color w:val="000000"/>
          <w:sz w:val="20"/>
          <w:lang w:val="fr-CA"/>
        </w:rPr>
        <w:t xml:space="preserve"> </w:t>
      </w:r>
      <w:r w:rsidRPr="00CC5509">
        <w:rPr>
          <w:rFonts w:ascii="Arial" w:eastAsia="Times New Roman" w:hAnsi="Arial" w:cs="Arial"/>
          <w:color w:val="000000"/>
          <w:sz w:val="20"/>
          <w:lang w:val="fr-CA"/>
        </w:rPr>
        <w:t>minimum,</w:t>
      </w:r>
      <w:r w:rsidR="001808C4">
        <w:rPr>
          <w:rFonts w:ascii="Arial" w:eastAsia="Times New Roman" w:hAnsi="Arial" w:cs="Arial"/>
          <w:color w:val="000000"/>
          <w:sz w:val="20"/>
          <w:lang w:val="fr-CA"/>
        </w:rPr>
        <w:t xml:space="preserve"> </w:t>
      </w:r>
      <w:r w:rsidRPr="00CC5509">
        <w:rPr>
          <w:rFonts w:ascii="Arial" w:eastAsia="Times New Roman" w:hAnsi="Arial" w:cs="Arial"/>
          <w:color w:val="000000"/>
          <w:sz w:val="20"/>
          <w:lang w:val="fr-CA"/>
        </w:rPr>
        <w:t>trois</w:t>
      </w:r>
      <w:r w:rsidR="001808C4">
        <w:rPr>
          <w:rFonts w:ascii="Arial" w:eastAsia="Times New Roman" w:hAnsi="Arial" w:cs="Arial"/>
          <w:color w:val="000000"/>
          <w:sz w:val="20"/>
          <w:lang w:val="fr-CA"/>
        </w:rPr>
        <w:t xml:space="preserve"> </w:t>
      </w:r>
      <w:r w:rsidRPr="00CC5509">
        <w:rPr>
          <w:rFonts w:ascii="Arial" w:eastAsia="Times New Roman" w:hAnsi="Arial" w:cs="Arial"/>
          <w:color w:val="000000"/>
          <w:sz w:val="20"/>
          <w:lang w:val="fr-CA"/>
        </w:rPr>
        <w:t>(3)</w:t>
      </w:r>
      <w:r w:rsidR="001808C4">
        <w:rPr>
          <w:rFonts w:ascii="Arial" w:eastAsia="Times New Roman" w:hAnsi="Arial" w:cs="Arial"/>
          <w:color w:val="000000"/>
          <w:sz w:val="20"/>
          <w:lang w:val="fr-CA"/>
        </w:rPr>
        <w:t xml:space="preserve"> </w:t>
      </w:r>
      <w:r w:rsidRPr="00CC5509">
        <w:rPr>
          <w:rFonts w:ascii="Arial" w:eastAsia="Times New Roman" w:hAnsi="Arial" w:cs="Arial"/>
          <w:color w:val="000000"/>
          <w:sz w:val="20"/>
          <w:lang w:val="fr-CA"/>
        </w:rPr>
        <w:t>membres</w:t>
      </w:r>
      <w:r w:rsidR="001808C4">
        <w:rPr>
          <w:rFonts w:ascii="Arial" w:eastAsia="Times New Roman" w:hAnsi="Arial" w:cs="Arial"/>
          <w:color w:val="000000"/>
          <w:sz w:val="20"/>
          <w:lang w:val="fr-CA"/>
        </w:rPr>
        <w:t xml:space="preserve"> </w:t>
      </w:r>
      <w:r w:rsidRPr="00CC5509">
        <w:rPr>
          <w:rFonts w:ascii="Arial" w:eastAsia="Times New Roman" w:hAnsi="Arial" w:cs="Arial"/>
          <w:color w:val="000000"/>
          <w:sz w:val="20"/>
          <w:lang w:val="fr-CA"/>
        </w:rPr>
        <w:t>de</w:t>
      </w:r>
      <w:r w:rsidR="001808C4">
        <w:rPr>
          <w:rFonts w:ascii="Arial" w:eastAsia="Times New Roman" w:hAnsi="Arial" w:cs="Arial"/>
          <w:color w:val="000000"/>
          <w:sz w:val="20"/>
          <w:lang w:val="fr-CA"/>
        </w:rPr>
        <w:t xml:space="preserve"> </w:t>
      </w:r>
      <w:r w:rsidRPr="00CC5509">
        <w:rPr>
          <w:rFonts w:ascii="Arial" w:eastAsia="Times New Roman" w:hAnsi="Arial" w:cs="Arial"/>
          <w:color w:val="000000"/>
          <w:sz w:val="20"/>
          <w:lang w:val="fr-CA"/>
        </w:rPr>
        <w:t>l’équipe</w:t>
      </w:r>
      <w:r w:rsidR="001808C4">
        <w:rPr>
          <w:rFonts w:ascii="Arial" w:eastAsia="Times New Roman" w:hAnsi="Arial" w:cs="Arial"/>
          <w:color w:val="000000"/>
          <w:sz w:val="20"/>
          <w:lang w:val="fr-CA"/>
        </w:rPr>
        <w:t xml:space="preserve"> </w:t>
      </w:r>
      <w:r w:rsidRPr="00CC5509">
        <w:rPr>
          <w:rFonts w:ascii="Arial" w:eastAsia="Times New Roman" w:hAnsi="Arial" w:cs="Arial"/>
          <w:color w:val="000000"/>
          <w:sz w:val="20"/>
          <w:lang w:val="fr-CA"/>
        </w:rPr>
        <w:t>originale</w:t>
      </w:r>
      <w:r w:rsidR="001808C4">
        <w:rPr>
          <w:rFonts w:ascii="Arial" w:eastAsia="Times New Roman" w:hAnsi="Arial" w:cs="Arial"/>
          <w:color w:val="000000"/>
          <w:sz w:val="20"/>
          <w:lang w:val="fr-CA"/>
        </w:rPr>
        <w:t xml:space="preserve"> </w:t>
      </w:r>
      <w:r w:rsidRPr="00CC5509">
        <w:rPr>
          <w:rFonts w:ascii="Arial" w:eastAsia="Times New Roman" w:hAnsi="Arial" w:cs="Arial"/>
          <w:color w:val="000000"/>
          <w:sz w:val="20"/>
          <w:lang w:val="fr-CA"/>
        </w:rPr>
        <w:t>doivent</w:t>
      </w:r>
      <w:r w:rsidR="001808C4">
        <w:rPr>
          <w:rFonts w:ascii="Arial" w:eastAsia="Times New Roman" w:hAnsi="Arial" w:cs="Arial"/>
          <w:color w:val="000000"/>
          <w:sz w:val="20"/>
          <w:lang w:val="fr-CA"/>
        </w:rPr>
        <w:t xml:space="preserve"> </w:t>
      </w:r>
      <w:r w:rsidRPr="00CC5509">
        <w:rPr>
          <w:rFonts w:ascii="Arial" w:eastAsia="Times New Roman" w:hAnsi="Arial" w:cs="Arial"/>
          <w:color w:val="000000"/>
          <w:sz w:val="20"/>
          <w:lang w:val="fr-CA"/>
        </w:rPr>
        <w:t>cependant</w:t>
      </w:r>
      <w:r w:rsidR="001808C4">
        <w:rPr>
          <w:rFonts w:ascii="Arial" w:eastAsia="Times New Roman" w:hAnsi="Arial" w:cs="Arial"/>
          <w:color w:val="000000"/>
          <w:sz w:val="20"/>
          <w:lang w:val="fr-CA"/>
        </w:rPr>
        <w:t xml:space="preserve"> </w:t>
      </w:r>
      <w:r w:rsidRPr="00CC5509">
        <w:rPr>
          <w:rFonts w:ascii="Arial" w:eastAsia="Times New Roman" w:hAnsi="Arial" w:cs="Arial"/>
          <w:color w:val="000000"/>
          <w:sz w:val="20"/>
          <w:lang w:val="fr-CA"/>
        </w:rPr>
        <w:t>toujours</w:t>
      </w:r>
      <w:r w:rsidR="001808C4">
        <w:rPr>
          <w:rFonts w:ascii="Arial" w:eastAsia="Times New Roman" w:hAnsi="Arial" w:cs="Arial"/>
          <w:color w:val="000000"/>
          <w:sz w:val="20"/>
          <w:lang w:val="fr-CA"/>
        </w:rPr>
        <w:t xml:space="preserve"> </w:t>
      </w:r>
      <w:r w:rsidRPr="00CC5509">
        <w:rPr>
          <w:rFonts w:ascii="Arial" w:eastAsia="Times New Roman" w:hAnsi="Arial" w:cs="Arial"/>
          <w:color w:val="000000"/>
          <w:sz w:val="20"/>
          <w:lang w:val="fr-CA"/>
        </w:rPr>
        <w:t>faire</w:t>
      </w:r>
      <w:r w:rsidR="001808C4">
        <w:rPr>
          <w:rFonts w:ascii="Arial" w:eastAsia="Times New Roman" w:hAnsi="Arial" w:cs="Arial"/>
          <w:color w:val="000000"/>
          <w:sz w:val="20"/>
          <w:lang w:val="fr-CA"/>
        </w:rPr>
        <w:t xml:space="preserve"> </w:t>
      </w:r>
      <w:r w:rsidRPr="00CC5509">
        <w:rPr>
          <w:rFonts w:ascii="Arial" w:eastAsia="Times New Roman" w:hAnsi="Arial" w:cs="Arial"/>
          <w:color w:val="000000"/>
          <w:sz w:val="20"/>
          <w:lang w:val="fr-CA"/>
        </w:rPr>
        <w:t>partie</w:t>
      </w:r>
      <w:r w:rsidR="001808C4">
        <w:rPr>
          <w:rFonts w:ascii="Arial" w:eastAsia="Times New Roman" w:hAnsi="Arial" w:cs="Arial"/>
          <w:color w:val="000000"/>
          <w:sz w:val="20"/>
          <w:lang w:val="fr-CA"/>
        </w:rPr>
        <w:t xml:space="preserve"> </w:t>
      </w:r>
      <w:r w:rsidRPr="00CC5509">
        <w:rPr>
          <w:rFonts w:ascii="Arial" w:eastAsia="Times New Roman" w:hAnsi="Arial" w:cs="Arial"/>
          <w:color w:val="000000"/>
          <w:sz w:val="20"/>
          <w:lang w:val="fr-CA"/>
        </w:rPr>
        <w:t>de</w:t>
      </w:r>
      <w:r w:rsidR="001808C4">
        <w:rPr>
          <w:rFonts w:ascii="Arial" w:eastAsia="Times New Roman" w:hAnsi="Arial" w:cs="Arial"/>
          <w:color w:val="000000"/>
          <w:sz w:val="20"/>
          <w:lang w:val="fr-CA"/>
        </w:rPr>
        <w:t xml:space="preserve"> </w:t>
      </w:r>
      <w:r w:rsidRPr="00CC5509">
        <w:rPr>
          <w:rFonts w:ascii="Arial" w:eastAsia="Times New Roman" w:hAnsi="Arial" w:cs="Arial"/>
          <w:color w:val="000000"/>
          <w:sz w:val="20"/>
          <w:lang w:val="fr-CA"/>
        </w:rPr>
        <w:t>l’équipe</w:t>
      </w:r>
      <w:r w:rsidR="001808C4">
        <w:rPr>
          <w:rFonts w:ascii="Arial" w:eastAsia="Times New Roman" w:hAnsi="Arial" w:cs="Arial"/>
          <w:color w:val="000000"/>
          <w:sz w:val="20"/>
          <w:lang w:val="fr-CA"/>
        </w:rPr>
        <w:t xml:space="preserve"> </w:t>
      </w:r>
      <w:r w:rsidRPr="00CC5509">
        <w:rPr>
          <w:rFonts w:ascii="Arial" w:eastAsia="Times New Roman" w:hAnsi="Arial" w:cs="Arial"/>
          <w:color w:val="000000"/>
          <w:sz w:val="20"/>
          <w:lang w:val="fr-CA"/>
        </w:rPr>
        <w:t>pour</w:t>
      </w:r>
      <w:r w:rsidR="001808C4">
        <w:rPr>
          <w:rFonts w:ascii="Arial" w:eastAsia="Times New Roman" w:hAnsi="Arial" w:cs="Arial"/>
          <w:color w:val="000000"/>
          <w:sz w:val="20"/>
          <w:lang w:val="fr-CA"/>
        </w:rPr>
        <w:t xml:space="preserve"> </w:t>
      </w:r>
      <w:r w:rsidRPr="00CC5509">
        <w:rPr>
          <w:rFonts w:ascii="Arial" w:eastAsia="Times New Roman" w:hAnsi="Arial" w:cs="Arial"/>
          <w:color w:val="000000"/>
          <w:sz w:val="20"/>
          <w:lang w:val="fr-CA"/>
        </w:rPr>
        <w:t>qu’elle</w:t>
      </w:r>
      <w:r w:rsidR="001808C4">
        <w:rPr>
          <w:rFonts w:ascii="Arial" w:eastAsia="Times New Roman" w:hAnsi="Arial" w:cs="Arial"/>
          <w:color w:val="000000"/>
          <w:sz w:val="20"/>
          <w:lang w:val="fr-CA"/>
        </w:rPr>
        <w:t xml:space="preserve"> </w:t>
      </w:r>
      <w:r w:rsidRPr="00CC5509">
        <w:rPr>
          <w:rFonts w:ascii="Arial" w:eastAsia="Times New Roman" w:hAnsi="Arial" w:cs="Arial"/>
          <w:color w:val="000000"/>
          <w:sz w:val="20"/>
          <w:lang w:val="fr-CA"/>
        </w:rPr>
        <w:t>demeure</w:t>
      </w:r>
      <w:r w:rsidR="001808C4">
        <w:rPr>
          <w:rFonts w:ascii="Arial" w:eastAsia="Times New Roman" w:hAnsi="Arial" w:cs="Arial"/>
          <w:color w:val="000000"/>
          <w:sz w:val="20"/>
          <w:lang w:val="fr-CA"/>
        </w:rPr>
        <w:t xml:space="preserve"> </w:t>
      </w:r>
      <w:r w:rsidRPr="00CC5509">
        <w:rPr>
          <w:rFonts w:ascii="Arial" w:eastAsia="Times New Roman" w:hAnsi="Arial" w:cs="Arial"/>
          <w:color w:val="000000"/>
          <w:sz w:val="20"/>
          <w:lang w:val="fr-CA"/>
        </w:rPr>
        <w:t>éligible.</w:t>
      </w:r>
      <w:r w:rsidR="001808C4">
        <w:rPr>
          <w:rFonts w:ascii="Arial" w:eastAsia="Times New Roman" w:hAnsi="Arial" w:cs="Arial"/>
          <w:color w:val="000000"/>
          <w:sz w:val="20"/>
          <w:lang w:val="fr-CA"/>
        </w:rPr>
        <w:t xml:space="preserve"> </w:t>
      </w:r>
      <w:r w:rsidRPr="00CC5509">
        <w:rPr>
          <w:rFonts w:ascii="Arial" w:eastAsia="Times New Roman" w:hAnsi="Arial" w:cs="Arial"/>
          <w:color w:val="000000"/>
          <w:sz w:val="20"/>
          <w:lang w:val="fr-CA"/>
        </w:rPr>
        <w:t>Par</w:t>
      </w:r>
      <w:r w:rsidR="001808C4">
        <w:rPr>
          <w:rFonts w:ascii="Arial" w:eastAsia="Times New Roman" w:hAnsi="Arial" w:cs="Arial"/>
          <w:color w:val="000000"/>
          <w:sz w:val="20"/>
          <w:lang w:val="fr-CA"/>
        </w:rPr>
        <w:t xml:space="preserve"> </w:t>
      </w:r>
      <w:r w:rsidRPr="00CC5509">
        <w:rPr>
          <w:rFonts w:ascii="Arial" w:eastAsia="Times New Roman" w:hAnsi="Arial" w:cs="Arial"/>
          <w:color w:val="000000"/>
          <w:sz w:val="20"/>
          <w:lang w:val="fr-CA"/>
        </w:rPr>
        <w:t>souci</w:t>
      </w:r>
      <w:r w:rsidR="001808C4">
        <w:rPr>
          <w:rFonts w:ascii="Arial" w:eastAsia="Times New Roman" w:hAnsi="Arial" w:cs="Arial"/>
          <w:color w:val="000000"/>
          <w:sz w:val="20"/>
          <w:lang w:val="fr-CA"/>
        </w:rPr>
        <w:t xml:space="preserve"> </w:t>
      </w:r>
      <w:r w:rsidRPr="00CC5509">
        <w:rPr>
          <w:rFonts w:ascii="Arial" w:eastAsia="Times New Roman" w:hAnsi="Arial" w:cs="Arial"/>
          <w:color w:val="000000"/>
          <w:sz w:val="20"/>
          <w:lang w:val="fr-CA"/>
        </w:rPr>
        <w:t>d’équité,</w:t>
      </w:r>
      <w:r w:rsidR="001808C4">
        <w:rPr>
          <w:rFonts w:ascii="Arial" w:eastAsia="Times New Roman" w:hAnsi="Arial" w:cs="Arial"/>
          <w:color w:val="000000"/>
          <w:sz w:val="20"/>
          <w:lang w:val="fr-CA"/>
        </w:rPr>
        <w:t xml:space="preserve"> </w:t>
      </w:r>
      <w:r w:rsidRPr="00CC5509">
        <w:rPr>
          <w:rFonts w:ascii="Arial" w:eastAsia="Times New Roman" w:hAnsi="Arial" w:cs="Arial"/>
          <w:color w:val="000000"/>
          <w:sz w:val="20"/>
          <w:lang w:val="fr-CA"/>
        </w:rPr>
        <w:t>le</w:t>
      </w:r>
      <w:r w:rsidR="001808C4">
        <w:rPr>
          <w:rFonts w:ascii="Arial" w:eastAsia="Times New Roman" w:hAnsi="Arial" w:cs="Arial"/>
          <w:color w:val="000000"/>
          <w:sz w:val="20"/>
          <w:lang w:val="fr-CA"/>
        </w:rPr>
        <w:t xml:space="preserve"> </w:t>
      </w:r>
      <w:r w:rsidRPr="00CC5509">
        <w:rPr>
          <w:rFonts w:ascii="Arial" w:eastAsia="Times New Roman" w:hAnsi="Arial" w:cs="Arial"/>
          <w:color w:val="000000"/>
          <w:sz w:val="20"/>
          <w:lang w:val="fr-CA"/>
        </w:rPr>
        <w:t>«</w:t>
      </w:r>
      <w:r w:rsidR="001808C4">
        <w:rPr>
          <w:rFonts w:ascii="Arial" w:eastAsia="Times New Roman" w:hAnsi="Arial" w:cs="Arial"/>
          <w:color w:val="000000"/>
          <w:sz w:val="20"/>
          <w:lang w:val="fr-CA"/>
        </w:rPr>
        <w:t xml:space="preserve"> </w:t>
      </w:r>
      <w:r w:rsidRPr="00CC5509">
        <w:rPr>
          <w:rFonts w:ascii="Arial" w:eastAsia="Times New Roman" w:hAnsi="Arial" w:cs="Arial"/>
          <w:color w:val="000000"/>
          <w:sz w:val="20"/>
          <w:lang w:val="fr-CA"/>
        </w:rPr>
        <w:t>début</w:t>
      </w:r>
      <w:r w:rsidR="001808C4">
        <w:rPr>
          <w:rFonts w:ascii="Arial" w:eastAsia="Times New Roman" w:hAnsi="Arial" w:cs="Arial"/>
          <w:color w:val="000000"/>
          <w:sz w:val="20"/>
          <w:lang w:val="fr-CA"/>
        </w:rPr>
        <w:t xml:space="preserve"> </w:t>
      </w:r>
      <w:r w:rsidRPr="00CC5509">
        <w:rPr>
          <w:rFonts w:ascii="Arial" w:eastAsia="Times New Roman" w:hAnsi="Arial" w:cs="Arial"/>
          <w:color w:val="000000"/>
          <w:sz w:val="20"/>
          <w:lang w:val="fr-CA"/>
        </w:rPr>
        <w:t>du</w:t>
      </w:r>
      <w:r w:rsidR="001808C4">
        <w:rPr>
          <w:rFonts w:ascii="Arial" w:eastAsia="Times New Roman" w:hAnsi="Arial" w:cs="Arial"/>
          <w:color w:val="000000"/>
          <w:sz w:val="20"/>
          <w:lang w:val="fr-CA"/>
        </w:rPr>
        <w:t xml:space="preserve"> </w:t>
      </w:r>
      <w:r w:rsidRPr="00CC5509">
        <w:rPr>
          <w:rFonts w:ascii="Arial" w:eastAsia="Times New Roman" w:hAnsi="Arial" w:cs="Arial"/>
          <w:color w:val="000000"/>
          <w:sz w:val="20"/>
          <w:lang w:val="fr-CA"/>
        </w:rPr>
        <w:t>championnat</w:t>
      </w:r>
      <w:r w:rsidR="001808C4">
        <w:rPr>
          <w:rFonts w:ascii="Arial" w:eastAsia="Times New Roman" w:hAnsi="Arial" w:cs="Arial"/>
          <w:color w:val="000000"/>
          <w:sz w:val="20"/>
          <w:lang w:val="fr-CA"/>
        </w:rPr>
        <w:t xml:space="preserve"> </w:t>
      </w:r>
      <w:r w:rsidRPr="00CC5509">
        <w:rPr>
          <w:rFonts w:ascii="Arial" w:eastAsia="Times New Roman" w:hAnsi="Arial" w:cs="Arial"/>
          <w:color w:val="000000"/>
          <w:sz w:val="20"/>
          <w:lang w:val="fr-CA"/>
        </w:rPr>
        <w:t>»</w:t>
      </w:r>
      <w:r w:rsidR="001808C4">
        <w:rPr>
          <w:rFonts w:ascii="Arial" w:eastAsia="Times New Roman" w:hAnsi="Arial" w:cs="Arial"/>
          <w:color w:val="000000"/>
          <w:sz w:val="20"/>
          <w:lang w:val="fr-CA"/>
        </w:rPr>
        <w:t xml:space="preserve"> </w:t>
      </w:r>
      <w:r w:rsidRPr="00CC5509">
        <w:rPr>
          <w:rFonts w:ascii="Arial" w:eastAsia="Times New Roman" w:hAnsi="Arial" w:cs="Arial"/>
          <w:color w:val="000000"/>
          <w:sz w:val="20"/>
          <w:lang w:val="fr-CA"/>
        </w:rPr>
        <w:t>pour</w:t>
      </w:r>
      <w:r w:rsidR="001808C4">
        <w:rPr>
          <w:rFonts w:ascii="Arial" w:eastAsia="Times New Roman" w:hAnsi="Arial" w:cs="Arial"/>
          <w:color w:val="000000"/>
          <w:sz w:val="20"/>
          <w:lang w:val="fr-CA"/>
        </w:rPr>
        <w:t xml:space="preserve"> </w:t>
      </w:r>
      <w:r w:rsidRPr="00CC5509">
        <w:rPr>
          <w:rFonts w:ascii="Arial" w:eastAsia="Times New Roman" w:hAnsi="Arial" w:cs="Arial"/>
          <w:color w:val="000000"/>
          <w:sz w:val="20"/>
          <w:lang w:val="fr-CA"/>
        </w:rPr>
        <w:t>chaque</w:t>
      </w:r>
      <w:r w:rsidR="001808C4">
        <w:rPr>
          <w:rFonts w:ascii="Arial" w:eastAsia="Times New Roman" w:hAnsi="Arial" w:cs="Arial"/>
          <w:color w:val="000000"/>
          <w:sz w:val="20"/>
          <w:lang w:val="fr-CA"/>
        </w:rPr>
        <w:t xml:space="preserve"> </w:t>
      </w:r>
      <w:r w:rsidRPr="00CC5509">
        <w:rPr>
          <w:rFonts w:ascii="Arial" w:eastAsia="Times New Roman" w:hAnsi="Arial" w:cs="Arial"/>
          <w:color w:val="000000"/>
          <w:sz w:val="20"/>
          <w:lang w:val="fr-CA"/>
        </w:rPr>
        <w:t>équipe</w:t>
      </w:r>
      <w:r w:rsidR="001808C4">
        <w:rPr>
          <w:rFonts w:ascii="Arial" w:eastAsia="Times New Roman" w:hAnsi="Arial" w:cs="Arial"/>
          <w:color w:val="000000"/>
          <w:sz w:val="20"/>
          <w:lang w:val="fr-CA"/>
        </w:rPr>
        <w:t xml:space="preserve"> </w:t>
      </w:r>
      <w:r w:rsidRPr="00CC5509">
        <w:rPr>
          <w:rFonts w:ascii="Arial" w:eastAsia="Times New Roman" w:hAnsi="Arial" w:cs="Arial"/>
          <w:color w:val="000000"/>
          <w:sz w:val="20"/>
          <w:lang w:val="fr-CA"/>
        </w:rPr>
        <w:t>concordera</w:t>
      </w:r>
      <w:r w:rsidR="001808C4">
        <w:rPr>
          <w:rFonts w:ascii="Arial" w:eastAsia="Times New Roman" w:hAnsi="Arial" w:cs="Arial"/>
          <w:color w:val="000000"/>
          <w:sz w:val="20"/>
          <w:lang w:val="fr-CA"/>
        </w:rPr>
        <w:t xml:space="preserve"> </w:t>
      </w:r>
      <w:r w:rsidRPr="00CC5509">
        <w:rPr>
          <w:rFonts w:ascii="Arial" w:eastAsia="Times New Roman" w:hAnsi="Arial" w:cs="Arial"/>
          <w:color w:val="000000"/>
          <w:sz w:val="20"/>
          <w:lang w:val="fr-CA"/>
        </w:rPr>
        <w:t>avec</w:t>
      </w:r>
      <w:r w:rsidR="001808C4">
        <w:rPr>
          <w:rFonts w:ascii="Arial" w:eastAsia="Times New Roman" w:hAnsi="Arial" w:cs="Arial"/>
          <w:color w:val="000000"/>
          <w:sz w:val="20"/>
          <w:lang w:val="fr-CA"/>
        </w:rPr>
        <w:t xml:space="preserve"> </w:t>
      </w:r>
      <w:r w:rsidRPr="00CC5509">
        <w:rPr>
          <w:rFonts w:ascii="Arial" w:eastAsia="Times New Roman" w:hAnsi="Arial" w:cs="Arial"/>
          <w:color w:val="000000"/>
          <w:sz w:val="20"/>
          <w:lang w:val="fr-CA"/>
        </w:rPr>
        <w:t>le</w:t>
      </w:r>
      <w:r w:rsidR="001808C4">
        <w:rPr>
          <w:rFonts w:ascii="Arial" w:eastAsia="Times New Roman" w:hAnsi="Arial" w:cs="Arial"/>
          <w:color w:val="000000"/>
          <w:sz w:val="20"/>
          <w:lang w:val="fr-CA"/>
        </w:rPr>
        <w:t xml:space="preserve"> </w:t>
      </w:r>
      <w:r w:rsidRPr="00CC5509">
        <w:rPr>
          <w:rFonts w:ascii="Arial" w:eastAsia="Times New Roman" w:hAnsi="Arial" w:cs="Arial"/>
          <w:color w:val="000000"/>
          <w:sz w:val="20"/>
          <w:lang w:val="fr-CA"/>
        </w:rPr>
        <w:t>moment</w:t>
      </w:r>
      <w:r w:rsidR="001808C4">
        <w:rPr>
          <w:rFonts w:ascii="Arial" w:eastAsia="Times New Roman" w:hAnsi="Arial" w:cs="Arial"/>
          <w:color w:val="000000"/>
          <w:sz w:val="20"/>
          <w:lang w:val="fr-CA"/>
        </w:rPr>
        <w:t xml:space="preserve"> </w:t>
      </w:r>
      <w:r w:rsidRPr="00CC5509">
        <w:rPr>
          <w:rFonts w:ascii="Arial" w:eastAsia="Times New Roman" w:hAnsi="Arial" w:cs="Arial"/>
          <w:color w:val="000000"/>
          <w:sz w:val="20"/>
          <w:lang w:val="fr-CA"/>
        </w:rPr>
        <w:t>ou</w:t>
      </w:r>
      <w:r w:rsidR="001808C4">
        <w:rPr>
          <w:rFonts w:ascii="Arial" w:eastAsia="Times New Roman" w:hAnsi="Arial" w:cs="Arial"/>
          <w:color w:val="000000"/>
          <w:sz w:val="20"/>
          <w:lang w:val="fr-CA"/>
        </w:rPr>
        <w:t xml:space="preserve"> </w:t>
      </w:r>
      <w:r w:rsidRPr="00CC5509">
        <w:rPr>
          <w:rFonts w:ascii="Arial" w:eastAsia="Times New Roman" w:hAnsi="Arial" w:cs="Arial"/>
          <w:color w:val="000000"/>
          <w:sz w:val="20"/>
          <w:lang w:val="fr-CA"/>
        </w:rPr>
        <w:t>un</w:t>
      </w:r>
      <w:r w:rsidR="001808C4">
        <w:rPr>
          <w:rFonts w:ascii="Arial" w:eastAsia="Times New Roman" w:hAnsi="Arial" w:cs="Arial"/>
          <w:color w:val="000000"/>
          <w:sz w:val="20"/>
          <w:lang w:val="fr-CA"/>
        </w:rPr>
        <w:t xml:space="preserve"> </w:t>
      </w:r>
      <w:r w:rsidRPr="00CC5509">
        <w:rPr>
          <w:rFonts w:ascii="Arial" w:eastAsia="Times New Roman" w:hAnsi="Arial" w:cs="Arial"/>
          <w:color w:val="000000"/>
          <w:sz w:val="20"/>
          <w:lang w:val="fr-CA"/>
        </w:rPr>
        <w:t>membre</w:t>
      </w:r>
      <w:r w:rsidR="001808C4">
        <w:rPr>
          <w:rFonts w:ascii="Arial" w:eastAsia="Times New Roman" w:hAnsi="Arial" w:cs="Arial"/>
          <w:color w:val="000000"/>
          <w:sz w:val="20"/>
          <w:lang w:val="fr-CA"/>
        </w:rPr>
        <w:t xml:space="preserve"> </w:t>
      </w:r>
      <w:r w:rsidRPr="00CC5509">
        <w:rPr>
          <w:rFonts w:ascii="Arial" w:eastAsia="Times New Roman" w:hAnsi="Arial" w:cs="Arial"/>
          <w:color w:val="000000"/>
          <w:sz w:val="20"/>
          <w:lang w:val="fr-CA"/>
        </w:rPr>
        <w:t>de</w:t>
      </w:r>
      <w:r w:rsidR="001808C4">
        <w:rPr>
          <w:rFonts w:ascii="Arial" w:eastAsia="Times New Roman" w:hAnsi="Arial" w:cs="Arial"/>
          <w:color w:val="000000"/>
          <w:sz w:val="20"/>
          <w:lang w:val="fr-CA"/>
        </w:rPr>
        <w:t xml:space="preserve"> </w:t>
      </w:r>
      <w:r w:rsidRPr="00CC5509">
        <w:rPr>
          <w:rFonts w:ascii="Arial" w:eastAsia="Times New Roman" w:hAnsi="Arial" w:cs="Arial"/>
          <w:color w:val="000000"/>
          <w:sz w:val="20"/>
          <w:lang w:val="fr-CA"/>
        </w:rPr>
        <w:t>la</w:t>
      </w:r>
      <w:r w:rsidR="001808C4">
        <w:rPr>
          <w:rFonts w:ascii="Arial" w:eastAsia="Times New Roman" w:hAnsi="Arial" w:cs="Arial"/>
          <w:color w:val="000000"/>
          <w:sz w:val="20"/>
          <w:lang w:val="fr-CA"/>
        </w:rPr>
        <w:t xml:space="preserve"> </w:t>
      </w:r>
      <w:r w:rsidRPr="00CC5509">
        <w:rPr>
          <w:rFonts w:ascii="Arial" w:eastAsia="Times New Roman" w:hAnsi="Arial" w:cs="Arial"/>
          <w:color w:val="000000"/>
          <w:sz w:val="20"/>
          <w:lang w:val="fr-CA"/>
        </w:rPr>
        <w:t>formation</w:t>
      </w:r>
      <w:r w:rsidR="001808C4">
        <w:rPr>
          <w:rFonts w:ascii="Arial" w:eastAsia="Times New Roman" w:hAnsi="Arial" w:cs="Arial"/>
          <w:color w:val="000000"/>
          <w:sz w:val="20"/>
          <w:lang w:val="fr-CA"/>
        </w:rPr>
        <w:t xml:space="preserve"> </w:t>
      </w:r>
      <w:r w:rsidRPr="00CC5509">
        <w:rPr>
          <w:rFonts w:ascii="Arial" w:eastAsia="Times New Roman" w:hAnsi="Arial" w:cs="Arial"/>
          <w:color w:val="000000"/>
          <w:sz w:val="20"/>
          <w:lang w:val="fr-CA"/>
        </w:rPr>
        <w:t>lancera</w:t>
      </w:r>
      <w:r w:rsidR="001808C4">
        <w:rPr>
          <w:rFonts w:ascii="Arial" w:eastAsia="Times New Roman" w:hAnsi="Arial" w:cs="Arial"/>
          <w:color w:val="000000"/>
          <w:sz w:val="20"/>
          <w:lang w:val="fr-CA"/>
        </w:rPr>
        <w:t xml:space="preserve"> </w:t>
      </w:r>
      <w:r w:rsidRPr="00CC5509">
        <w:rPr>
          <w:rFonts w:ascii="Arial" w:eastAsia="Times New Roman" w:hAnsi="Arial" w:cs="Arial"/>
          <w:color w:val="000000"/>
          <w:sz w:val="20"/>
          <w:lang w:val="fr-CA"/>
        </w:rPr>
        <w:t>une</w:t>
      </w:r>
      <w:r w:rsidR="001808C4">
        <w:rPr>
          <w:rFonts w:ascii="Arial" w:eastAsia="Times New Roman" w:hAnsi="Arial" w:cs="Arial"/>
          <w:color w:val="000000"/>
          <w:sz w:val="20"/>
          <w:lang w:val="fr-CA"/>
        </w:rPr>
        <w:t xml:space="preserve"> </w:t>
      </w:r>
      <w:r w:rsidRPr="00CC5509">
        <w:rPr>
          <w:rFonts w:ascii="Arial" w:eastAsia="Times New Roman" w:hAnsi="Arial" w:cs="Arial"/>
          <w:color w:val="000000"/>
          <w:sz w:val="20"/>
          <w:lang w:val="fr-CA"/>
        </w:rPr>
        <w:t>pierre</w:t>
      </w:r>
      <w:r w:rsidR="001808C4">
        <w:rPr>
          <w:rFonts w:ascii="Arial" w:eastAsia="Times New Roman" w:hAnsi="Arial" w:cs="Arial"/>
          <w:color w:val="000000"/>
          <w:sz w:val="20"/>
          <w:lang w:val="fr-CA"/>
        </w:rPr>
        <w:t xml:space="preserve"> </w:t>
      </w:r>
      <w:r w:rsidRPr="00CC5509">
        <w:rPr>
          <w:rFonts w:ascii="Arial" w:eastAsia="Times New Roman" w:hAnsi="Arial" w:cs="Arial"/>
          <w:color w:val="000000"/>
          <w:sz w:val="20"/>
          <w:lang w:val="fr-CA"/>
        </w:rPr>
        <w:t>officielle</w:t>
      </w:r>
      <w:r w:rsidR="001808C4">
        <w:rPr>
          <w:rFonts w:ascii="Arial" w:eastAsia="Times New Roman" w:hAnsi="Arial" w:cs="Arial"/>
          <w:color w:val="000000"/>
          <w:sz w:val="20"/>
          <w:lang w:val="fr-CA"/>
        </w:rPr>
        <w:t xml:space="preserve"> </w:t>
      </w:r>
      <w:r w:rsidRPr="00CC5509">
        <w:rPr>
          <w:rFonts w:ascii="Arial" w:eastAsia="Times New Roman" w:hAnsi="Arial" w:cs="Arial"/>
          <w:color w:val="000000"/>
          <w:sz w:val="20"/>
          <w:lang w:val="fr-CA"/>
        </w:rPr>
        <w:t>(incluant</w:t>
      </w:r>
      <w:r w:rsidR="001808C4">
        <w:rPr>
          <w:rFonts w:ascii="Arial" w:eastAsia="Times New Roman" w:hAnsi="Arial" w:cs="Arial"/>
          <w:color w:val="000000"/>
          <w:sz w:val="20"/>
          <w:lang w:val="fr-CA"/>
        </w:rPr>
        <w:t xml:space="preserve"> </w:t>
      </w:r>
      <w:r w:rsidR="00E809C6">
        <w:rPr>
          <w:rFonts w:ascii="Arial" w:eastAsia="Times New Roman" w:hAnsi="Arial" w:cs="Arial"/>
          <w:color w:val="000000"/>
          <w:sz w:val="20"/>
          <w:lang w:val="fr-CA"/>
        </w:rPr>
        <w:t>la</w:t>
      </w:r>
      <w:r w:rsidR="001808C4">
        <w:rPr>
          <w:rFonts w:ascii="Arial" w:eastAsia="Times New Roman" w:hAnsi="Arial" w:cs="Arial"/>
          <w:color w:val="000000"/>
          <w:sz w:val="20"/>
          <w:lang w:val="fr-CA"/>
        </w:rPr>
        <w:t xml:space="preserve"> </w:t>
      </w:r>
      <w:r w:rsidRPr="00CC5509">
        <w:rPr>
          <w:rFonts w:ascii="Arial" w:eastAsia="Times New Roman" w:hAnsi="Arial" w:cs="Arial"/>
          <w:color w:val="000000"/>
          <w:sz w:val="20"/>
          <w:lang w:val="fr-CA"/>
        </w:rPr>
        <w:t>pratique</w:t>
      </w:r>
      <w:r w:rsidR="001808C4">
        <w:rPr>
          <w:rFonts w:ascii="Arial" w:eastAsia="Times New Roman" w:hAnsi="Arial" w:cs="Arial"/>
          <w:color w:val="000000"/>
          <w:sz w:val="20"/>
          <w:lang w:val="fr-CA"/>
        </w:rPr>
        <w:t xml:space="preserve"> </w:t>
      </w:r>
      <w:r w:rsidRPr="00CC5509">
        <w:rPr>
          <w:rFonts w:ascii="Arial" w:eastAsia="Times New Roman" w:hAnsi="Arial" w:cs="Arial"/>
          <w:color w:val="000000"/>
          <w:sz w:val="20"/>
          <w:lang w:val="fr-CA"/>
        </w:rPr>
        <w:t>d’avant-championnat).</w:t>
      </w:r>
      <w:r w:rsidR="001808C4">
        <w:rPr>
          <w:rFonts w:ascii="Arial" w:eastAsia="Times New Roman" w:hAnsi="Arial" w:cs="Arial"/>
          <w:color w:val="000000"/>
          <w:sz w:val="20"/>
          <w:lang w:val="fr-CA"/>
        </w:rPr>
        <w:t xml:space="preserve"> </w:t>
      </w:r>
    </w:p>
    <w:p w14:paraId="684F0667" w14:textId="3A0A60CD" w:rsidR="00910804" w:rsidRPr="00CC5509" w:rsidRDefault="001808C4" w:rsidP="000D5520">
      <w:pPr>
        <w:widowControl w:val="0"/>
        <w:autoSpaceDE w:val="0"/>
        <w:autoSpaceDN w:val="0"/>
        <w:adjustRightInd w:val="0"/>
        <w:spacing w:line="240" w:lineRule="atLeast"/>
        <w:ind w:left="720"/>
        <w:jc w:val="both"/>
        <w:rPr>
          <w:rFonts w:ascii="Arial" w:eastAsia="Times New Roman" w:hAnsi="Arial" w:cs="Arial"/>
          <w:sz w:val="20"/>
          <w:lang w:val="fr-CA"/>
        </w:rPr>
      </w:pPr>
      <w:r>
        <w:rPr>
          <w:rFonts w:ascii="Arial" w:eastAsia="Times New Roman" w:hAnsi="Arial" w:cs="Arial"/>
          <w:color w:val="000000"/>
          <w:sz w:val="20"/>
          <w:lang w:val="fr-CA"/>
        </w:rPr>
        <w:t xml:space="preserve"> </w:t>
      </w:r>
    </w:p>
    <w:p w14:paraId="3AB58B57" w14:textId="192921E2" w:rsidR="000D5520" w:rsidRPr="00CC5509" w:rsidRDefault="000D5520" w:rsidP="00A30370">
      <w:pPr>
        <w:pStyle w:val="Corpsdetexte3"/>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s>
        <w:spacing w:line="240" w:lineRule="atLeast"/>
        <w:rPr>
          <w:rFonts w:ascii="Arial" w:hAnsi="Arial" w:cs="Arial"/>
          <w:sz w:val="20"/>
          <w:lang w:val="fr-CA"/>
        </w:rPr>
      </w:pPr>
      <w:r w:rsidRPr="00CC5509">
        <w:rPr>
          <w:rFonts w:ascii="Arial" w:hAnsi="Arial" w:cs="Arial"/>
          <w:sz w:val="20"/>
          <w:u w:val="single"/>
          <w:lang w:val="fr-CA"/>
        </w:rPr>
        <w:lastRenderedPageBreak/>
        <w:t>Pendant</w:t>
      </w:r>
      <w:r w:rsidR="001808C4">
        <w:rPr>
          <w:rFonts w:ascii="Arial" w:hAnsi="Arial" w:cs="Arial"/>
          <w:sz w:val="20"/>
          <w:u w:val="single"/>
          <w:lang w:val="fr-CA"/>
        </w:rPr>
        <w:t xml:space="preserve"> </w:t>
      </w:r>
      <w:r w:rsidRPr="00CC5509">
        <w:rPr>
          <w:rFonts w:ascii="Arial" w:hAnsi="Arial" w:cs="Arial"/>
          <w:sz w:val="20"/>
          <w:u w:val="single"/>
          <w:lang w:val="fr-CA"/>
        </w:rPr>
        <w:t>le</w:t>
      </w:r>
      <w:r w:rsidR="001808C4">
        <w:rPr>
          <w:rFonts w:ascii="Arial" w:hAnsi="Arial" w:cs="Arial"/>
          <w:sz w:val="20"/>
          <w:u w:val="single"/>
          <w:lang w:val="fr-CA"/>
        </w:rPr>
        <w:t xml:space="preserve"> </w:t>
      </w:r>
      <w:r w:rsidRPr="00CC5509">
        <w:rPr>
          <w:rFonts w:ascii="Arial" w:hAnsi="Arial" w:cs="Arial"/>
          <w:sz w:val="20"/>
          <w:u w:val="single"/>
          <w:lang w:val="fr-CA"/>
        </w:rPr>
        <w:t>championnat</w:t>
      </w:r>
      <w:r w:rsidR="001808C4">
        <w:rPr>
          <w:rFonts w:ascii="Arial" w:hAnsi="Arial" w:cs="Arial"/>
          <w:sz w:val="20"/>
          <w:u w:val="single"/>
          <w:lang w:val="fr-CA"/>
        </w:rPr>
        <w:t xml:space="preserve"> </w:t>
      </w:r>
      <w:r w:rsidRPr="00CC5509">
        <w:rPr>
          <w:rFonts w:ascii="Arial" w:hAnsi="Arial" w:cs="Arial"/>
          <w:sz w:val="20"/>
          <w:u w:val="single"/>
          <w:lang w:val="fr-CA"/>
        </w:rPr>
        <w:t>:</w:t>
      </w:r>
      <w:r w:rsidR="001808C4">
        <w:rPr>
          <w:rFonts w:ascii="Arial" w:hAnsi="Arial" w:cs="Arial"/>
          <w:sz w:val="20"/>
          <w:lang w:val="fr-CA"/>
        </w:rPr>
        <w:t xml:space="preserve"> </w:t>
      </w:r>
      <w:r w:rsidR="00E809C6">
        <w:rPr>
          <w:rFonts w:ascii="Arial" w:hAnsi="Arial" w:cs="Arial"/>
          <w:sz w:val="20"/>
          <w:lang w:val="fr-CA"/>
        </w:rPr>
        <w:t>l</w:t>
      </w:r>
      <w:r w:rsidRPr="00CC5509">
        <w:rPr>
          <w:rFonts w:ascii="Arial" w:hAnsi="Arial" w:cs="Arial"/>
          <w:sz w:val="20"/>
          <w:lang w:val="fr-CA"/>
        </w:rPr>
        <w:t>es</w:t>
      </w:r>
      <w:r w:rsidR="001808C4">
        <w:rPr>
          <w:rFonts w:ascii="Arial" w:hAnsi="Arial" w:cs="Arial"/>
          <w:sz w:val="20"/>
          <w:lang w:val="fr-CA"/>
        </w:rPr>
        <w:t xml:space="preserve"> </w:t>
      </w:r>
      <w:r w:rsidRPr="00CC5509">
        <w:rPr>
          <w:rFonts w:ascii="Arial" w:hAnsi="Arial" w:cs="Arial"/>
          <w:sz w:val="20"/>
          <w:lang w:val="fr-CA"/>
        </w:rPr>
        <w:t>équipes</w:t>
      </w:r>
      <w:r w:rsidR="001808C4">
        <w:rPr>
          <w:rFonts w:ascii="Arial" w:hAnsi="Arial" w:cs="Arial"/>
          <w:sz w:val="20"/>
          <w:lang w:val="fr-CA"/>
        </w:rPr>
        <w:t xml:space="preserve"> </w:t>
      </w:r>
      <w:r w:rsidRPr="00CC5509">
        <w:rPr>
          <w:rFonts w:ascii="Arial" w:hAnsi="Arial" w:cs="Arial"/>
          <w:sz w:val="20"/>
          <w:lang w:val="fr-CA"/>
        </w:rPr>
        <w:t>ne</w:t>
      </w:r>
      <w:r w:rsidR="001808C4">
        <w:rPr>
          <w:rFonts w:ascii="Arial" w:hAnsi="Arial" w:cs="Arial"/>
          <w:sz w:val="20"/>
          <w:lang w:val="fr-CA"/>
        </w:rPr>
        <w:t xml:space="preserve"> </w:t>
      </w:r>
      <w:r w:rsidRPr="00CC5509">
        <w:rPr>
          <w:rFonts w:ascii="Arial" w:hAnsi="Arial" w:cs="Arial"/>
          <w:sz w:val="20"/>
          <w:lang w:val="fr-CA"/>
        </w:rPr>
        <w:t>peuvent</w:t>
      </w:r>
      <w:r w:rsidR="001808C4">
        <w:rPr>
          <w:rFonts w:ascii="Arial" w:hAnsi="Arial" w:cs="Arial"/>
          <w:sz w:val="20"/>
          <w:lang w:val="fr-CA"/>
        </w:rPr>
        <w:t xml:space="preserve"> </w:t>
      </w:r>
      <w:r w:rsidRPr="00CC5509">
        <w:rPr>
          <w:rFonts w:ascii="Arial" w:hAnsi="Arial" w:cs="Arial"/>
          <w:sz w:val="20"/>
          <w:lang w:val="fr-CA"/>
        </w:rPr>
        <w:t>pas</w:t>
      </w:r>
      <w:r w:rsidR="001808C4">
        <w:rPr>
          <w:rFonts w:ascii="Arial" w:hAnsi="Arial" w:cs="Arial"/>
          <w:sz w:val="20"/>
          <w:lang w:val="fr-CA"/>
        </w:rPr>
        <w:t xml:space="preserve"> </w:t>
      </w:r>
      <w:r w:rsidRPr="00CC5509">
        <w:rPr>
          <w:rFonts w:ascii="Arial" w:hAnsi="Arial" w:cs="Arial"/>
          <w:sz w:val="20"/>
          <w:lang w:val="fr-CA"/>
        </w:rPr>
        <w:t>faire</w:t>
      </w:r>
      <w:r w:rsidR="001808C4">
        <w:rPr>
          <w:rFonts w:ascii="Arial" w:hAnsi="Arial" w:cs="Arial"/>
          <w:sz w:val="20"/>
          <w:lang w:val="fr-CA"/>
        </w:rPr>
        <w:t xml:space="preserve"> </w:t>
      </w:r>
      <w:r w:rsidRPr="00CC5509">
        <w:rPr>
          <w:rFonts w:ascii="Arial" w:hAnsi="Arial" w:cs="Arial"/>
          <w:sz w:val="20"/>
          <w:lang w:val="fr-CA"/>
        </w:rPr>
        <w:t>de</w:t>
      </w:r>
      <w:r w:rsidR="001808C4">
        <w:rPr>
          <w:rFonts w:ascii="Arial" w:hAnsi="Arial" w:cs="Arial"/>
          <w:sz w:val="20"/>
          <w:lang w:val="fr-CA"/>
        </w:rPr>
        <w:t xml:space="preserve"> </w:t>
      </w:r>
      <w:r w:rsidRPr="00CC5509">
        <w:rPr>
          <w:rFonts w:ascii="Arial" w:hAnsi="Arial" w:cs="Arial"/>
          <w:sz w:val="20"/>
          <w:lang w:val="fr-CA"/>
        </w:rPr>
        <w:t>modifications</w:t>
      </w:r>
      <w:r w:rsidR="001808C4">
        <w:rPr>
          <w:rFonts w:ascii="Arial" w:hAnsi="Arial" w:cs="Arial"/>
          <w:sz w:val="20"/>
          <w:lang w:val="fr-CA"/>
        </w:rPr>
        <w:t xml:space="preserve"> </w:t>
      </w:r>
      <w:r w:rsidRPr="00CC5509">
        <w:rPr>
          <w:rFonts w:ascii="Arial" w:hAnsi="Arial" w:cs="Arial"/>
          <w:sz w:val="20"/>
          <w:lang w:val="fr-CA"/>
        </w:rPr>
        <w:t>à</w:t>
      </w:r>
      <w:r w:rsidR="001808C4">
        <w:rPr>
          <w:rFonts w:ascii="Arial" w:hAnsi="Arial" w:cs="Arial"/>
          <w:sz w:val="20"/>
          <w:lang w:val="fr-CA"/>
        </w:rPr>
        <w:t xml:space="preserve"> </w:t>
      </w:r>
      <w:r w:rsidRPr="00CC5509">
        <w:rPr>
          <w:rFonts w:ascii="Arial" w:hAnsi="Arial" w:cs="Arial"/>
          <w:sz w:val="20"/>
          <w:lang w:val="fr-CA"/>
        </w:rPr>
        <w:t>leur</w:t>
      </w:r>
      <w:r w:rsidR="001808C4">
        <w:rPr>
          <w:rFonts w:ascii="Arial" w:hAnsi="Arial" w:cs="Arial"/>
          <w:sz w:val="20"/>
          <w:lang w:val="fr-CA"/>
        </w:rPr>
        <w:t xml:space="preserve"> </w:t>
      </w:r>
      <w:r w:rsidRPr="00CC5509">
        <w:rPr>
          <w:rFonts w:ascii="Arial" w:hAnsi="Arial" w:cs="Arial"/>
          <w:sz w:val="20"/>
          <w:lang w:val="fr-CA"/>
        </w:rPr>
        <w:t>liste</w:t>
      </w:r>
      <w:r w:rsidR="001808C4">
        <w:rPr>
          <w:rFonts w:ascii="Arial" w:hAnsi="Arial" w:cs="Arial"/>
          <w:sz w:val="20"/>
          <w:lang w:val="fr-CA"/>
        </w:rPr>
        <w:t xml:space="preserve"> </w:t>
      </w:r>
      <w:r w:rsidRPr="00CC5509">
        <w:rPr>
          <w:rFonts w:ascii="Arial" w:hAnsi="Arial" w:cs="Arial"/>
          <w:sz w:val="20"/>
          <w:lang w:val="fr-CA"/>
        </w:rPr>
        <w:t>de</w:t>
      </w:r>
      <w:r w:rsidR="001808C4">
        <w:rPr>
          <w:rFonts w:ascii="Arial" w:hAnsi="Arial" w:cs="Arial"/>
          <w:sz w:val="20"/>
          <w:lang w:val="fr-CA"/>
        </w:rPr>
        <w:t xml:space="preserve"> </w:t>
      </w:r>
      <w:r w:rsidRPr="00CC5509">
        <w:rPr>
          <w:rFonts w:ascii="Arial" w:hAnsi="Arial" w:cs="Arial"/>
          <w:sz w:val="20"/>
          <w:lang w:val="fr-CA"/>
        </w:rPr>
        <w:t>joueurs</w:t>
      </w:r>
      <w:r w:rsidR="001808C4">
        <w:rPr>
          <w:rFonts w:ascii="Arial" w:hAnsi="Arial" w:cs="Arial"/>
          <w:sz w:val="20"/>
          <w:lang w:val="fr-CA"/>
        </w:rPr>
        <w:t xml:space="preserve"> </w:t>
      </w:r>
      <w:r w:rsidRPr="00CC5509">
        <w:rPr>
          <w:rFonts w:ascii="Arial" w:hAnsi="Arial" w:cs="Arial"/>
          <w:sz w:val="20"/>
          <w:lang w:val="fr-CA"/>
        </w:rPr>
        <w:t>pendant</w:t>
      </w:r>
      <w:r w:rsidR="001808C4">
        <w:rPr>
          <w:rFonts w:ascii="Arial" w:hAnsi="Arial" w:cs="Arial"/>
          <w:sz w:val="20"/>
          <w:lang w:val="fr-CA"/>
        </w:rPr>
        <w:t xml:space="preserve"> </w:t>
      </w:r>
      <w:r w:rsidRPr="00CC5509">
        <w:rPr>
          <w:rFonts w:ascii="Arial" w:hAnsi="Arial" w:cs="Arial"/>
          <w:sz w:val="20"/>
          <w:lang w:val="fr-CA"/>
        </w:rPr>
        <w:t>un</w:t>
      </w:r>
      <w:r w:rsidR="001808C4">
        <w:rPr>
          <w:rFonts w:ascii="Arial" w:hAnsi="Arial" w:cs="Arial"/>
          <w:sz w:val="20"/>
          <w:lang w:val="fr-CA"/>
        </w:rPr>
        <w:t xml:space="preserve"> </w:t>
      </w:r>
      <w:r w:rsidRPr="00CC5509">
        <w:rPr>
          <w:rFonts w:ascii="Arial" w:hAnsi="Arial" w:cs="Arial"/>
          <w:sz w:val="20"/>
          <w:lang w:val="fr-CA"/>
        </w:rPr>
        <w:t>championnat.</w:t>
      </w:r>
      <w:r w:rsidR="001808C4">
        <w:rPr>
          <w:rFonts w:ascii="Arial" w:hAnsi="Arial" w:cs="Arial"/>
          <w:sz w:val="20"/>
          <w:lang w:val="fr-CA"/>
        </w:rPr>
        <w:t xml:space="preserve"> </w:t>
      </w:r>
      <w:r w:rsidRPr="00CC5509">
        <w:rPr>
          <w:rFonts w:ascii="Arial" w:hAnsi="Arial" w:cs="Arial"/>
          <w:sz w:val="20"/>
          <w:lang w:val="fr-CA"/>
        </w:rPr>
        <w:t>Les</w:t>
      </w:r>
      <w:r w:rsidR="001808C4">
        <w:rPr>
          <w:rFonts w:ascii="Arial" w:hAnsi="Arial" w:cs="Arial"/>
          <w:sz w:val="20"/>
          <w:lang w:val="fr-CA"/>
        </w:rPr>
        <w:t xml:space="preserve"> </w:t>
      </w:r>
      <w:r w:rsidRPr="00CC5509">
        <w:rPr>
          <w:rFonts w:ascii="Arial" w:hAnsi="Arial" w:cs="Arial"/>
          <w:sz w:val="20"/>
          <w:lang w:val="fr-CA"/>
        </w:rPr>
        <w:t>options</w:t>
      </w:r>
      <w:r w:rsidR="001808C4">
        <w:rPr>
          <w:rFonts w:ascii="Arial" w:hAnsi="Arial" w:cs="Arial"/>
          <w:sz w:val="20"/>
          <w:lang w:val="fr-CA"/>
        </w:rPr>
        <w:t xml:space="preserve"> </w:t>
      </w:r>
      <w:r w:rsidRPr="00CC5509">
        <w:rPr>
          <w:rFonts w:ascii="Arial" w:hAnsi="Arial" w:cs="Arial"/>
          <w:sz w:val="20"/>
          <w:lang w:val="fr-CA"/>
        </w:rPr>
        <w:t>suivantes</w:t>
      </w:r>
      <w:r w:rsidR="001808C4">
        <w:rPr>
          <w:rFonts w:ascii="Arial" w:hAnsi="Arial" w:cs="Arial"/>
          <w:sz w:val="20"/>
          <w:lang w:val="fr-CA"/>
        </w:rPr>
        <w:t xml:space="preserve"> </w:t>
      </w:r>
      <w:r w:rsidRPr="00CC5509">
        <w:rPr>
          <w:rFonts w:ascii="Arial" w:hAnsi="Arial" w:cs="Arial"/>
          <w:sz w:val="20"/>
          <w:lang w:val="fr-CA"/>
        </w:rPr>
        <w:t>s’appliquent</w:t>
      </w:r>
      <w:r w:rsidR="001808C4">
        <w:rPr>
          <w:rFonts w:ascii="Arial" w:hAnsi="Arial" w:cs="Arial"/>
          <w:sz w:val="20"/>
          <w:lang w:val="fr-CA"/>
        </w:rPr>
        <w:t xml:space="preserve"> </w:t>
      </w:r>
      <w:r w:rsidRPr="00CC5509">
        <w:rPr>
          <w:rFonts w:ascii="Arial" w:hAnsi="Arial" w:cs="Arial"/>
          <w:sz w:val="20"/>
          <w:lang w:val="fr-CA"/>
        </w:rPr>
        <w:t>si</w:t>
      </w:r>
      <w:r w:rsidR="001808C4">
        <w:rPr>
          <w:rFonts w:ascii="Arial" w:hAnsi="Arial" w:cs="Arial"/>
          <w:sz w:val="20"/>
          <w:lang w:val="fr-CA"/>
        </w:rPr>
        <w:t xml:space="preserve"> </w:t>
      </w:r>
      <w:r w:rsidRPr="00CC5509">
        <w:rPr>
          <w:rFonts w:ascii="Arial" w:hAnsi="Arial" w:cs="Arial"/>
          <w:sz w:val="20"/>
          <w:lang w:val="fr-CA"/>
        </w:rPr>
        <w:t>un</w:t>
      </w:r>
      <w:r w:rsidR="001808C4">
        <w:rPr>
          <w:rFonts w:ascii="Arial" w:hAnsi="Arial" w:cs="Arial"/>
          <w:sz w:val="20"/>
          <w:lang w:val="fr-CA"/>
        </w:rPr>
        <w:t xml:space="preserve"> </w:t>
      </w:r>
      <w:r w:rsidRPr="00CC5509">
        <w:rPr>
          <w:rFonts w:ascii="Arial" w:hAnsi="Arial" w:cs="Arial"/>
          <w:sz w:val="20"/>
          <w:lang w:val="fr-CA"/>
        </w:rPr>
        <w:t>joueur</w:t>
      </w:r>
      <w:r w:rsidR="001808C4">
        <w:rPr>
          <w:rFonts w:ascii="Arial" w:hAnsi="Arial" w:cs="Arial"/>
          <w:sz w:val="20"/>
          <w:lang w:val="fr-CA"/>
        </w:rPr>
        <w:t xml:space="preserve"> </w:t>
      </w:r>
      <w:r w:rsidRPr="00CC5509">
        <w:rPr>
          <w:rFonts w:ascii="Arial" w:hAnsi="Arial" w:cs="Arial"/>
          <w:sz w:val="20"/>
          <w:lang w:val="fr-CA"/>
        </w:rPr>
        <w:t>se</w:t>
      </w:r>
      <w:r w:rsidR="001808C4">
        <w:rPr>
          <w:rFonts w:ascii="Arial" w:hAnsi="Arial" w:cs="Arial"/>
          <w:sz w:val="20"/>
          <w:lang w:val="fr-CA"/>
        </w:rPr>
        <w:t xml:space="preserve"> </w:t>
      </w:r>
      <w:r w:rsidRPr="00CC5509">
        <w:rPr>
          <w:rFonts w:ascii="Arial" w:hAnsi="Arial" w:cs="Arial"/>
          <w:sz w:val="20"/>
          <w:lang w:val="fr-CA"/>
        </w:rPr>
        <w:t>blesse</w:t>
      </w:r>
      <w:r w:rsidR="001808C4">
        <w:rPr>
          <w:rFonts w:ascii="Arial" w:hAnsi="Arial" w:cs="Arial"/>
          <w:sz w:val="20"/>
          <w:lang w:val="fr-CA"/>
        </w:rPr>
        <w:t xml:space="preserve"> </w:t>
      </w:r>
      <w:r w:rsidRPr="00CC5509">
        <w:rPr>
          <w:rFonts w:ascii="Arial" w:hAnsi="Arial" w:cs="Arial"/>
          <w:sz w:val="20"/>
          <w:lang w:val="fr-CA"/>
        </w:rPr>
        <w:t>et/ou</w:t>
      </w:r>
      <w:r w:rsidR="001808C4">
        <w:rPr>
          <w:rFonts w:ascii="Arial" w:hAnsi="Arial" w:cs="Arial"/>
          <w:sz w:val="20"/>
          <w:lang w:val="fr-CA"/>
        </w:rPr>
        <w:t xml:space="preserve"> </w:t>
      </w:r>
      <w:r w:rsidRPr="00CC5509">
        <w:rPr>
          <w:rFonts w:ascii="Arial" w:hAnsi="Arial" w:cs="Arial"/>
          <w:sz w:val="20"/>
          <w:lang w:val="fr-CA"/>
        </w:rPr>
        <w:t>ne</w:t>
      </w:r>
      <w:r w:rsidR="001808C4">
        <w:rPr>
          <w:rFonts w:ascii="Arial" w:hAnsi="Arial" w:cs="Arial"/>
          <w:sz w:val="20"/>
          <w:lang w:val="fr-CA"/>
        </w:rPr>
        <w:t xml:space="preserve"> </w:t>
      </w:r>
      <w:r w:rsidRPr="00CC5509">
        <w:rPr>
          <w:rFonts w:ascii="Arial" w:hAnsi="Arial" w:cs="Arial"/>
          <w:sz w:val="20"/>
          <w:lang w:val="fr-CA"/>
        </w:rPr>
        <w:t>peut</w:t>
      </w:r>
      <w:r w:rsidR="001808C4">
        <w:rPr>
          <w:rFonts w:ascii="Arial" w:hAnsi="Arial" w:cs="Arial"/>
          <w:sz w:val="20"/>
          <w:lang w:val="fr-CA"/>
        </w:rPr>
        <w:t xml:space="preserve"> </w:t>
      </w:r>
      <w:r w:rsidRPr="00CC5509">
        <w:rPr>
          <w:rFonts w:ascii="Arial" w:hAnsi="Arial" w:cs="Arial"/>
          <w:sz w:val="20"/>
          <w:lang w:val="fr-CA"/>
        </w:rPr>
        <w:t>être</w:t>
      </w:r>
      <w:r w:rsidR="001808C4">
        <w:rPr>
          <w:rFonts w:ascii="Arial" w:hAnsi="Arial" w:cs="Arial"/>
          <w:sz w:val="20"/>
          <w:lang w:val="fr-CA"/>
        </w:rPr>
        <w:t xml:space="preserve"> </w:t>
      </w:r>
      <w:r w:rsidRPr="00CC5509">
        <w:rPr>
          <w:rFonts w:ascii="Arial" w:hAnsi="Arial" w:cs="Arial"/>
          <w:sz w:val="20"/>
          <w:lang w:val="fr-CA"/>
        </w:rPr>
        <w:t>présent</w:t>
      </w:r>
      <w:r w:rsidR="001808C4">
        <w:rPr>
          <w:rFonts w:ascii="Arial" w:hAnsi="Arial" w:cs="Arial"/>
          <w:sz w:val="20"/>
          <w:lang w:val="fr-CA"/>
        </w:rPr>
        <w:t xml:space="preserve"> </w:t>
      </w:r>
      <w:r w:rsidRPr="00CC5509">
        <w:rPr>
          <w:rFonts w:ascii="Arial" w:hAnsi="Arial" w:cs="Arial"/>
          <w:sz w:val="20"/>
          <w:lang w:val="fr-CA"/>
        </w:rPr>
        <w:t>:</w:t>
      </w:r>
      <w:r w:rsidR="001808C4">
        <w:rPr>
          <w:rFonts w:ascii="Arial" w:hAnsi="Arial" w:cs="Arial"/>
          <w:b/>
          <w:sz w:val="20"/>
          <w:lang w:val="fr-CA"/>
        </w:rPr>
        <w:t xml:space="preserve"> </w:t>
      </w:r>
    </w:p>
    <w:p w14:paraId="61AF4DFD" w14:textId="1B6E8DA9" w:rsidR="000D5520" w:rsidRPr="00CC5509" w:rsidRDefault="001808C4" w:rsidP="003A3BDE">
      <w:pPr>
        <w:pStyle w:val="Corpsdetexte3"/>
        <w:numPr>
          <w:ilvl w:val="0"/>
          <w:numId w:val="8"/>
        </w:numPr>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s>
        <w:spacing w:line="240" w:lineRule="atLeast"/>
        <w:rPr>
          <w:rFonts w:ascii="Arial" w:hAnsi="Arial" w:cs="Arial"/>
          <w:sz w:val="20"/>
          <w:lang w:val="fr-CA"/>
        </w:rPr>
      </w:pPr>
      <w:r>
        <w:rPr>
          <w:rFonts w:ascii="Arial" w:hAnsi="Arial" w:cs="Arial"/>
          <w:sz w:val="20"/>
          <w:lang w:val="fr-CA"/>
        </w:rPr>
        <w:t xml:space="preserve">L’équipe </w:t>
      </w:r>
      <w:r w:rsidR="000D5520" w:rsidRPr="00CC5509">
        <w:rPr>
          <w:rFonts w:ascii="Arial" w:hAnsi="Arial" w:cs="Arial"/>
          <w:sz w:val="20"/>
          <w:lang w:val="fr-CA"/>
        </w:rPr>
        <w:t>peut</w:t>
      </w:r>
      <w:r>
        <w:rPr>
          <w:rFonts w:ascii="Arial" w:hAnsi="Arial" w:cs="Arial"/>
          <w:sz w:val="20"/>
          <w:lang w:val="fr-CA"/>
        </w:rPr>
        <w:t xml:space="preserve"> </w:t>
      </w:r>
      <w:r w:rsidR="000D5520" w:rsidRPr="00CC5509">
        <w:rPr>
          <w:rFonts w:ascii="Arial" w:hAnsi="Arial" w:cs="Arial"/>
          <w:sz w:val="20"/>
          <w:lang w:val="fr-CA"/>
        </w:rPr>
        <w:t>utiliser</w:t>
      </w:r>
      <w:r>
        <w:rPr>
          <w:rFonts w:ascii="Arial" w:hAnsi="Arial" w:cs="Arial"/>
          <w:sz w:val="20"/>
          <w:lang w:val="fr-CA"/>
        </w:rPr>
        <w:t xml:space="preserve"> </w:t>
      </w:r>
      <w:r w:rsidR="000D5520" w:rsidRPr="00CC5509">
        <w:rPr>
          <w:rFonts w:ascii="Arial" w:hAnsi="Arial" w:cs="Arial"/>
          <w:sz w:val="20"/>
          <w:lang w:val="fr-CA"/>
        </w:rPr>
        <w:t>son</w:t>
      </w:r>
      <w:r>
        <w:rPr>
          <w:rFonts w:ascii="Arial" w:hAnsi="Arial" w:cs="Arial"/>
          <w:sz w:val="20"/>
          <w:lang w:val="fr-CA"/>
        </w:rPr>
        <w:t xml:space="preserve"> </w:t>
      </w:r>
      <w:r w:rsidR="000D5520" w:rsidRPr="00CC5509">
        <w:rPr>
          <w:rFonts w:ascii="Arial" w:hAnsi="Arial" w:cs="Arial"/>
          <w:sz w:val="20"/>
          <w:lang w:val="fr-CA"/>
        </w:rPr>
        <w:t>cinquième</w:t>
      </w:r>
      <w:r>
        <w:rPr>
          <w:rFonts w:ascii="Arial" w:hAnsi="Arial" w:cs="Arial"/>
          <w:sz w:val="20"/>
          <w:lang w:val="fr-CA"/>
        </w:rPr>
        <w:t xml:space="preserve"> </w:t>
      </w:r>
      <w:r w:rsidR="000D5520" w:rsidRPr="00CC5509">
        <w:rPr>
          <w:rFonts w:ascii="Arial" w:hAnsi="Arial" w:cs="Arial"/>
          <w:sz w:val="20"/>
          <w:lang w:val="fr-CA"/>
        </w:rPr>
        <w:t>(5</w:t>
      </w:r>
      <w:r w:rsidR="000D5520" w:rsidRPr="00CC5509">
        <w:rPr>
          <w:rFonts w:ascii="Arial" w:hAnsi="Arial" w:cs="Arial"/>
          <w:sz w:val="20"/>
          <w:vertAlign w:val="superscript"/>
          <w:lang w:val="fr-CA"/>
        </w:rPr>
        <w:t>e</w:t>
      </w:r>
      <w:r w:rsidR="000D5520" w:rsidRPr="00CC5509">
        <w:rPr>
          <w:rFonts w:ascii="Arial" w:hAnsi="Arial" w:cs="Arial"/>
          <w:sz w:val="20"/>
          <w:lang w:val="fr-CA"/>
        </w:rPr>
        <w:t>)</w:t>
      </w:r>
      <w:r>
        <w:rPr>
          <w:rFonts w:ascii="Arial" w:hAnsi="Arial" w:cs="Arial"/>
          <w:sz w:val="20"/>
          <w:lang w:val="fr-CA"/>
        </w:rPr>
        <w:t xml:space="preserve"> </w:t>
      </w:r>
      <w:r w:rsidR="000D5520" w:rsidRPr="00CC5509">
        <w:rPr>
          <w:rFonts w:ascii="Arial" w:hAnsi="Arial" w:cs="Arial"/>
          <w:sz w:val="20"/>
          <w:lang w:val="fr-CA"/>
        </w:rPr>
        <w:t>joueur</w:t>
      </w:r>
      <w:r>
        <w:rPr>
          <w:rFonts w:ascii="Arial" w:hAnsi="Arial" w:cs="Arial"/>
          <w:sz w:val="20"/>
          <w:lang w:val="fr-CA"/>
        </w:rPr>
        <w:t xml:space="preserve"> </w:t>
      </w:r>
      <w:r w:rsidR="000D5520" w:rsidRPr="00CC5509">
        <w:rPr>
          <w:rFonts w:ascii="Arial" w:hAnsi="Arial" w:cs="Arial"/>
          <w:sz w:val="20"/>
          <w:lang w:val="fr-CA"/>
        </w:rPr>
        <w:t>(si</w:t>
      </w:r>
      <w:r>
        <w:rPr>
          <w:rFonts w:ascii="Arial" w:hAnsi="Arial" w:cs="Arial"/>
          <w:sz w:val="20"/>
          <w:lang w:val="fr-CA"/>
        </w:rPr>
        <w:t xml:space="preserve"> </w:t>
      </w:r>
      <w:r w:rsidR="000D5520" w:rsidRPr="00CC5509">
        <w:rPr>
          <w:rFonts w:ascii="Arial" w:hAnsi="Arial" w:cs="Arial"/>
          <w:sz w:val="20"/>
          <w:lang w:val="fr-CA"/>
        </w:rPr>
        <w:t>applicable)</w:t>
      </w:r>
    </w:p>
    <w:p w14:paraId="1D4FC465" w14:textId="6B053A72" w:rsidR="000D5520" w:rsidRPr="00CC5509" w:rsidRDefault="001808C4" w:rsidP="003A3BDE">
      <w:pPr>
        <w:widowControl w:val="0"/>
        <w:numPr>
          <w:ilvl w:val="0"/>
          <w:numId w:val="8"/>
        </w:numPr>
        <w:tabs>
          <w:tab w:val="left" w:pos="709"/>
          <w:tab w:val="left" w:pos="2160"/>
        </w:tabs>
        <w:autoSpaceDE w:val="0"/>
        <w:autoSpaceDN w:val="0"/>
        <w:adjustRightInd w:val="0"/>
        <w:spacing w:line="240" w:lineRule="atLeast"/>
        <w:jc w:val="both"/>
        <w:rPr>
          <w:rFonts w:ascii="Arial" w:eastAsia="Times New Roman" w:hAnsi="Arial" w:cs="Arial"/>
          <w:color w:val="000000"/>
          <w:sz w:val="20"/>
          <w:lang w:val="fr-CA"/>
        </w:rPr>
      </w:pPr>
      <w:r>
        <w:rPr>
          <w:rFonts w:ascii="Arial" w:eastAsia="Times New Roman" w:hAnsi="Arial" w:cs="Arial"/>
          <w:sz w:val="20"/>
          <w:lang w:val="fr-CA"/>
        </w:rPr>
        <w:t xml:space="preserve">L’équipe </w:t>
      </w:r>
      <w:r w:rsidR="000D5520" w:rsidRPr="00CC5509">
        <w:rPr>
          <w:rFonts w:ascii="Arial" w:eastAsia="Times New Roman" w:hAnsi="Arial" w:cs="Arial"/>
          <w:sz w:val="20"/>
          <w:lang w:val="fr-CA"/>
        </w:rPr>
        <w:t>peut</w:t>
      </w:r>
      <w:r>
        <w:rPr>
          <w:rFonts w:ascii="Arial" w:eastAsia="Times New Roman" w:hAnsi="Arial" w:cs="Arial"/>
          <w:sz w:val="20"/>
          <w:lang w:val="fr-CA"/>
        </w:rPr>
        <w:t xml:space="preserve"> </w:t>
      </w:r>
      <w:r w:rsidR="000D5520" w:rsidRPr="00CC5509">
        <w:rPr>
          <w:rFonts w:ascii="Arial" w:eastAsia="Times New Roman" w:hAnsi="Arial" w:cs="Arial"/>
          <w:sz w:val="20"/>
          <w:lang w:val="fr-CA"/>
        </w:rPr>
        <w:t>jouer</w:t>
      </w:r>
      <w:r>
        <w:rPr>
          <w:rFonts w:ascii="Arial" w:eastAsia="Times New Roman" w:hAnsi="Arial" w:cs="Arial"/>
          <w:sz w:val="20"/>
          <w:lang w:val="fr-CA"/>
        </w:rPr>
        <w:t xml:space="preserve"> </w:t>
      </w:r>
      <w:r w:rsidR="000D5520" w:rsidRPr="00CC5509">
        <w:rPr>
          <w:rFonts w:ascii="Arial" w:eastAsia="Times New Roman" w:hAnsi="Arial" w:cs="Arial"/>
          <w:sz w:val="20"/>
          <w:lang w:val="fr-CA"/>
        </w:rPr>
        <w:t>à</w:t>
      </w:r>
      <w:r>
        <w:rPr>
          <w:rFonts w:ascii="Arial" w:eastAsia="Times New Roman" w:hAnsi="Arial" w:cs="Arial"/>
          <w:sz w:val="20"/>
          <w:lang w:val="fr-CA"/>
        </w:rPr>
        <w:t xml:space="preserve"> </w:t>
      </w:r>
      <w:r w:rsidR="000D5520" w:rsidRPr="00CC5509">
        <w:rPr>
          <w:rFonts w:ascii="Arial" w:eastAsia="Times New Roman" w:hAnsi="Arial" w:cs="Arial"/>
          <w:sz w:val="20"/>
          <w:lang w:val="fr-CA"/>
        </w:rPr>
        <w:t>trois</w:t>
      </w:r>
      <w:r>
        <w:rPr>
          <w:rFonts w:ascii="Arial" w:eastAsia="Times New Roman" w:hAnsi="Arial" w:cs="Arial"/>
          <w:sz w:val="20"/>
          <w:lang w:val="fr-CA"/>
        </w:rPr>
        <w:t xml:space="preserve"> </w:t>
      </w:r>
      <w:r w:rsidR="000D5520" w:rsidRPr="00CC5509">
        <w:rPr>
          <w:rFonts w:ascii="Arial" w:eastAsia="Times New Roman" w:hAnsi="Arial" w:cs="Arial"/>
          <w:sz w:val="20"/>
          <w:lang w:val="fr-CA"/>
        </w:rPr>
        <w:t>(3)</w:t>
      </w:r>
      <w:r>
        <w:rPr>
          <w:rFonts w:ascii="Arial" w:eastAsia="Times New Roman" w:hAnsi="Arial" w:cs="Arial"/>
          <w:sz w:val="20"/>
          <w:lang w:val="fr-CA"/>
        </w:rPr>
        <w:t xml:space="preserve"> </w:t>
      </w:r>
      <w:r w:rsidR="000D5520" w:rsidRPr="00CC5509">
        <w:rPr>
          <w:rFonts w:ascii="Arial" w:eastAsia="Times New Roman" w:hAnsi="Arial" w:cs="Arial"/>
          <w:sz w:val="20"/>
          <w:lang w:val="fr-CA"/>
        </w:rPr>
        <w:t>joueurs</w:t>
      </w:r>
    </w:p>
    <w:p w14:paraId="182E163C" w14:textId="3703A6C9" w:rsidR="000D5520" w:rsidRDefault="001808C4" w:rsidP="000D5520">
      <w:pPr>
        <w:widowControl w:val="0"/>
        <w:numPr>
          <w:ilvl w:val="0"/>
          <w:numId w:val="8"/>
        </w:numPr>
        <w:tabs>
          <w:tab w:val="left" w:pos="709"/>
          <w:tab w:val="left" w:pos="2160"/>
        </w:tabs>
        <w:autoSpaceDE w:val="0"/>
        <w:autoSpaceDN w:val="0"/>
        <w:adjustRightInd w:val="0"/>
        <w:spacing w:line="240" w:lineRule="atLeast"/>
        <w:jc w:val="both"/>
        <w:rPr>
          <w:rFonts w:ascii="Arial" w:eastAsia="Times New Roman" w:hAnsi="Arial" w:cs="Arial"/>
          <w:sz w:val="20"/>
          <w:lang w:val="fr-CA"/>
        </w:rPr>
      </w:pPr>
      <w:r>
        <w:rPr>
          <w:rFonts w:ascii="Arial" w:eastAsia="Times New Roman" w:hAnsi="Arial" w:cs="Arial"/>
          <w:sz w:val="20"/>
          <w:lang w:val="fr-CA"/>
        </w:rPr>
        <w:t>Si</w:t>
      </w:r>
      <w:r w:rsidR="000D5520" w:rsidRPr="00CC5509">
        <w:rPr>
          <w:rFonts w:ascii="Arial" w:eastAsia="Times New Roman" w:hAnsi="Arial" w:cs="Arial"/>
          <w:sz w:val="20"/>
          <w:lang w:val="fr-CA"/>
        </w:rPr>
        <w:t>,</w:t>
      </w:r>
      <w:r>
        <w:rPr>
          <w:rFonts w:ascii="Arial" w:eastAsia="Times New Roman" w:hAnsi="Arial" w:cs="Arial"/>
          <w:sz w:val="20"/>
          <w:lang w:val="fr-CA"/>
        </w:rPr>
        <w:t xml:space="preserve"> </w:t>
      </w:r>
      <w:r w:rsidR="000D5520" w:rsidRPr="00CC5509">
        <w:rPr>
          <w:rFonts w:ascii="Arial" w:eastAsia="Times New Roman" w:hAnsi="Arial" w:cs="Arial"/>
          <w:sz w:val="20"/>
          <w:lang w:val="fr-CA"/>
        </w:rPr>
        <w:t>pour</w:t>
      </w:r>
      <w:r>
        <w:rPr>
          <w:rFonts w:ascii="Arial" w:eastAsia="Times New Roman" w:hAnsi="Arial" w:cs="Arial"/>
          <w:sz w:val="20"/>
          <w:lang w:val="fr-CA"/>
        </w:rPr>
        <w:t xml:space="preserve"> </w:t>
      </w:r>
      <w:r w:rsidR="000D5520" w:rsidRPr="00CC5509">
        <w:rPr>
          <w:rFonts w:ascii="Arial" w:eastAsia="Times New Roman" w:hAnsi="Arial" w:cs="Arial"/>
          <w:sz w:val="20"/>
          <w:lang w:val="fr-CA"/>
        </w:rPr>
        <w:t>toute</w:t>
      </w:r>
      <w:r>
        <w:rPr>
          <w:rFonts w:ascii="Arial" w:eastAsia="Times New Roman" w:hAnsi="Arial" w:cs="Arial"/>
          <w:sz w:val="20"/>
          <w:lang w:val="fr-CA"/>
        </w:rPr>
        <w:t xml:space="preserve"> </w:t>
      </w:r>
      <w:r w:rsidR="000D5520" w:rsidRPr="00CC5509">
        <w:rPr>
          <w:rFonts w:ascii="Arial" w:eastAsia="Times New Roman" w:hAnsi="Arial" w:cs="Arial"/>
          <w:sz w:val="20"/>
          <w:lang w:val="fr-CA"/>
        </w:rPr>
        <w:t>raison</w:t>
      </w:r>
      <w:r>
        <w:rPr>
          <w:rFonts w:ascii="Arial" w:eastAsia="Times New Roman" w:hAnsi="Arial" w:cs="Arial"/>
          <w:sz w:val="20"/>
          <w:lang w:val="fr-CA"/>
        </w:rPr>
        <w:t xml:space="preserve"> </w:t>
      </w:r>
      <w:r w:rsidR="000D5520" w:rsidRPr="00CC5509">
        <w:rPr>
          <w:rFonts w:ascii="Arial" w:eastAsia="Times New Roman" w:hAnsi="Arial" w:cs="Arial"/>
          <w:sz w:val="20"/>
          <w:lang w:val="fr-CA"/>
        </w:rPr>
        <w:t>que</w:t>
      </w:r>
      <w:r>
        <w:rPr>
          <w:rFonts w:ascii="Arial" w:eastAsia="Times New Roman" w:hAnsi="Arial" w:cs="Arial"/>
          <w:sz w:val="20"/>
          <w:lang w:val="fr-CA"/>
        </w:rPr>
        <w:t xml:space="preserve"> </w:t>
      </w:r>
      <w:r w:rsidR="000D5520" w:rsidRPr="00CC5509">
        <w:rPr>
          <w:rFonts w:ascii="Arial" w:eastAsia="Times New Roman" w:hAnsi="Arial" w:cs="Arial"/>
          <w:sz w:val="20"/>
          <w:lang w:val="fr-CA"/>
        </w:rPr>
        <w:t>ce</w:t>
      </w:r>
      <w:r>
        <w:rPr>
          <w:rFonts w:ascii="Arial" w:eastAsia="Times New Roman" w:hAnsi="Arial" w:cs="Arial"/>
          <w:sz w:val="20"/>
          <w:lang w:val="fr-CA"/>
        </w:rPr>
        <w:t xml:space="preserve"> </w:t>
      </w:r>
      <w:r w:rsidR="000D5520" w:rsidRPr="00CC5509">
        <w:rPr>
          <w:rFonts w:ascii="Arial" w:eastAsia="Times New Roman" w:hAnsi="Arial" w:cs="Arial"/>
          <w:sz w:val="20"/>
          <w:lang w:val="fr-CA"/>
        </w:rPr>
        <w:t>soit,</w:t>
      </w:r>
      <w:r>
        <w:rPr>
          <w:rFonts w:ascii="Arial" w:eastAsia="Times New Roman" w:hAnsi="Arial" w:cs="Arial"/>
          <w:sz w:val="20"/>
          <w:lang w:val="fr-CA"/>
        </w:rPr>
        <w:t xml:space="preserve"> </w:t>
      </w:r>
      <w:r w:rsidR="000D5520" w:rsidRPr="00CC5509">
        <w:rPr>
          <w:rFonts w:ascii="Arial" w:eastAsia="Times New Roman" w:hAnsi="Arial" w:cs="Arial"/>
          <w:sz w:val="20"/>
          <w:lang w:val="fr-CA"/>
        </w:rPr>
        <w:t>une</w:t>
      </w:r>
      <w:r>
        <w:rPr>
          <w:rFonts w:ascii="Arial" w:eastAsia="Times New Roman" w:hAnsi="Arial" w:cs="Arial"/>
          <w:sz w:val="20"/>
          <w:lang w:val="fr-CA"/>
        </w:rPr>
        <w:t xml:space="preserve"> </w:t>
      </w:r>
      <w:r w:rsidR="000D5520" w:rsidRPr="00CC5509">
        <w:rPr>
          <w:rFonts w:ascii="Arial" w:eastAsia="Times New Roman" w:hAnsi="Arial" w:cs="Arial"/>
          <w:sz w:val="20"/>
          <w:lang w:val="fr-CA"/>
        </w:rPr>
        <w:t>équipe</w:t>
      </w:r>
      <w:r>
        <w:rPr>
          <w:rFonts w:ascii="Arial" w:eastAsia="Times New Roman" w:hAnsi="Arial" w:cs="Arial"/>
          <w:sz w:val="20"/>
          <w:lang w:val="fr-CA"/>
        </w:rPr>
        <w:t xml:space="preserve"> </w:t>
      </w:r>
      <w:r w:rsidR="000D5520" w:rsidRPr="00CC5509">
        <w:rPr>
          <w:rFonts w:ascii="Arial" w:eastAsia="Times New Roman" w:hAnsi="Arial" w:cs="Arial"/>
          <w:sz w:val="20"/>
          <w:lang w:val="fr-CA"/>
        </w:rPr>
        <w:t>n’est</w:t>
      </w:r>
      <w:r>
        <w:rPr>
          <w:rFonts w:ascii="Arial" w:eastAsia="Times New Roman" w:hAnsi="Arial" w:cs="Arial"/>
          <w:sz w:val="20"/>
          <w:lang w:val="fr-CA"/>
        </w:rPr>
        <w:t xml:space="preserve"> </w:t>
      </w:r>
      <w:r w:rsidR="000D5520" w:rsidRPr="00CC5509">
        <w:rPr>
          <w:rFonts w:ascii="Arial" w:eastAsia="Times New Roman" w:hAnsi="Arial" w:cs="Arial"/>
          <w:sz w:val="20"/>
          <w:lang w:val="fr-CA"/>
        </w:rPr>
        <w:t>pas</w:t>
      </w:r>
      <w:r>
        <w:rPr>
          <w:rFonts w:ascii="Arial" w:eastAsia="Times New Roman" w:hAnsi="Arial" w:cs="Arial"/>
          <w:sz w:val="20"/>
          <w:lang w:val="fr-CA"/>
        </w:rPr>
        <w:t xml:space="preserve"> </w:t>
      </w:r>
      <w:r w:rsidR="000D5520" w:rsidRPr="00CC5509">
        <w:rPr>
          <w:rFonts w:ascii="Arial" w:eastAsia="Times New Roman" w:hAnsi="Arial" w:cs="Arial"/>
          <w:sz w:val="20"/>
          <w:lang w:val="fr-CA"/>
        </w:rPr>
        <w:t>en</w:t>
      </w:r>
      <w:r>
        <w:rPr>
          <w:rFonts w:ascii="Arial" w:eastAsia="Times New Roman" w:hAnsi="Arial" w:cs="Arial"/>
          <w:sz w:val="20"/>
          <w:lang w:val="fr-CA"/>
        </w:rPr>
        <w:t xml:space="preserve"> </w:t>
      </w:r>
      <w:r w:rsidR="000D5520" w:rsidRPr="00CC5509">
        <w:rPr>
          <w:rFonts w:ascii="Arial" w:eastAsia="Times New Roman" w:hAnsi="Arial" w:cs="Arial"/>
          <w:sz w:val="20"/>
          <w:lang w:val="fr-CA"/>
        </w:rPr>
        <w:t>mesure</w:t>
      </w:r>
      <w:r>
        <w:rPr>
          <w:rFonts w:ascii="Arial" w:eastAsia="Times New Roman" w:hAnsi="Arial" w:cs="Arial"/>
          <w:sz w:val="20"/>
          <w:lang w:val="fr-CA"/>
        </w:rPr>
        <w:t xml:space="preserve"> </w:t>
      </w:r>
      <w:r w:rsidR="000D5520" w:rsidRPr="00CC5509">
        <w:rPr>
          <w:rFonts w:ascii="Arial" w:eastAsia="Times New Roman" w:hAnsi="Arial" w:cs="Arial"/>
          <w:sz w:val="20"/>
          <w:lang w:val="fr-CA"/>
        </w:rPr>
        <w:t>de</w:t>
      </w:r>
      <w:r>
        <w:rPr>
          <w:rFonts w:ascii="Arial" w:eastAsia="Times New Roman" w:hAnsi="Arial" w:cs="Arial"/>
          <w:sz w:val="20"/>
          <w:lang w:val="fr-CA"/>
        </w:rPr>
        <w:t xml:space="preserve"> </w:t>
      </w:r>
      <w:r w:rsidR="000D5520" w:rsidRPr="00CC5509">
        <w:rPr>
          <w:rFonts w:ascii="Arial" w:eastAsia="Times New Roman" w:hAnsi="Arial" w:cs="Arial"/>
          <w:sz w:val="20"/>
          <w:lang w:val="fr-CA"/>
        </w:rPr>
        <w:t>disputer</w:t>
      </w:r>
      <w:r>
        <w:rPr>
          <w:rFonts w:ascii="Arial" w:eastAsia="Times New Roman" w:hAnsi="Arial" w:cs="Arial"/>
          <w:sz w:val="20"/>
          <w:lang w:val="fr-CA"/>
        </w:rPr>
        <w:t xml:space="preserve"> </w:t>
      </w:r>
      <w:r w:rsidR="000D5520" w:rsidRPr="00CC5509">
        <w:rPr>
          <w:rFonts w:ascii="Arial" w:eastAsia="Times New Roman" w:hAnsi="Arial" w:cs="Arial"/>
          <w:sz w:val="20"/>
          <w:lang w:val="fr-CA"/>
        </w:rPr>
        <w:t>une</w:t>
      </w:r>
      <w:r>
        <w:rPr>
          <w:rFonts w:ascii="Arial" w:eastAsia="Times New Roman" w:hAnsi="Arial" w:cs="Arial"/>
          <w:sz w:val="20"/>
          <w:lang w:val="fr-CA"/>
        </w:rPr>
        <w:t xml:space="preserve"> </w:t>
      </w:r>
      <w:r w:rsidR="000D5520" w:rsidRPr="00CC5509">
        <w:rPr>
          <w:rFonts w:ascii="Arial" w:eastAsia="Times New Roman" w:hAnsi="Arial" w:cs="Arial"/>
          <w:sz w:val="20"/>
          <w:lang w:val="fr-CA"/>
        </w:rPr>
        <w:t>partie</w:t>
      </w:r>
      <w:r>
        <w:rPr>
          <w:rFonts w:ascii="Arial" w:eastAsia="Times New Roman" w:hAnsi="Arial" w:cs="Arial"/>
          <w:sz w:val="20"/>
          <w:lang w:val="fr-CA"/>
        </w:rPr>
        <w:t xml:space="preserve"> </w:t>
      </w:r>
      <w:r w:rsidR="000D5520" w:rsidRPr="00CC5509">
        <w:rPr>
          <w:rFonts w:ascii="Arial" w:eastAsia="Times New Roman" w:hAnsi="Arial" w:cs="Arial"/>
          <w:sz w:val="20"/>
          <w:lang w:val="fr-CA"/>
        </w:rPr>
        <w:t>avec</w:t>
      </w:r>
      <w:r>
        <w:rPr>
          <w:rFonts w:ascii="Arial" w:eastAsia="Times New Roman" w:hAnsi="Arial" w:cs="Arial"/>
          <w:sz w:val="20"/>
          <w:lang w:val="fr-CA"/>
        </w:rPr>
        <w:t xml:space="preserve"> </w:t>
      </w:r>
      <w:r w:rsidR="000D5520" w:rsidRPr="00CC5509">
        <w:rPr>
          <w:rFonts w:ascii="Arial" w:eastAsia="Times New Roman" w:hAnsi="Arial" w:cs="Arial"/>
          <w:sz w:val="20"/>
          <w:lang w:val="fr-CA"/>
        </w:rPr>
        <w:t>trois</w:t>
      </w:r>
      <w:r>
        <w:rPr>
          <w:rFonts w:ascii="Arial" w:eastAsia="Times New Roman" w:hAnsi="Arial" w:cs="Arial"/>
          <w:sz w:val="20"/>
          <w:lang w:val="fr-CA"/>
        </w:rPr>
        <w:t xml:space="preserve"> </w:t>
      </w:r>
      <w:r w:rsidR="000D5520" w:rsidRPr="00CC5509">
        <w:rPr>
          <w:rFonts w:ascii="Arial" w:eastAsia="Times New Roman" w:hAnsi="Arial" w:cs="Arial"/>
          <w:sz w:val="20"/>
          <w:lang w:val="fr-CA"/>
        </w:rPr>
        <w:t>joueurs</w:t>
      </w:r>
      <w:r>
        <w:rPr>
          <w:rFonts w:ascii="Arial" w:eastAsia="Times New Roman" w:hAnsi="Arial" w:cs="Arial"/>
          <w:sz w:val="20"/>
          <w:lang w:val="fr-CA"/>
        </w:rPr>
        <w:t xml:space="preserve"> </w:t>
      </w:r>
      <w:r w:rsidR="000D5520" w:rsidRPr="00CC5509">
        <w:rPr>
          <w:rFonts w:ascii="Arial" w:eastAsia="Times New Roman" w:hAnsi="Arial" w:cs="Arial"/>
          <w:sz w:val="20"/>
          <w:lang w:val="fr-CA"/>
        </w:rPr>
        <w:t>au</w:t>
      </w:r>
      <w:r>
        <w:rPr>
          <w:rFonts w:ascii="Arial" w:eastAsia="Times New Roman" w:hAnsi="Arial" w:cs="Arial"/>
          <w:sz w:val="20"/>
          <w:lang w:val="fr-CA"/>
        </w:rPr>
        <w:t xml:space="preserve"> </w:t>
      </w:r>
      <w:r w:rsidR="000D5520" w:rsidRPr="00CC5509">
        <w:rPr>
          <w:rFonts w:ascii="Arial" w:eastAsia="Times New Roman" w:hAnsi="Arial" w:cs="Arial"/>
          <w:sz w:val="20"/>
          <w:lang w:val="fr-CA"/>
        </w:rPr>
        <w:t>minimum,</w:t>
      </w:r>
      <w:r>
        <w:rPr>
          <w:rFonts w:ascii="Arial" w:eastAsia="Times New Roman" w:hAnsi="Arial" w:cs="Arial"/>
          <w:sz w:val="20"/>
          <w:lang w:val="fr-CA"/>
        </w:rPr>
        <w:t xml:space="preserve"> </w:t>
      </w:r>
      <w:r w:rsidR="000D5520" w:rsidRPr="00CC5509">
        <w:rPr>
          <w:rFonts w:ascii="Arial" w:eastAsia="Times New Roman" w:hAnsi="Arial" w:cs="Arial"/>
          <w:sz w:val="20"/>
          <w:lang w:val="fr-CA"/>
        </w:rPr>
        <w:t>elle</w:t>
      </w:r>
      <w:r>
        <w:rPr>
          <w:rFonts w:ascii="Arial" w:eastAsia="Times New Roman" w:hAnsi="Arial" w:cs="Arial"/>
          <w:sz w:val="20"/>
          <w:lang w:val="fr-CA"/>
        </w:rPr>
        <w:t xml:space="preserve"> </w:t>
      </w:r>
      <w:r w:rsidR="000D5520" w:rsidRPr="00CC5509">
        <w:rPr>
          <w:rFonts w:ascii="Arial" w:eastAsia="Times New Roman" w:hAnsi="Arial" w:cs="Arial"/>
          <w:sz w:val="20"/>
          <w:lang w:val="fr-CA"/>
        </w:rPr>
        <w:t>perdra</w:t>
      </w:r>
      <w:r>
        <w:rPr>
          <w:rFonts w:ascii="Arial" w:eastAsia="Times New Roman" w:hAnsi="Arial" w:cs="Arial"/>
          <w:sz w:val="20"/>
          <w:lang w:val="fr-CA"/>
        </w:rPr>
        <w:t xml:space="preserve"> </w:t>
      </w:r>
      <w:r w:rsidR="000D5520" w:rsidRPr="00CC5509">
        <w:rPr>
          <w:rFonts w:ascii="Arial" w:eastAsia="Times New Roman" w:hAnsi="Arial" w:cs="Arial"/>
          <w:sz w:val="20"/>
          <w:lang w:val="fr-CA"/>
        </w:rPr>
        <w:t>automatiquement</w:t>
      </w:r>
      <w:r>
        <w:rPr>
          <w:rFonts w:ascii="Arial" w:eastAsia="Times New Roman" w:hAnsi="Arial" w:cs="Arial"/>
          <w:sz w:val="20"/>
          <w:lang w:val="fr-CA"/>
        </w:rPr>
        <w:t xml:space="preserve"> </w:t>
      </w:r>
      <w:r w:rsidR="000D5520" w:rsidRPr="00CC5509">
        <w:rPr>
          <w:rFonts w:ascii="Arial" w:eastAsia="Times New Roman" w:hAnsi="Arial" w:cs="Arial"/>
          <w:sz w:val="20"/>
          <w:lang w:val="fr-CA"/>
        </w:rPr>
        <w:t>le</w:t>
      </w:r>
      <w:r>
        <w:rPr>
          <w:rFonts w:ascii="Arial" w:eastAsia="Times New Roman" w:hAnsi="Arial" w:cs="Arial"/>
          <w:sz w:val="20"/>
          <w:lang w:val="fr-CA"/>
        </w:rPr>
        <w:t xml:space="preserve"> </w:t>
      </w:r>
      <w:r w:rsidR="000D5520" w:rsidRPr="00CC5509">
        <w:rPr>
          <w:rFonts w:ascii="Arial" w:eastAsia="Times New Roman" w:hAnsi="Arial" w:cs="Arial"/>
          <w:sz w:val="20"/>
          <w:lang w:val="fr-CA"/>
        </w:rPr>
        <w:t>match</w:t>
      </w:r>
      <w:r>
        <w:rPr>
          <w:rFonts w:ascii="Arial" w:eastAsia="Times New Roman" w:hAnsi="Arial" w:cs="Arial"/>
          <w:sz w:val="20"/>
          <w:lang w:val="fr-CA"/>
        </w:rPr>
        <w:t xml:space="preserve"> </w:t>
      </w:r>
      <w:r w:rsidR="000D5520" w:rsidRPr="00CC5509">
        <w:rPr>
          <w:rFonts w:ascii="Arial" w:eastAsia="Times New Roman" w:hAnsi="Arial" w:cs="Arial"/>
          <w:sz w:val="20"/>
          <w:lang w:val="fr-CA"/>
        </w:rPr>
        <w:t>en</w:t>
      </w:r>
      <w:r>
        <w:rPr>
          <w:rFonts w:ascii="Arial" w:eastAsia="Times New Roman" w:hAnsi="Arial" w:cs="Arial"/>
          <w:sz w:val="20"/>
          <w:lang w:val="fr-CA"/>
        </w:rPr>
        <w:t xml:space="preserve"> </w:t>
      </w:r>
      <w:r w:rsidR="000D5520" w:rsidRPr="00CC5509">
        <w:rPr>
          <w:rFonts w:ascii="Arial" w:eastAsia="Times New Roman" w:hAnsi="Arial" w:cs="Arial"/>
          <w:sz w:val="20"/>
          <w:lang w:val="fr-CA"/>
        </w:rPr>
        <w:t>question.</w:t>
      </w:r>
    </w:p>
    <w:p w14:paraId="2A7D0918" w14:textId="77777777" w:rsidR="00822B48" w:rsidRPr="00B2489E" w:rsidRDefault="00822B48" w:rsidP="00822B48">
      <w:pPr>
        <w:widowControl w:val="0"/>
        <w:tabs>
          <w:tab w:val="left" w:pos="709"/>
          <w:tab w:val="left" w:pos="2160"/>
        </w:tabs>
        <w:autoSpaceDE w:val="0"/>
        <w:autoSpaceDN w:val="0"/>
        <w:adjustRightInd w:val="0"/>
        <w:spacing w:line="240" w:lineRule="atLeast"/>
        <w:ind w:left="720"/>
        <w:jc w:val="both"/>
        <w:rPr>
          <w:rFonts w:ascii="Arial" w:eastAsia="Times New Roman" w:hAnsi="Arial" w:cs="Arial"/>
          <w:sz w:val="20"/>
          <w:lang w:val="fr-CA"/>
        </w:rPr>
      </w:pPr>
    </w:p>
    <w:p w14:paraId="3B17B079" w14:textId="5BCE1FAC" w:rsidR="000D5520" w:rsidRPr="00A30370" w:rsidRDefault="00E809C6" w:rsidP="000D5520">
      <w:pPr>
        <w:widowControl w:val="0"/>
        <w:tabs>
          <w:tab w:val="left" w:pos="709"/>
          <w:tab w:val="left" w:pos="2160"/>
        </w:tabs>
        <w:autoSpaceDE w:val="0"/>
        <w:autoSpaceDN w:val="0"/>
        <w:adjustRightInd w:val="0"/>
        <w:spacing w:line="240" w:lineRule="atLeast"/>
        <w:jc w:val="both"/>
        <w:rPr>
          <w:rFonts w:ascii="Arial" w:eastAsia="Times New Roman" w:hAnsi="Arial" w:cs="Arial"/>
          <w:color w:val="000000"/>
          <w:sz w:val="20"/>
          <w:u w:val="single"/>
          <w:lang w:val="fr-CA"/>
        </w:rPr>
      </w:pPr>
      <w:r>
        <w:rPr>
          <w:rFonts w:ascii="Arial" w:eastAsia="Times New Roman" w:hAnsi="Arial" w:cs="Arial"/>
          <w:color w:val="000000"/>
          <w:sz w:val="20"/>
          <w:u w:val="single"/>
          <w:lang w:val="fr-CA"/>
        </w:rPr>
        <w:t>Championnat</w:t>
      </w:r>
      <w:r w:rsidR="001808C4">
        <w:rPr>
          <w:rFonts w:ascii="Arial" w:eastAsia="Times New Roman" w:hAnsi="Arial" w:cs="Arial"/>
          <w:color w:val="000000"/>
          <w:sz w:val="20"/>
          <w:u w:val="single"/>
          <w:lang w:val="fr-CA"/>
        </w:rPr>
        <w:t xml:space="preserve"> </w:t>
      </w:r>
      <w:r>
        <w:rPr>
          <w:rFonts w:ascii="Arial" w:eastAsia="Times New Roman" w:hAnsi="Arial" w:cs="Arial"/>
          <w:color w:val="000000"/>
          <w:sz w:val="20"/>
          <w:u w:val="single"/>
          <w:lang w:val="fr-CA"/>
        </w:rPr>
        <w:t>mixte</w:t>
      </w:r>
    </w:p>
    <w:p w14:paraId="16D9E009" w14:textId="3A4B80D4" w:rsidR="00A30370" w:rsidRDefault="001808C4" w:rsidP="003A3BDE">
      <w:pPr>
        <w:pStyle w:val="Paragraphedeliste"/>
        <w:widowControl w:val="0"/>
        <w:numPr>
          <w:ilvl w:val="0"/>
          <w:numId w:val="31"/>
        </w:numPr>
        <w:tabs>
          <w:tab w:val="left" w:pos="709"/>
          <w:tab w:val="left" w:pos="2160"/>
        </w:tabs>
        <w:autoSpaceDE w:val="0"/>
        <w:autoSpaceDN w:val="0"/>
        <w:adjustRightInd w:val="0"/>
        <w:spacing w:line="240" w:lineRule="atLeast"/>
        <w:jc w:val="both"/>
        <w:rPr>
          <w:rFonts w:ascii="Arial" w:eastAsia="Times New Roman" w:hAnsi="Arial" w:cs="Arial"/>
          <w:color w:val="000000"/>
          <w:sz w:val="20"/>
          <w:lang w:val="fr-CA"/>
        </w:rPr>
      </w:pPr>
      <w:r>
        <w:rPr>
          <w:rFonts w:ascii="Arial" w:eastAsia="Times New Roman" w:hAnsi="Arial" w:cs="Arial"/>
          <w:color w:val="000000"/>
          <w:sz w:val="20"/>
          <w:lang w:val="fr-CA"/>
        </w:rPr>
        <w:t xml:space="preserve">L’inscription </w:t>
      </w:r>
      <w:r w:rsidR="00667B7E" w:rsidRPr="00A30370">
        <w:rPr>
          <w:rFonts w:ascii="Arial" w:eastAsia="Times New Roman" w:hAnsi="Arial" w:cs="Arial"/>
          <w:color w:val="000000"/>
          <w:sz w:val="20"/>
          <w:lang w:val="fr-CA"/>
        </w:rPr>
        <w:t>d’un</w:t>
      </w:r>
      <w:r>
        <w:rPr>
          <w:rFonts w:ascii="Arial" w:eastAsia="Times New Roman" w:hAnsi="Arial" w:cs="Arial"/>
          <w:color w:val="000000"/>
          <w:sz w:val="20"/>
          <w:lang w:val="fr-CA"/>
        </w:rPr>
        <w:t xml:space="preserve"> </w:t>
      </w:r>
      <w:r w:rsidR="000D5520" w:rsidRPr="00A30370">
        <w:rPr>
          <w:rFonts w:ascii="Arial" w:eastAsia="Times New Roman" w:hAnsi="Arial" w:cs="Arial"/>
          <w:color w:val="000000"/>
          <w:sz w:val="20"/>
          <w:lang w:val="fr-CA"/>
        </w:rPr>
        <w:t>5</w:t>
      </w:r>
      <w:r w:rsidR="000D5520" w:rsidRPr="00A30370">
        <w:rPr>
          <w:rFonts w:ascii="Arial" w:eastAsia="Times New Roman" w:hAnsi="Arial" w:cs="Arial"/>
          <w:color w:val="000000"/>
          <w:sz w:val="20"/>
          <w:vertAlign w:val="superscript"/>
          <w:lang w:val="fr-CA"/>
        </w:rPr>
        <w:t>e</w:t>
      </w:r>
      <w:r>
        <w:rPr>
          <w:rFonts w:ascii="Arial" w:eastAsia="Times New Roman" w:hAnsi="Arial" w:cs="Arial"/>
          <w:color w:val="000000"/>
          <w:sz w:val="20"/>
          <w:lang w:val="fr-CA"/>
        </w:rPr>
        <w:t xml:space="preserve"> </w:t>
      </w:r>
      <w:r w:rsidR="000D5520" w:rsidRPr="00A30370">
        <w:rPr>
          <w:rFonts w:ascii="Arial" w:eastAsia="Times New Roman" w:hAnsi="Arial" w:cs="Arial"/>
          <w:color w:val="000000"/>
          <w:sz w:val="20"/>
          <w:lang w:val="fr-CA"/>
        </w:rPr>
        <w:t>joueur</w:t>
      </w:r>
      <w:r>
        <w:rPr>
          <w:rFonts w:ascii="Arial" w:eastAsia="Times New Roman" w:hAnsi="Arial" w:cs="Arial"/>
          <w:color w:val="000000"/>
          <w:sz w:val="20"/>
          <w:lang w:val="fr-CA"/>
        </w:rPr>
        <w:t xml:space="preserve"> </w:t>
      </w:r>
      <w:r w:rsidR="000D5520" w:rsidRPr="00A30370">
        <w:rPr>
          <w:rFonts w:ascii="Arial" w:eastAsia="Times New Roman" w:hAnsi="Arial" w:cs="Arial"/>
          <w:color w:val="000000"/>
          <w:sz w:val="20"/>
          <w:lang w:val="fr-CA"/>
        </w:rPr>
        <w:t>n’est</w:t>
      </w:r>
      <w:r>
        <w:rPr>
          <w:rFonts w:ascii="Arial" w:eastAsia="Times New Roman" w:hAnsi="Arial" w:cs="Arial"/>
          <w:color w:val="000000"/>
          <w:sz w:val="20"/>
          <w:lang w:val="fr-CA"/>
        </w:rPr>
        <w:t xml:space="preserve"> </w:t>
      </w:r>
      <w:r w:rsidR="000D5520" w:rsidRPr="00A30370">
        <w:rPr>
          <w:rFonts w:ascii="Arial" w:eastAsia="Times New Roman" w:hAnsi="Arial" w:cs="Arial"/>
          <w:color w:val="000000"/>
          <w:sz w:val="20"/>
          <w:lang w:val="fr-CA"/>
        </w:rPr>
        <w:t>pas</w:t>
      </w:r>
      <w:r>
        <w:rPr>
          <w:rFonts w:ascii="Arial" w:eastAsia="Times New Roman" w:hAnsi="Arial" w:cs="Arial"/>
          <w:color w:val="000000"/>
          <w:sz w:val="20"/>
          <w:lang w:val="fr-CA"/>
        </w:rPr>
        <w:t xml:space="preserve"> </w:t>
      </w:r>
      <w:r w:rsidR="00667B7E" w:rsidRPr="00A30370">
        <w:rPr>
          <w:rFonts w:ascii="Arial" w:eastAsia="Times New Roman" w:hAnsi="Arial" w:cs="Arial"/>
          <w:color w:val="000000"/>
          <w:sz w:val="20"/>
          <w:lang w:val="fr-CA"/>
        </w:rPr>
        <w:t>autorisée</w:t>
      </w:r>
      <w:r>
        <w:rPr>
          <w:rFonts w:ascii="Arial" w:eastAsia="Times New Roman" w:hAnsi="Arial" w:cs="Arial"/>
          <w:color w:val="000000"/>
          <w:sz w:val="20"/>
          <w:lang w:val="fr-CA"/>
        </w:rPr>
        <w:t xml:space="preserve"> </w:t>
      </w:r>
      <w:r w:rsidR="000D5520" w:rsidRPr="00A30370">
        <w:rPr>
          <w:rFonts w:ascii="Arial" w:eastAsia="Times New Roman" w:hAnsi="Arial" w:cs="Arial"/>
          <w:color w:val="000000"/>
          <w:sz w:val="20"/>
          <w:lang w:val="fr-CA"/>
        </w:rPr>
        <w:t>dans</w:t>
      </w:r>
      <w:r>
        <w:rPr>
          <w:rFonts w:ascii="Arial" w:eastAsia="Times New Roman" w:hAnsi="Arial" w:cs="Arial"/>
          <w:color w:val="000000"/>
          <w:sz w:val="20"/>
          <w:lang w:val="fr-CA"/>
        </w:rPr>
        <w:t xml:space="preserve"> </w:t>
      </w:r>
      <w:r w:rsidR="000D5520" w:rsidRPr="00A30370">
        <w:rPr>
          <w:rFonts w:ascii="Arial" w:eastAsia="Times New Roman" w:hAnsi="Arial" w:cs="Arial"/>
          <w:color w:val="000000"/>
          <w:sz w:val="20"/>
          <w:lang w:val="fr-CA"/>
        </w:rPr>
        <w:t>c</w:t>
      </w:r>
      <w:r w:rsidR="00667B7E" w:rsidRPr="00A30370">
        <w:rPr>
          <w:rFonts w:ascii="Arial" w:eastAsia="Times New Roman" w:hAnsi="Arial" w:cs="Arial"/>
          <w:color w:val="000000"/>
          <w:sz w:val="20"/>
          <w:lang w:val="fr-CA"/>
        </w:rPr>
        <w:t>ette</w:t>
      </w:r>
      <w:r>
        <w:rPr>
          <w:rFonts w:ascii="Arial" w:eastAsia="Times New Roman" w:hAnsi="Arial" w:cs="Arial"/>
          <w:color w:val="000000"/>
          <w:sz w:val="20"/>
          <w:lang w:val="fr-CA"/>
        </w:rPr>
        <w:t xml:space="preserve"> </w:t>
      </w:r>
      <w:r w:rsidR="00667B7E" w:rsidRPr="00A30370">
        <w:rPr>
          <w:rFonts w:ascii="Arial" w:eastAsia="Times New Roman" w:hAnsi="Arial" w:cs="Arial"/>
          <w:color w:val="000000"/>
          <w:sz w:val="20"/>
          <w:lang w:val="fr-CA"/>
        </w:rPr>
        <w:t>catégorie.</w:t>
      </w:r>
    </w:p>
    <w:p w14:paraId="6BFD06BF" w14:textId="3E387B15" w:rsidR="00A30370" w:rsidRDefault="001808C4" w:rsidP="003A3BDE">
      <w:pPr>
        <w:pStyle w:val="Paragraphedeliste"/>
        <w:widowControl w:val="0"/>
        <w:numPr>
          <w:ilvl w:val="0"/>
          <w:numId w:val="31"/>
        </w:numPr>
        <w:tabs>
          <w:tab w:val="left" w:pos="709"/>
          <w:tab w:val="left" w:pos="2160"/>
        </w:tabs>
        <w:autoSpaceDE w:val="0"/>
        <w:autoSpaceDN w:val="0"/>
        <w:adjustRightInd w:val="0"/>
        <w:spacing w:line="240" w:lineRule="atLeast"/>
        <w:jc w:val="both"/>
        <w:rPr>
          <w:rFonts w:ascii="Arial" w:eastAsia="Times New Roman" w:hAnsi="Arial" w:cs="Arial"/>
          <w:color w:val="000000"/>
          <w:sz w:val="20"/>
          <w:lang w:val="fr-CA"/>
        </w:rPr>
      </w:pPr>
      <w:r>
        <w:rPr>
          <w:rFonts w:ascii="Arial" w:eastAsia="Times New Roman" w:hAnsi="Arial" w:cs="Arial"/>
          <w:color w:val="000000"/>
          <w:sz w:val="20"/>
          <w:lang w:val="fr-CA"/>
        </w:rPr>
        <w:t xml:space="preserve">En </w:t>
      </w:r>
      <w:r w:rsidR="00ED0217" w:rsidRPr="00A30370">
        <w:rPr>
          <w:rFonts w:ascii="Arial" w:eastAsia="Times New Roman" w:hAnsi="Arial" w:cs="Arial"/>
          <w:color w:val="000000"/>
          <w:sz w:val="20"/>
          <w:lang w:val="fr-CA"/>
        </w:rPr>
        <w:t>cas</w:t>
      </w:r>
      <w:r>
        <w:rPr>
          <w:rFonts w:ascii="Arial" w:eastAsia="Times New Roman" w:hAnsi="Arial" w:cs="Arial"/>
          <w:color w:val="000000"/>
          <w:sz w:val="20"/>
          <w:lang w:val="fr-CA"/>
        </w:rPr>
        <w:t xml:space="preserve"> </w:t>
      </w:r>
      <w:r w:rsidR="00ED0217" w:rsidRPr="00A30370">
        <w:rPr>
          <w:rFonts w:ascii="Arial" w:eastAsia="Times New Roman" w:hAnsi="Arial" w:cs="Arial"/>
          <w:color w:val="000000"/>
          <w:sz w:val="20"/>
          <w:lang w:val="fr-CA"/>
        </w:rPr>
        <w:t>de</w:t>
      </w:r>
      <w:r>
        <w:rPr>
          <w:rFonts w:ascii="Arial" w:eastAsia="Times New Roman" w:hAnsi="Arial" w:cs="Arial"/>
          <w:color w:val="000000"/>
          <w:sz w:val="20"/>
          <w:lang w:val="fr-CA"/>
        </w:rPr>
        <w:t xml:space="preserve"> </w:t>
      </w:r>
      <w:r w:rsidR="00ED0217" w:rsidRPr="00A30370">
        <w:rPr>
          <w:rFonts w:ascii="Arial" w:eastAsia="Times New Roman" w:hAnsi="Arial" w:cs="Arial"/>
          <w:color w:val="000000"/>
          <w:sz w:val="20"/>
          <w:lang w:val="fr-CA"/>
        </w:rPr>
        <w:t>blessure</w:t>
      </w:r>
      <w:r>
        <w:rPr>
          <w:rFonts w:ascii="Arial" w:eastAsia="Times New Roman" w:hAnsi="Arial" w:cs="Arial"/>
          <w:color w:val="000000"/>
          <w:sz w:val="20"/>
          <w:lang w:val="fr-CA"/>
        </w:rPr>
        <w:t xml:space="preserve"> </w:t>
      </w:r>
      <w:r w:rsidR="00ED0217" w:rsidRPr="007F7D25">
        <w:rPr>
          <w:rFonts w:ascii="Arial" w:eastAsia="Times New Roman" w:hAnsi="Arial" w:cs="Arial"/>
          <w:color w:val="000000"/>
          <w:sz w:val="20"/>
          <w:lang w:val="fr-CA"/>
        </w:rPr>
        <w:t>et/ou</w:t>
      </w:r>
      <w:r>
        <w:rPr>
          <w:rFonts w:ascii="Arial" w:eastAsia="Times New Roman" w:hAnsi="Arial" w:cs="Arial"/>
          <w:color w:val="000000"/>
          <w:sz w:val="20"/>
          <w:lang w:val="fr-CA"/>
        </w:rPr>
        <w:t xml:space="preserve"> </w:t>
      </w:r>
      <w:r w:rsidR="00ED0217" w:rsidRPr="007F7D25">
        <w:rPr>
          <w:rFonts w:ascii="Arial" w:eastAsia="Times New Roman" w:hAnsi="Arial" w:cs="Arial"/>
          <w:color w:val="000000"/>
          <w:sz w:val="20"/>
          <w:lang w:val="fr-CA"/>
        </w:rPr>
        <w:t>maladie,</w:t>
      </w:r>
      <w:r>
        <w:rPr>
          <w:rFonts w:ascii="Arial" w:eastAsia="Times New Roman" w:hAnsi="Arial" w:cs="Arial"/>
          <w:color w:val="000000"/>
          <w:sz w:val="20"/>
          <w:lang w:val="fr-CA"/>
        </w:rPr>
        <w:t xml:space="preserve"> </w:t>
      </w:r>
      <w:r w:rsidR="00791339">
        <w:rPr>
          <w:rFonts w:ascii="Arial" w:eastAsia="Times New Roman" w:hAnsi="Arial" w:cs="Arial"/>
          <w:color w:val="000000"/>
          <w:sz w:val="20"/>
          <w:lang w:val="fr-CA" w:eastAsia="en-CA"/>
        </w:rPr>
        <w:t>aucune substitution ne sera permise en cours du championnat</w:t>
      </w:r>
      <w:r w:rsidR="00791339">
        <w:rPr>
          <w:rFonts w:ascii="Arial" w:eastAsia="Times New Roman" w:hAnsi="Arial" w:cs="Arial"/>
          <w:color w:val="000000"/>
          <w:sz w:val="20"/>
          <w:lang w:val="fr-CA"/>
        </w:rPr>
        <w:t xml:space="preserve">. Une équipe peut alors </w:t>
      </w:r>
      <w:r w:rsidR="00511D81">
        <w:rPr>
          <w:rFonts w:ascii="Arial" w:eastAsia="Times New Roman" w:hAnsi="Arial" w:cs="Arial"/>
          <w:color w:val="000000"/>
          <w:sz w:val="20"/>
          <w:lang w:val="fr-CA"/>
        </w:rPr>
        <w:t>jouer</w:t>
      </w:r>
      <w:r>
        <w:rPr>
          <w:rFonts w:ascii="Arial" w:eastAsia="Times New Roman" w:hAnsi="Arial" w:cs="Arial"/>
          <w:color w:val="000000"/>
          <w:sz w:val="20"/>
          <w:lang w:val="fr-CA"/>
        </w:rPr>
        <w:t xml:space="preserve"> </w:t>
      </w:r>
      <w:r w:rsidR="00511D81">
        <w:rPr>
          <w:rFonts w:ascii="Arial" w:eastAsia="Times New Roman" w:hAnsi="Arial" w:cs="Arial"/>
          <w:color w:val="000000"/>
          <w:sz w:val="20"/>
          <w:lang w:val="fr-CA"/>
        </w:rPr>
        <w:t>à</w:t>
      </w:r>
      <w:r>
        <w:rPr>
          <w:rFonts w:ascii="Arial" w:eastAsia="Times New Roman" w:hAnsi="Arial" w:cs="Arial"/>
          <w:color w:val="000000"/>
          <w:sz w:val="20"/>
          <w:lang w:val="fr-CA"/>
        </w:rPr>
        <w:t xml:space="preserve"> </w:t>
      </w:r>
      <w:r w:rsidR="00511D81">
        <w:rPr>
          <w:rFonts w:ascii="Arial" w:eastAsia="Times New Roman" w:hAnsi="Arial" w:cs="Arial"/>
          <w:color w:val="000000"/>
          <w:sz w:val="20"/>
          <w:lang w:val="fr-CA"/>
        </w:rPr>
        <w:t>trois</w:t>
      </w:r>
      <w:r>
        <w:rPr>
          <w:rFonts w:ascii="Arial" w:eastAsia="Times New Roman" w:hAnsi="Arial" w:cs="Arial"/>
          <w:color w:val="000000"/>
          <w:sz w:val="20"/>
          <w:lang w:val="fr-CA"/>
        </w:rPr>
        <w:t xml:space="preserve"> </w:t>
      </w:r>
      <w:r w:rsidR="00511D81">
        <w:rPr>
          <w:rFonts w:ascii="Arial" w:eastAsia="Times New Roman" w:hAnsi="Arial" w:cs="Arial"/>
          <w:color w:val="000000"/>
          <w:sz w:val="20"/>
          <w:lang w:val="fr-CA"/>
        </w:rPr>
        <w:t>(3)</w:t>
      </w:r>
      <w:r>
        <w:rPr>
          <w:rFonts w:ascii="Arial" w:eastAsia="Times New Roman" w:hAnsi="Arial" w:cs="Arial"/>
          <w:color w:val="000000"/>
          <w:sz w:val="20"/>
          <w:lang w:val="fr-CA"/>
        </w:rPr>
        <w:t xml:space="preserve"> </w:t>
      </w:r>
      <w:r w:rsidR="00511D81" w:rsidRPr="007F7D25">
        <w:rPr>
          <w:rFonts w:ascii="Arial" w:eastAsia="Times New Roman" w:hAnsi="Arial" w:cs="Arial"/>
          <w:color w:val="000000"/>
          <w:sz w:val="20"/>
          <w:lang w:val="fr-CA"/>
        </w:rPr>
        <w:t>en</w:t>
      </w:r>
      <w:r>
        <w:rPr>
          <w:rFonts w:ascii="Arial" w:eastAsia="Times New Roman" w:hAnsi="Arial" w:cs="Arial"/>
          <w:color w:val="000000"/>
          <w:sz w:val="20"/>
          <w:lang w:val="fr-CA"/>
        </w:rPr>
        <w:t xml:space="preserve"> </w:t>
      </w:r>
      <w:r w:rsidR="00511D81" w:rsidRPr="007F7D25">
        <w:rPr>
          <w:rFonts w:ascii="Arial" w:eastAsia="Times New Roman" w:hAnsi="Arial" w:cs="Arial"/>
          <w:color w:val="000000"/>
          <w:sz w:val="20"/>
          <w:lang w:val="fr-CA"/>
        </w:rPr>
        <w:t>respectant</w:t>
      </w:r>
      <w:r>
        <w:rPr>
          <w:rFonts w:ascii="Arial" w:eastAsia="Times New Roman" w:hAnsi="Arial" w:cs="Arial"/>
          <w:color w:val="000000"/>
          <w:sz w:val="20"/>
          <w:lang w:val="fr-CA"/>
        </w:rPr>
        <w:t xml:space="preserve"> </w:t>
      </w:r>
      <w:r w:rsidR="00511D81" w:rsidRPr="007F7D25">
        <w:rPr>
          <w:rFonts w:ascii="Arial" w:eastAsia="Times New Roman" w:hAnsi="Arial" w:cs="Arial"/>
          <w:color w:val="000000"/>
          <w:sz w:val="20"/>
          <w:lang w:val="fr-CA"/>
        </w:rPr>
        <w:t>toujours</w:t>
      </w:r>
      <w:r>
        <w:rPr>
          <w:rFonts w:ascii="Arial" w:eastAsia="Times New Roman" w:hAnsi="Arial" w:cs="Arial"/>
          <w:color w:val="000000"/>
          <w:sz w:val="20"/>
          <w:lang w:val="fr-CA"/>
        </w:rPr>
        <w:t xml:space="preserve"> </w:t>
      </w:r>
      <w:r w:rsidR="00511D81" w:rsidRPr="007F7D25">
        <w:rPr>
          <w:rFonts w:ascii="Arial" w:eastAsia="Times New Roman" w:hAnsi="Arial" w:cs="Arial"/>
          <w:color w:val="000000"/>
          <w:sz w:val="20"/>
          <w:lang w:val="fr-CA"/>
        </w:rPr>
        <w:t>une</w:t>
      </w:r>
      <w:r>
        <w:rPr>
          <w:rFonts w:ascii="Arial" w:eastAsia="Times New Roman" w:hAnsi="Arial" w:cs="Arial"/>
          <w:color w:val="000000"/>
          <w:sz w:val="20"/>
          <w:lang w:val="fr-CA"/>
        </w:rPr>
        <w:t xml:space="preserve"> </w:t>
      </w:r>
      <w:r w:rsidR="00511D81" w:rsidRPr="007F7D25">
        <w:rPr>
          <w:rFonts w:ascii="Arial" w:eastAsia="Times New Roman" w:hAnsi="Arial" w:cs="Arial"/>
          <w:color w:val="000000"/>
          <w:sz w:val="20"/>
          <w:lang w:val="fr-CA"/>
        </w:rPr>
        <w:t>rotation</w:t>
      </w:r>
      <w:r>
        <w:rPr>
          <w:rFonts w:ascii="Arial" w:eastAsia="Times New Roman" w:hAnsi="Arial" w:cs="Arial"/>
          <w:color w:val="000000"/>
          <w:sz w:val="20"/>
          <w:lang w:val="fr-CA"/>
        </w:rPr>
        <w:t xml:space="preserve"> </w:t>
      </w:r>
      <w:r w:rsidR="00511D81" w:rsidRPr="007F7D25">
        <w:rPr>
          <w:rFonts w:ascii="Arial" w:eastAsia="Times New Roman" w:hAnsi="Arial" w:cs="Arial"/>
          <w:color w:val="000000"/>
          <w:sz w:val="20"/>
          <w:lang w:val="fr-CA"/>
        </w:rPr>
        <w:t>«</w:t>
      </w:r>
      <w:r>
        <w:rPr>
          <w:rFonts w:ascii="Arial" w:eastAsia="Times New Roman" w:hAnsi="Arial" w:cs="Arial"/>
          <w:color w:val="000000"/>
          <w:sz w:val="20"/>
          <w:lang w:val="fr-CA"/>
        </w:rPr>
        <w:t xml:space="preserve"> </w:t>
      </w:r>
      <w:r w:rsidR="00511D81" w:rsidRPr="007F7D25">
        <w:rPr>
          <w:rFonts w:ascii="Arial" w:eastAsia="Times New Roman" w:hAnsi="Arial" w:cs="Arial"/>
          <w:i/>
          <w:color w:val="000000"/>
          <w:sz w:val="20"/>
          <w:lang w:val="fr-CA"/>
        </w:rPr>
        <w:t>homme-femme-homme</w:t>
      </w:r>
      <w:r>
        <w:rPr>
          <w:rFonts w:ascii="Arial" w:eastAsia="Times New Roman" w:hAnsi="Arial" w:cs="Arial"/>
          <w:i/>
          <w:color w:val="000000"/>
          <w:sz w:val="20"/>
          <w:lang w:val="fr-CA"/>
        </w:rPr>
        <w:t xml:space="preserve"> </w:t>
      </w:r>
      <w:r w:rsidR="00511D81" w:rsidRPr="007F7D25">
        <w:rPr>
          <w:rFonts w:ascii="Arial" w:eastAsia="Times New Roman" w:hAnsi="Arial" w:cs="Arial"/>
          <w:i/>
          <w:color w:val="000000"/>
          <w:sz w:val="20"/>
          <w:lang w:val="fr-CA"/>
        </w:rPr>
        <w:t>»</w:t>
      </w:r>
      <w:r>
        <w:rPr>
          <w:rFonts w:ascii="Arial" w:eastAsia="Times New Roman" w:hAnsi="Arial" w:cs="Arial"/>
          <w:color w:val="000000"/>
          <w:sz w:val="20"/>
          <w:lang w:val="fr-CA"/>
        </w:rPr>
        <w:t xml:space="preserve"> </w:t>
      </w:r>
      <w:r w:rsidR="00511D81" w:rsidRPr="007F7D25">
        <w:rPr>
          <w:rFonts w:ascii="Arial" w:eastAsia="Times New Roman" w:hAnsi="Arial" w:cs="Arial"/>
          <w:color w:val="000000"/>
          <w:sz w:val="20"/>
          <w:lang w:val="fr-CA"/>
        </w:rPr>
        <w:t>ou</w:t>
      </w:r>
      <w:r>
        <w:rPr>
          <w:rFonts w:ascii="Arial" w:eastAsia="Times New Roman" w:hAnsi="Arial" w:cs="Arial"/>
          <w:color w:val="000000"/>
          <w:sz w:val="20"/>
          <w:lang w:val="fr-CA"/>
        </w:rPr>
        <w:t xml:space="preserve"> </w:t>
      </w:r>
      <w:r w:rsidR="00511D81">
        <w:rPr>
          <w:rFonts w:ascii="Arial" w:eastAsia="Times New Roman" w:hAnsi="Arial" w:cs="Arial"/>
          <w:i/>
          <w:color w:val="000000"/>
          <w:sz w:val="20"/>
          <w:lang w:val="fr-CA"/>
        </w:rPr>
        <w:t>«</w:t>
      </w:r>
      <w:r>
        <w:rPr>
          <w:rFonts w:ascii="Arial" w:eastAsia="Times New Roman" w:hAnsi="Arial" w:cs="Arial"/>
          <w:i/>
          <w:color w:val="000000"/>
          <w:sz w:val="20"/>
          <w:lang w:val="fr-CA"/>
        </w:rPr>
        <w:t xml:space="preserve"> </w:t>
      </w:r>
      <w:r w:rsidR="00511D81">
        <w:rPr>
          <w:rFonts w:ascii="Arial" w:eastAsia="Times New Roman" w:hAnsi="Arial" w:cs="Arial"/>
          <w:i/>
          <w:color w:val="000000"/>
          <w:sz w:val="20"/>
          <w:lang w:val="fr-CA"/>
        </w:rPr>
        <w:t>femme-homme-femme</w:t>
      </w:r>
      <w:r>
        <w:rPr>
          <w:rFonts w:ascii="Arial" w:eastAsia="Times New Roman" w:hAnsi="Arial" w:cs="Arial"/>
          <w:i/>
          <w:color w:val="000000"/>
          <w:sz w:val="20"/>
          <w:lang w:val="fr-CA"/>
        </w:rPr>
        <w:t xml:space="preserve"> </w:t>
      </w:r>
      <w:r w:rsidR="00511D81">
        <w:rPr>
          <w:rFonts w:ascii="Arial" w:eastAsia="Times New Roman" w:hAnsi="Arial" w:cs="Arial"/>
          <w:i/>
          <w:color w:val="000000"/>
          <w:sz w:val="20"/>
          <w:lang w:val="fr-CA"/>
        </w:rPr>
        <w:t>»</w:t>
      </w:r>
      <w:r w:rsidR="00ED0217" w:rsidRPr="007F7D25">
        <w:rPr>
          <w:rFonts w:ascii="Arial" w:eastAsia="Times New Roman" w:hAnsi="Arial" w:cs="Arial"/>
          <w:color w:val="000000"/>
          <w:sz w:val="20"/>
          <w:lang w:val="fr-CA"/>
        </w:rPr>
        <w:t>.</w:t>
      </w:r>
    </w:p>
    <w:p w14:paraId="579C8BB1" w14:textId="3752CD46" w:rsidR="004A2DBB" w:rsidRPr="004A2DBB" w:rsidRDefault="00791339" w:rsidP="004A2DBB">
      <w:pPr>
        <w:pStyle w:val="Paragraphedeliste"/>
        <w:numPr>
          <w:ilvl w:val="0"/>
          <w:numId w:val="31"/>
        </w:numPr>
        <w:shd w:val="clear" w:color="auto" w:fill="FFFFFF"/>
        <w:spacing w:line="240" w:lineRule="atLeast"/>
        <w:jc w:val="both"/>
        <w:rPr>
          <w:rFonts w:ascii="Calibri" w:eastAsia="Times New Roman" w:hAnsi="Calibri" w:cs="Calibri"/>
          <w:color w:val="222222"/>
          <w:szCs w:val="24"/>
          <w:lang w:val="fr-CA" w:eastAsia="en-CA"/>
        </w:rPr>
      </w:pPr>
      <w:r>
        <w:rPr>
          <w:rFonts w:ascii="Arial" w:eastAsia="Times New Roman" w:hAnsi="Arial" w:cs="Arial"/>
          <w:color w:val="000000"/>
          <w:sz w:val="20"/>
          <w:lang w:val="fr-CA" w:eastAsia="en-CA"/>
        </w:rPr>
        <w:t>Trois (3</w:t>
      </w:r>
      <w:r w:rsidR="004A2DBB" w:rsidRPr="004A2DBB">
        <w:rPr>
          <w:rFonts w:ascii="Arial" w:eastAsia="Times New Roman" w:hAnsi="Arial" w:cs="Arial"/>
          <w:color w:val="000000"/>
          <w:sz w:val="20"/>
          <w:lang w:val="fr-CA" w:eastAsia="en-CA"/>
        </w:rPr>
        <w:t>) membres de l’équipe originale doivent minimalement être présen</w:t>
      </w:r>
      <w:r w:rsidR="004A2DBB">
        <w:rPr>
          <w:rFonts w:ascii="Arial" w:eastAsia="Times New Roman" w:hAnsi="Arial" w:cs="Arial"/>
          <w:color w:val="000000"/>
          <w:sz w:val="20"/>
          <w:lang w:val="fr-CA" w:eastAsia="en-CA"/>
        </w:rPr>
        <w:t>ts sur les glaces en tout temps ;</w:t>
      </w:r>
    </w:p>
    <w:p w14:paraId="2BA7F326" w14:textId="1DA3BA9D" w:rsidR="004A2DBB" w:rsidRPr="004A2DBB" w:rsidRDefault="004A2DBB" w:rsidP="004A2DBB">
      <w:pPr>
        <w:pStyle w:val="Paragraphedeliste"/>
        <w:numPr>
          <w:ilvl w:val="0"/>
          <w:numId w:val="31"/>
        </w:numPr>
        <w:shd w:val="clear" w:color="auto" w:fill="FFFFFF"/>
        <w:spacing w:line="240" w:lineRule="atLeast"/>
        <w:jc w:val="both"/>
        <w:rPr>
          <w:rFonts w:ascii="Calibri" w:eastAsia="Times New Roman" w:hAnsi="Calibri" w:cs="Calibri"/>
          <w:color w:val="222222"/>
          <w:szCs w:val="24"/>
          <w:lang w:val="fr-CA" w:eastAsia="en-CA"/>
        </w:rPr>
      </w:pPr>
      <w:r w:rsidRPr="004A2DBB">
        <w:rPr>
          <w:rFonts w:ascii="Arial" w:eastAsia="Times New Roman" w:hAnsi="Arial" w:cs="Arial"/>
          <w:color w:val="000000"/>
          <w:sz w:val="20"/>
          <w:lang w:val="fr-CA" w:eastAsia="en-CA"/>
        </w:rPr>
        <w:t>Une équipe qui est dans l’impossibilité de se conformer se verra exclue (éliminée) du championnat</w:t>
      </w:r>
    </w:p>
    <w:p w14:paraId="748A264E" w14:textId="77777777" w:rsidR="000D5520" w:rsidRPr="007F7D25" w:rsidRDefault="000D5520" w:rsidP="000D5520">
      <w:pPr>
        <w:widowControl w:val="0"/>
        <w:tabs>
          <w:tab w:val="left" w:pos="709"/>
          <w:tab w:val="left" w:pos="2160"/>
        </w:tabs>
        <w:autoSpaceDE w:val="0"/>
        <w:autoSpaceDN w:val="0"/>
        <w:adjustRightInd w:val="0"/>
        <w:spacing w:line="240" w:lineRule="atLeast"/>
        <w:jc w:val="both"/>
        <w:rPr>
          <w:rFonts w:ascii="Arial" w:eastAsia="Times New Roman" w:hAnsi="Arial" w:cs="Arial"/>
          <w:sz w:val="20"/>
          <w:lang w:val="fr-CA"/>
        </w:rPr>
      </w:pPr>
    </w:p>
    <w:p w14:paraId="72EC691B" w14:textId="20FD9F39" w:rsidR="006D3D08" w:rsidRPr="007F7D25" w:rsidRDefault="00E809C6" w:rsidP="006D3D08">
      <w:pPr>
        <w:widowControl w:val="0"/>
        <w:tabs>
          <w:tab w:val="left" w:pos="709"/>
          <w:tab w:val="left" w:pos="2160"/>
        </w:tabs>
        <w:autoSpaceDE w:val="0"/>
        <w:autoSpaceDN w:val="0"/>
        <w:adjustRightInd w:val="0"/>
        <w:spacing w:line="240" w:lineRule="atLeast"/>
        <w:jc w:val="both"/>
        <w:rPr>
          <w:rFonts w:ascii="Arial" w:eastAsia="Times New Roman" w:hAnsi="Arial" w:cs="Arial"/>
          <w:color w:val="000000"/>
          <w:sz w:val="20"/>
          <w:u w:val="single"/>
          <w:lang w:val="fr-CA"/>
        </w:rPr>
      </w:pPr>
      <w:r>
        <w:rPr>
          <w:rFonts w:ascii="Arial" w:eastAsia="Times New Roman" w:hAnsi="Arial" w:cs="Arial"/>
          <w:color w:val="000000"/>
          <w:sz w:val="20"/>
          <w:u w:val="single"/>
          <w:lang w:val="fr-CA"/>
        </w:rPr>
        <w:t>Championnat</w:t>
      </w:r>
      <w:r w:rsidR="001808C4">
        <w:rPr>
          <w:rFonts w:ascii="Arial" w:eastAsia="Times New Roman" w:hAnsi="Arial" w:cs="Arial"/>
          <w:color w:val="000000"/>
          <w:sz w:val="20"/>
          <w:u w:val="single"/>
          <w:lang w:val="fr-CA"/>
        </w:rPr>
        <w:t xml:space="preserve"> </w:t>
      </w:r>
      <w:r>
        <w:rPr>
          <w:rFonts w:ascii="Arial" w:eastAsia="Times New Roman" w:hAnsi="Arial" w:cs="Arial"/>
          <w:color w:val="000000"/>
          <w:sz w:val="20"/>
          <w:u w:val="single"/>
          <w:lang w:val="fr-CA"/>
        </w:rPr>
        <w:t>double</w:t>
      </w:r>
      <w:r w:rsidR="001808C4">
        <w:rPr>
          <w:rFonts w:ascii="Arial" w:eastAsia="Times New Roman" w:hAnsi="Arial" w:cs="Arial"/>
          <w:color w:val="000000"/>
          <w:sz w:val="20"/>
          <w:u w:val="single"/>
          <w:lang w:val="fr-CA"/>
        </w:rPr>
        <w:t xml:space="preserve"> </w:t>
      </w:r>
      <w:r>
        <w:rPr>
          <w:rFonts w:ascii="Arial" w:eastAsia="Times New Roman" w:hAnsi="Arial" w:cs="Arial"/>
          <w:color w:val="000000"/>
          <w:sz w:val="20"/>
          <w:u w:val="single"/>
          <w:lang w:val="fr-CA"/>
        </w:rPr>
        <w:t>mixte</w:t>
      </w:r>
    </w:p>
    <w:p w14:paraId="72892ADD" w14:textId="0F727C4C" w:rsidR="006D3D08" w:rsidRPr="00A30370" w:rsidRDefault="006D3D08" w:rsidP="003A3BDE">
      <w:pPr>
        <w:pStyle w:val="Paragraphedeliste"/>
        <w:widowControl w:val="0"/>
        <w:numPr>
          <w:ilvl w:val="0"/>
          <w:numId w:val="32"/>
        </w:numPr>
        <w:tabs>
          <w:tab w:val="left" w:pos="709"/>
          <w:tab w:val="left" w:pos="2160"/>
        </w:tabs>
        <w:autoSpaceDE w:val="0"/>
        <w:autoSpaceDN w:val="0"/>
        <w:adjustRightInd w:val="0"/>
        <w:spacing w:line="240" w:lineRule="atLeast"/>
        <w:jc w:val="both"/>
        <w:rPr>
          <w:rFonts w:ascii="Arial" w:eastAsia="Times New Roman" w:hAnsi="Arial" w:cs="Arial"/>
          <w:color w:val="000000"/>
          <w:sz w:val="20"/>
          <w:lang w:val="fr-CA"/>
        </w:rPr>
      </w:pPr>
      <w:r w:rsidRPr="007F7D25">
        <w:rPr>
          <w:rFonts w:ascii="Arial" w:eastAsia="Times New Roman" w:hAnsi="Arial" w:cs="Arial"/>
          <w:color w:val="000000"/>
          <w:sz w:val="20"/>
          <w:lang w:val="fr-CA"/>
        </w:rPr>
        <w:t>Aucune</w:t>
      </w:r>
      <w:r w:rsidR="001808C4">
        <w:rPr>
          <w:rFonts w:ascii="Arial" w:eastAsia="Times New Roman" w:hAnsi="Arial" w:cs="Arial"/>
          <w:color w:val="000000"/>
          <w:sz w:val="20"/>
          <w:lang w:val="fr-CA"/>
        </w:rPr>
        <w:t xml:space="preserve"> </w:t>
      </w:r>
      <w:r w:rsidRPr="007F7D25">
        <w:rPr>
          <w:rFonts w:ascii="Arial" w:eastAsia="Times New Roman" w:hAnsi="Arial" w:cs="Arial"/>
          <w:color w:val="000000"/>
          <w:sz w:val="20"/>
          <w:lang w:val="fr-CA"/>
        </w:rPr>
        <w:t>substitution</w:t>
      </w:r>
      <w:r w:rsidR="001808C4">
        <w:rPr>
          <w:rFonts w:ascii="Arial" w:eastAsia="Times New Roman" w:hAnsi="Arial" w:cs="Arial"/>
          <w:color w:val="000000"/>
          <w:sz w:val="20"/>
          <w:lang w:val="fr-CA"/>
        </w:rPr>
        <w:t xml:space="preserve"> </w:t>
      </w:r>
      <w:r w:rsidRPr="007F7D25">
        <w:rPr>
          <w:rFonts w:ascii="Arial" w:eastAsia="Times New Roman" w:hAnsi="Arial" w:cs="Arial"/>
          <w:color w:val="000000"/>
          <w:sz w:val="20"/>
          <w:lang w:val="fr-CA"/>
        </w:rPr>
        <w:t>ou</w:t>
      </w:r>
      <w:r w:rsidR="001808C4">
        <w:rPr>
          <w:rFonts w:ascii="Arial" w:eastAsia="Times New Roman" w:hAnsi="Arial" w:cs="Arial"/>
          <w:color w:val="000000"/>
          <w:sz w:val="20"/>
          <w:lang w:val="fr-CA"/>
        </w:rPr>
        <w:t xml:space="preserve"> </w:t>
      </w:r>
      <w:r w:rsidRPr="007F7D25">
        <w:rPr>
          <w:rFonts w:ascii="Arial" w:eastAsia="Times New Roman" w:hAnsi="Arial" w:cs="Arial"/>
          <w:color w:val="000000"/>
          <w:sz w:val="20"/>
          <w:lang w:val="fr-CA"/>
        </w:rPr>
        <w:t>ajout</w:t>
      </w:r>
      <w:r w:rsidR="001808C4">
        <w:rPr>
          <w:rFonts w:ascii="Arial" w:eastAsia="Times New Roman" w:hAnsi="Arial" w:cs="Arial"/>
          <w:color w:val="000000"/>
          <w:sz w:val="20"/>
          <w:lang w:val="fr-CA"/>
        </w:rPr>
        <w:t xml:space="preserve"> </w:t>
      </w:r>
      <w:r w:rsidRPr="007F7D25">
        <w:rPr>
          <w:rFonts w:ascii="Arial" w:eastAsia="Times New Roman" w:hAnsi="Arial" w:cs="Arial"/>
          <w:color w:val="000000"/>
          <w:sz w:val="20"/>
          <w:lang w:val="fr-CA"/>
        </w:rPr>
        <w:t>de</w:t>
      </w:r>
      <w:r w:rsidR="001808C4">
        <w:rPr>
          <w:rFonts w:ascii="Arial" w:eastAsia="Times New Roman" w:hAnsi="Arial" w:cs="Arial"/>
          <w:color w:val="000000"/>
          <w:sz w:val="20"/>
          <w:lang w:val="fr-CA"/>
        </w:rPr>
        <w:t xml:space="preserve"> </w:t>
      </w:r>
      <w:r w:rsidRPr="007F7D25">
        <w:rPr>
          <w:rFonts w:ascii="Arial" w:eastAsia="Times New Roman" w:hAnsi="Arial" w:cs="Arial"/>
          <w:color w:val="000000"/>
          <w:sz w:val="20"/>
          <w:lang w:val="fr-CA"/>
        </w:rPr>
        <w:t>joueur</w:t>
      </w:r>
      <w:r w:rsidR="001808C4">
        <w:rPr>
          <w:rFonts w:ascii="Arial" w:eastAsia="Times New Roman" w:hAnsi="Arial" w:cs="Arial"/>
          <w:color w:val="000000"/>
          <w:sz w:val="20"/>
          <w:lang w:val="fr-CA"/>
        </w:rPr>
        <w:t xml:space="preserve"> </w:t>
      </w:r>
      <w:r w:rsidRPr="007F7D25">
        <w:rPr>
          <w:rFonts w:ascii="Arial" w:eastAsia="Times New Roman" w:hAnsi="Arial" w:cs="Arial"/>
          <w:color w:val="000000"/>
          <w:sz w:val="20"/>
          <w:lang w:val="fr-CA"/>
        </w:rPr>
        <w:t>toléré.</w:t>
      </w:r>
      <w:r w:rsidR="001808C4">
        <w:rPr>
          <w:rFonts w:ascii="Arial" w:eastAsia="Times New Roman" w:hAnsi="Arial" w:cs="Arial"/>
          <w:color w:val="000000"/>
          <w:sz w:val="20"/>
          <w:lang w:val="fr-CA"/>
        </w:rPr>
        <w:t xml:space="preserve"> </w:t>
      </w:r>
      <w:r w:rsidRPr="007F7D25">
        <w:rPr>
          <w:rFonts w:ascii="Arial" w:eastAsia="Times New Roman" w:hAnsi="Arial" w:cs="Arial"/>
          <w:color w:val="000000"/>
          <w:sz w:val="20"/>
          <w:lang w:val="fr-CA"/>
        </w:rPr>
        <w:t>Dans</w:t>
      </w:r>
      <w:r w:rsidR="001808C4">
        <w:rPr>
          <w:rFonts w:ascii="Arial" w:eastAsia="Times New Roman" w:hAnsi="Arial" w:cs="Arial"/>
          <w:color w:val="000000"/>
          <w:sz w:val="20"/>
          <w:lang w:val="fr-CA"/>
        </w:rPr>
        <w:t xml:space="preserve"> </w:t>
      </w:r>
      <w:r w:rsidRPr="007F7D25">
        <w:rPr>
          <w:rFonts w:ascii="Arial" w:eastAsia="Times New Roman" w:hAnsi="Arial" w:cs="Arial"/>
          <w:color w:val="000000"/>
          <w:sz w:val="20"/>
          <w:lang w:val="fr-CA"/>
        </w:rPr>
        <w:t>l’éventualité</w:t>
      </w:r>
      <w:r w:rsidR="001808C4">
        <w:rPr>
          <w:rFonts w:ascii="Arial" w:eastAsia="Times New Roman" w:hAnsi="Arial" w:cs="Arial"/>
          <w:color w:val="000000"/>
          <w:sz w:val="20"/>
          <w:lang w:val="fr-CA"/>
        </w:rPr>
        <w:t xml:space="preserve"> </w:t>
      </w:r>
      <w:r w:rsidR="000F2EC6" w:rsidRPr="007F7D25">
        <w:rPr>
          <w:rFonts w:ascii="Arial" w:eastAsia="Times New Roman" w:hAnsi="Arial" w:cs="Arial"/>
          <w:color w:val="000000"/>
          <w:sz w:val="20"/>
          <w:lang w:val="fr-CA"/>
        </w:rPr>
        <w:t>où</w:t>
      </w:r>
      <w:r w:rsidR="001808C4">
        <w:rPr>
          <w:rFonts w:ascii="Arial" w:eastAsia="Times New Roman" w:hAnsi="Arial" w:cs="Arial"/>
          <w:color w:val="000000"/>
          <w:sz w:val="20"/>
          <w:lang w:val="fr-CA"/>
        </w:rPr>
        <w:t xml:space="preserve"> </w:t>
      </w:r>
      <w:r w:rsidRPr="007F7D25">
        <w:rPr>
          <w:rFonts w:ascii="Arial" w:eastAsia="Times New Roman" w:hAnsi="Arial" w:cs="Arial"/>
          <w:color w:val="000000"/>
          <w:sz w:val="20"/>
          <w:lang w:val="fr-CA"/>
        </w:rPr>
        <w:t>un</w:t>
      </w:r>
      <w:r w:rsidR="001808C4">
        <w:rPr>
          <w:rFonts w:ascii="Arial" w:eastAsia="Times New Roman" w:hAnsi="Arial" w:cs="Arial"/>
          <w:color w:val="000000"/>
          <w:sz w:val="20"/>
          <w:lang w:val="fr-CA"/>
        </w:rPr>
        <w:t xml:space="preserve"> </w:t>
      </w:r>
      <w:r w:rsidRPr="007F7D25">
        <w:rPr>
          <w:rFonts w:ascii="Arial" w:eastAsia="Times New Roman" w:hAnsi="Arial" w:cs="Arial"/>
          <w:color w:val="000000"/>
          <w:sz w:val="20"/>
          <w:lang w:val="fr-CA"/>
        </w:rPr>
        <w:t>des</w:t>
      </w:r>
      <w:r w:rsidR="001808C4">
        <w:rPr>
          <w:rFonts w:ascii="Arial" w:eastAsia="Times New Roman" w:hAnsi="Arial" w:cs="Arial"/>
          <w:color w:val="000000"/>
          <w:sz w:val="20"/>
          <w:lang w:val="fr-CA"/>
        </w:rPr>
        <w:t xml:space="preserve"> </w:t>
      </w:r>
      <w:r w:rsidRPr="007F7D25">
        <w:rPr>
          <w:rFonts w:ascii="Arial" w:eastAsia="Times New Roman" w:hAnsi="Arial" w:cs="Arial"/>
          <w:color w:val="000000"/>
          <w:sz w:val="20"/>
          <w:lang w:val="fr-CA"/>
        </w:rPr>
        <w:t>membres</w:t>
      </w:r>
      <w:r w:rsidR="001808C4">
        <w:rPr>
          <w:rFonts w:ascii="Arial" w:eastAsia="Times New Roman" w:hAnsi="Arial" w:cs="Arial"/>
          <w:color w:val="000000"/>
          <w:sz w:val="20"/>
          <w:lang w:val="fr-CA"/>
        </w:rPr>
        <w:t xml:space="preserve"> </w:t>
      </w:r>
      <w:r w:rsidRPr="007F7D25">
        <w:rPr>
          <w:rFonts w:ascii="Arial" w:eastAsia="Times New Roman" w:hAnsi="Arial" w:cs="Arial"/>
          <w:color w:val="000000"/>
          <w:sz w:val="20"/>
          <w:lang w:val="fr-CA"/>
        </w:rPr>
        <w:t>officiel</w:t>
      </w:r>
      <w:r w:rsidR="007C482F" w:rsidRPr="007F7D25">
        <w:rPr>
          <w:rFonts w:ascii="Arial" w:eastAsia="Times New Roman" w:hAnsi="Arial" w:cs="Arial"/>
          <w:color w:val="000000"/>
          <w:sz w:val="20"/>
          <w:lang w:val="fr-CA"/>
        </w:rPr>
        <w:t>s</w:t>
      </w:r>
      <w:r w:rsidR="001808C4">
        <w:rPr>
          <w:rFonts w:ascii="Arial" w:eastAsia="Times New Roman" w:hAnsi="Arial" w:cs="Arial"/>
          <w:color w:val="000000"/>
          <w:sz w:val="20"/>
          <w:lang w:val="fr-CA"/>
        </w:rPr>
        <w:t xml:space="preserve"> </w:t>
      </w:r>
      <w:r w:rsidRPr="007F7D25">
        <w:rPr>
          <w:rFonts w:ascii="Arial" w:eastAsia="Times New Roman" w:hAnsi="Arial" w:cs="Arial"/>
          <w:color w:val="000000"/>
          <w:sz w:val="20"/>
          <w:lang w:val="fr-CA"/>
        </w:rPr>
        <w:t>de</w:t>
      </w:r>
      <w:r w:rsidR="001808C4">
        <w:rPr>
          <w:rFonts w:ascii="Arial" w:eastAsia="Times New Roman" w:hAnsi="Arial" w:cs="Arial"/>
          <w:color w:val="000000"/>
          <w:sz w:val="20"/>
          <w:lang w:val="fr-CA"/>
        </w:rPr>
        <w:t xml:space="preserve"> </w:t>
      </w:r>
      <w:r w:rsidRPr="00A30370">
        <w:rPr>
          <w:rFonts w:ascii="Arial" w:eastAsia="Times New Roman" w:hAnsi="Arial" w:cs="Arial"/>
          <w:color w:val="000000"/>
          <w:sz w:val="20"/>
          <w:lang w:val="fr-CA"/>
        </w:rPr>
        <w:t>l’équipe</w:t>
      </w:r>
      <w:r w:rsidR="001808C4">
        <w:rPr>
          <w:rFonts w:ascii="Arial" w:eastAsia="Times New Roman" w:hAnsi="Arial" w:cs="Arial"/>
          <w:color w:val="000000"/>
          <w:sz w:val="20"/>
          <w:lang w:val="fr-CA"/>
        </w:rPr>
        <w:t xml:space="preserve"> </w:t>
      </w:r>
      <w:r w:rsidRPr="00A30370">
        <w:rPr>
          <w:rFonts w:ascii="Arial" w:eastAsia="Times New Roman" w:hAnsi="Arial" w:cs="Arial"/>
          <w:color w:val="000000"/>
          <w:sz w:val="20"/>
          <w:lang w:val="fr-CA"/>
        </w:rPr>
        <w:t>n’était</w:t>
      </w:r>
      <w:r w:rsidR="001808C4">
        <w:rPr>
          <w:rFonts w:ascii="Arial" w:eastAsia="Times New Roman" w:hAnsi="Arial" w:cs="Arial"/>
          <w:color w:val="000000"/>
          <w:sz w:val="20"/>
          <w:lang w:val="fr-CA"/>
        </w:rPr>
        <w:t xml:space="preserve"> </w:t>
      </w:r>
      <w:r w:rsidRPr="00A30370">
        <w:rPr>
          <w:rFonts w:ascii="Arial" w:eastAsia="Times New Roman" w:hAnsi="Arial" w:cs="Arial"/>
          <w:color w:val="000000"/>
          <w:sz w:val="20"/>
          <w:lang w:val="fr-CA"/>
        </w:rPr>
        <w:t>pas</w:t>
      </w:r>
      <w:r w:rsidR="001808C4">
        <w:rPr>
          <w:rFonts w:ascii="Arial" w:eastAsia="Times New Roman" w:hAnsi="Arial" w:cs="Arial"/>
          <w:color w:val="000000"/>
          <w:sz w:val="20"/>
          <w:lang w:val="fr-CA"/>
        </w:rPr>
        <w:t xml:space="preserve"> </w:t>
      </w:r>
      <w:r w:rsidRPr="00A30370">
        <w:rPr>
          <w:rFonts w:ascii="Arial" w:eastAsia="Times New Roman" w:hAnsi="Arial" w:cs="Arial"/>
          <w:color w:val="000000"/>
          <w:sz w:val="20"/>
          <w:lang w:val="fr-CA"/>
        </w:rPr>
        <w:t>en</w:t>
      </w:r>
      <w:r w:rsidR="001808C4">
        <w:rPr>
          <w:rFonts w:ascii="Arial" w:eastAsia="Times New Roman" w:hAnsi="Arial" w:cs="Arial"/>
          <w:color w:val="000000"/>
          <w:sz w:val="20"/>
          <w:lang w:val="fr-CA"/>
        </w:rPr>
        <w:t xml:space="preserve"> </w:t>
      </w:r>
      <w:r w:rsidRPr="00A30370">
        <w:rPr>
          <w:rFonts w:ascii="Arial" w:eastAsia="Times New Roman" w:hAnsi="Arial" w:cs="Arial"/>
          <w:color w:val="000000"/>
          <w:sz w:val="20"/>
          <w:lang w:val="fr-CA"/>
        </w:rPr>
        <w:t>mesure</w:t>
      </w:r>
      <w:r w:rsidR="001808C4">
        <w:rPr>
          <w:rFonts w:ascii="Arial" w:eastAsia="Times New Roman" w:hAnsi="Arial" w:cs="Arial"/>
          <w:color w:val="000000"/>
          <w:sz w:val="20"/>
          <w:lang w:val="fr-CA"/>
        </w:rPr>
        <w:t xml:space="preserve"> </w:t>
      </w:r>
      <w:r w:rsidRPr="00A30370">
        <w:rPr>
          <w:rFonts w:ascii="Arial" w:eastAsia="Times New Roman" w:hAnsi="Arial" w:cs="Arial"/>
          <w:color w:val="000000"/>
          <w:sz w:val="20"/>
          <w:lang w:val="fr-CA"/>
        </w:rPr>
        <w:t>de</w:t>
      </w:r>
      <w:r w:rsidR="001808C4">
        <w:rPr>
          <w:rFonts w:ascii="Arial" w:eastAsia="Times New Roman" w:hAnsi="Arial" w:cs="Arial"/>
          <w:color w:val="000000"/>
          <w:sz w:val="20"/>
          <w:lang w:val="fr-CA"/>
        </w:rPr>
        <w:t xml:space="preserve"> </w:t>
      </w:r>
      <w:r w:rsidRPr="00A30370">
        <w:rPr>
          <w:rFonts w:ascii="Arial" w:eastAsia="Times New Roman" w:hAnsi="Arial" w:cs="Arial"/>
          <w:color w:val="000000"/>
          <w:sz w:val="20"/>
          <w:lang w:val="fr-CA"/>
        </w:rPr>
        <w:t>débuter</w:t>
      </w:r>
      <w:r w:rsidR="001808C4">
        <w:rPr>
          <w:rFonts w:ascii="Arial" w:eastAsia="Times New Roman" w:hAnsi="Arial" w:cs="Arial"/>
          <w:color w:val="000000"/>
          <w:sz w:val="20"/>
          <w:lang w:val="fr-CA"/>
        </w:rPr>
        <w:t xml:space="preserve"> </w:t>
      </w:r>
      <w:r w:rsidRPr="00A30370">
        <w:rPr>
          <w:rFonts w:ascii="Arial" w:eastAsia="Times New Roman" w:hAnsi="Arial" w:cs="Arial"/>
          <w:color w:val="000000"/>
          <w:sz w:val="20"/>
          <w:lang w:val="fr-CA"/>
        </w:rPr>
        <w:t>ou</w:t>
      </w:r>
      <w:r w:rsidR="001808C4">
        <w:rPr>
          <w:rFonts w:ascii="Arial" w:eastAsia="Times New Roman" w:hAnsi="Arial" w:cs="Arial"/>
          <w:color w:val="000000"/>
          <w:sz w:val="20"/>
          <w:lang w:val="fr-CA"/>
        </w:rPr>
        <w:t xml:space="preserve"> </w:t>
      </w:r>
      <w:r w:rsidRPr="00A30370">
        <w:rPr>
          <w:rFonts w:ascii="Arial" w:eastAsia="Times New Roman" w:hAnsi="Arial" w:cs="Arial"/>
          <w:color w:val="000000"/>
          <w:sz w:val="20"/>
          <w:lang w:val="fr-CA"/>
        </w:rPr>
        <w:t>de</w:t>
      </w:r>
      <w:r w:rsidR="001808C4">
        <w:rPr>
          <w:rFonts w:ascii="Arial" w:eastAsia="Times New Roman" w:hAnsi="Arial" w:cs="Arial"/>
          <w:color w:val="000000"/>
          <w:sz w:val="20"/>
          <w:lang w:val="fr-CA"/>
        </w:rPr>
        <w:t xml:space="preserve"> </w:t>
      </w:r>
      <w:r w:rsidRPr="00A30370">
        <w:rPr>
          <w:rFonts w:ascii="Arial" w:eastAsia="Times New Roman" w:hAnsi="Arial" w:cs="Arial"/>
          <w:color w:val="000000"/>
          <w:sz w:val="20"/>
          <w:lang w:val="fr-CA"/>
        </w:rPr>
        <w:t>terminer</w:t>
      </w:r>
      <w:r w:rsidR="001808C4">
        <w:rPr>
          <w:rFonts w:ascii="Arial" w:eastAsia="Times New Roman" w:hAnsi="Arial" w:cs="Arial"/>
          <w:color w:val="000000"/>
          <w:sz w:val="20"/>
          <w:lang w:val="fr-CA"/>
        </w:rPr>
        <w:t xml:space="preserve"> </w:t>
      </w:r>
      <w:r w:rsidRPr="00A30370">
        <w:rPr>
          <w:rFonts w:ascii="Arial" w:eastAsia="Times New Roman" w:hAnsi="Arial" w:cs="Arial"/>
          <w:color w:val="000000"/>
          <w:sz w:val="20"/>
          <w:lang w:val="fr-CA"/>
        </w:rPr>
        <w:t>une</w:t>
      </w:r>
      <w:r w:rsidR="001808C4">
        <w:rPr>
          <w:rFonts w:ascii="Arial" w:eastAsia="Times New Roman" w:hAnsi="Arial" w:cs="Arial"/>
          <w:color w:val="000000"/>
          <w:sz w:val="20"/>
          <w:lang w:val="fr-CA"/>
        </w:rPr>
        <w:t xml:space="preserve"> </w:t>
      </w:r>
      <w:r w:rsidRPr="00A30370">
        <w:rPr>
          <w:rFonts w:ascii="Arial" w:eastAsia="Times New Roman" w:hAnsi="Arial" w:cs="Arial"/>
          <w:color w:val="000000"/>
          <w:sz w:val="20"/>
          <w:lang w:val="fr-CA"/>
        </w:rPr>
        <w:t>partie,</w:t>
      </w:r>
      <w:r w:rsidR="001808C4">
        <w:rPr>
          <w:rFonts w:ascii="Arial" w:eastAsia="Times New Roman" w:hAnsi="Arial" w:cs="Arial"/>
          <w:color w:val="000000"/>
          <w:sz w:val="20"/>
          <w:lang w:val="fr-CA"/>
        </w:rPr>
        <w:t xml:space="preserve"> </w:t>
      </w:r>
      <w:r w:rsidRPr="00A30370">
        <w:rPr>
          <w:rFonts w:ascii="Arial" w:eastAsia="Times New Roman" w:hAnsi="Arial" w:cs="Arial"/>
          <w:color w:val="000000"/>
          <w:sz w:val="20"/>
          <w:lang w:val="fr-CA"/>
        </w:rPr>
        <w:t>l’équipe</w:t>
      </w:r>
      <w:r w:rsidR="001808C4">
        <w:rPr>
          <w:rFonts w:ascii="Arial" w:eastAsia="Times New Roman" w:hAnsi="Arial" w:cs="Arial"/>
          <w:color w:val="000000"/>
          <w:sz w:val="20"/>
          <w:lang w:val="fr-CA"/>
        </w:rPr>
        <w:t xml:space="preserve"> </w:t>
      </w:r>
      <w:r w:rsidRPr="00A30370">
        <w:rPr>
          <w:rFonts w:ascii="Arial" w:eastAsia="Times New Roman" w:hAnsi="Arial" w:cs="Arial"/>
          <w:color w:val="000000"/>
          <w:sz w:val="20"/>
          <w:lang w:val="fr-CA"/>
        </w:rPr>
        <w:t>serait</w:t>
      </w:r>
      <w:r w:rsidR="001808C4">
        <w:rPr>
          <w:rFonts w:ascii="Arial" w:eastAsia="Times New Roman" w:hAnsi="Arial" w:cs="Arial"/>
          <w:color w:val="000000"/>
          <w:sz w:val="20"/>
          <w:lang w:val="fr-CA"/>
        </w:rPr>
        <w:t xml:space="preserve"> </w:t>
      </w:r>
      <w:r w:rsidRPr="00A30370">
        <w:rPr>
          <w:rFonts w:ascii="Arial" w:eastAsia="Times New Roman" w:hAnsi="Arial" w:cs="Arial"/>
          <w:color w:val="000000"/>
          <w:sz w:val="20"/>
          <w:lang w:val="fr-CA"/>
        </w:rPr>
        <w:t>alors</w:t>
      </w:r>
      <w:r w:rsidR="001808C4">
        <w:rPr>
          <w:rFonts w:ascii="Arial" w:eastAsia="Times New Roman" w:hAnsi="Arial" w:cs="Arial"/>
          <w:color w:val="000000"/>
          <w:sz w:val="20"/>
          <w:lang w:val="fr-CA"/>
        </w:rPr>
        <w:t xml:space="preserve"> </w:t>
      </w:r>
      <w:r w:rsidRPr="00A30370">
        <w:rPr>
          <w:rFonts w:ascii="Arial" w:eastAsia="Times New Roman" w:hAnsi="Arial" w:cs="Arial"/>
          <w:color w:val="000000"/>
          <w:sz w:val="20"/>
          <w:lang w:val="fr-CA"/>
        </w:rPr>
        <w:t>automatiquement</w:t>
      </w:r>
      <w:r w:rsidR="001808C4">
        <w:rPr>
          <w:rFonts w:ascii="Arial" w:eastAsia="Times New Roman" w:hAnsi="Arial" w:cs="Arial"/>
          <w:color w:val="000000"/>
          <w:sz w:val="20"/>
          <w:lang w:val="fr-CA"/>
        </w:rPr>
        <w:t xml:space="preserve"> </w:t>
      </w:r>
      <w:r w:rsidRPr="00A30370">
        <w:rPr>
          <w:rFonts w:ascii="Arial" w:eastAsia="Times New Roman" w:hAnsi="Arial" w:cs="Arial"/>
          <w:color w:val="000000"/>
          <w:sz w:val="20"/>
          <w:lang w:val="fr-CA"/>
        </w:rPr>
        <w:t>disqual</w:t>
      </w:r>
      <w:r w:rsidR="00EF0FE0">
        <w:rPr>
          <w:rFonts w:ascii="Arial" w:eastAsia="Times New Roman" w:hAnsi="Arial" w:cs="Arial"/>
          <w:color w:val="000000"/>
          <w:sz w:val="20"/>
          <w:lang w:val="fr-CA"/>
        </w:rPr>
        <w:t>ifiée</w:t>
      </w:r>
      <w:r w:rsidR="001808C4">
        <w:rPr>
          <w:rFonts w:ascii="Arial" w:eastAsia="Times New Roman" w:hAnsi="Arial" w:cs="Arial"/>
          <w:color w:val="000000"/>
          <w:sz w:val="20"/>
          <w:lang w:val="fr-CA"/>
        </w:rPr>
        <w:t xml:space="preserve"> </w:t>
      </w:r>
      <w:r w:rsidR="00EF0FE0">
        <w:rPr>
          <w:rFonts w:ascii="Arial" w:eastAsia="Times New Roman" w:hAnsi="Arial" w:cs="Arial"/>
          <w:color w:val="000000"/>
          <w:sz w:val="20"/>
          <w:lang w:val="fr-CA"/>
        </w:rPr>
        <w:t>pour</w:t>
      </w:r>
      <w:r w:rsidR="001808C4">
        <w:rPr>
          <w:rFonts w:ascii="Arial" w:eastAsia="Times New Roman" w:hAnsi="Arial" w:cs="Arial"/>
          <w:color w:val="000000"/>
          <w:sz w:val="20"/>
          <w:lang w:val="fr-CA"/>
        </w:rPr>
        <w:t xml:space="preserve"> </w:t>
      </w:r>
      <w:r w:rsidR="00EF0FE0">
        <w:rPr>
          <w:rFonts w:ascii="Arial" w:eastAsia="Times New Roman" w:hAnsi="Arial" w:cs="Arial"/>
          <w:color w:val="000000"/>
          <w:sz w:val="20"/>
          <w:lang w:val="fr-CA"/>
        </w:rPr>
        <w:t>ce</w:t>
      </w:r>
      <w:r w:rsidR="001808C4">
        <w:rPr>
          <w:rFonts w:ascii="Arial" w:eastAsia="Times New Roman" w:hAnsi="Arial" w:cs="Arial"/>
          <w:color w:val="000000"/>
          <w:sz w:val="20"/>
          <w:lang w:val="fr-CA"/>
        </w:rPr>
        <w:t xml:space="preserve"> </w:t>
      </w:r>
      <w:r w:rsidR="00EF0FE0">
        <w:rPr>
          <w:rFonts w:ascii="Arial" w:eastAsia="Times New Roman" w:hAnsi="Arial" w:cs="Arial"/>
          <w:color w:val="000000"/>
          <w:sz w:val="20"/>
          <w:lang w:val="fr-CA"/>
        </w:rPr>
        <w:t>match.</w:t>
      </w:r>
    </w:p>
    <w:p w14:paraId="133E5C72" w14:textId="77777777" w:rsidR="001E567E" w:rsidRPr="00CC5509" w:rsidRDefault="001E567E" w:rsidP="00B53FE1">
      <w:pPr>
        <w:pStyle w:val="Titre7"/>
        <w:spacing w:line="240" w:lineRule="atLeast"/>
        <w:rPr>
          <w:rFonts w:ascii="Arial" w:eastAsia="Times New Roman" w:hAnsi="Arial" w:cs="Arial"/>
          <w:i w:val="0"/>
          <w:iCs w:val="0"/>
          <w:color w:val="auto"/>
          <w:sz w:val="20"/>
          <w:lang w:val="fr-CA"/>
        </w:rPr>
      </w:pPr>
    </w:p>
    <w:p w14:paraId="5A6D3424" w14:textId="0F29474E" w:rsidR="00B53FE1" w:rsidRPr="00B36CEE" w:rsidRDefault="00B36CEE" w:rsidP="00B53FE1">
      <w:pPr>
        <w:pStyle w:val="Titre7"/>
        <w:spacing w:line="240" w:lineRule="atLeast"/>
        <w:rPr>
          <w:rFonts w:ascii="Arial" w:hAnsi="Arial" w:cs="Arial"/>
          <w:b/>
          <w:i w:val="0"/>
          <w:color w:val="000000" w:themeColor="text1"/>
          <w:sz w:val="20"/>
          <w:u w:val="single"/>
          <w:lang w:val="fr-CA"/>
        </w:rPr>
      </w:pPr>
      <w:r w:rsidRPr="00B36CEE">
        <w:rPr>
          <w:rFonts w:ascii="Arial" w:hAnsi="Arial" w:cs="Arial"/>
          <w:b/>
          <w:i w:val="0"/>
          <w:color w:val="000000" w:themeColor="text1"/>
          <w:sz w:val="20"/>
          <w:u w:val="single"/>
          <w:lang w:val="fr-CA"/>
        </w:rPr>
        <w:t>4.4</w:t>
      </w:r>
      <w:r w:rsidR="001808C4">
        <w:rPr>
          <w:rFonts w:ascii="Arial" w:hAnsi="Arial" w:cs="Arial"/>
          <w:b/>
          <w:i w:val="0"/>
          <w:color w:val="000000" w:themeColor="text1"/>
          <w:sz w:val="20"/>
          <w:u w:val="single"/>
          <w:lang w:val="fr-CA"/>
        </w:rPr>
        <w:t xml:space="preserve"> </w:t>
      </w:r>
      <w:r w:rsidR="00B53FE1" w:rsidRPr="00B36CEE">
        <w:rPr>
          <w:rFonts w:ascii="Arial" w:hAnsi="Arial" w:cs="Arial"/>
          <w:b/>
          <w:i w:val="0"/>
          <w:color w:val="000000" w:themeColor="text1"/>
          <w:sz w:val="20"/>
          <w:u w:val="single"/>
          <w:lang w:val="fr-CA"/>
        </w:rPr>
        <w:t>RÉPARTITION</w:t>
      </w:r>
      <w:r w:rsidR="001808C4">
        <w:rPr>
          <w:rFonts w:ascii="Arial" w:hAnsi="Arial" w:cs="Arial"/>
          <w:b/>
          <w:i w:val="0"/>
          <w:color w:val="000000" w:themeColor="text1"/>
          <w:sz w:val="20"/>
          <w:u w:val="single"/>
          <w:lang w:val="fr-CA"/>
        </w:rPr>
        <w:t xml:space="preserve"> </w:t>
      </w:r>
      <w:r w:rsidR="00B53FE1" w:rsidRPr="00B36CEE">
        <w:rPr>
          <w:rFonts w:ascii="Arial" w:hAnsi="Arial" w:cs="Arial"/>
          <w:b/>
          <w:i w:val="0"/>
          <w:color w:val="000000" w:themeColor="text1"/>
          <w:sz w:val="20"/>
          <w:u w:val="single"/>
          <w:lang w:val="fr-CA"/>
        </w:rPr>
        <w:t>DES</w:t>
      </w:r>
      <w:r w:rsidR="001808C4">
        <w:rPr>
          <w:rFonts w:ascii="Arial" w:hAnsi="Arial" w:cs="Arial"/>
          <w:b/>
          <w:i w:val="0"/>
          <w:color w:val="000000" w:themeColor="text1"/>
          <w:sz w:val="20"/>
          <w:u w:val="single"/>
          <w:lang w:val="fr-CA"/>
        </w:rPr>
        <w:t xml:space="preserve"> </w:t>
      </w:r>
      <w:r w:rsidR="00B53FE1" w:rsidRPr="00B36CEE">
        <w:rPr>
          <w:rFonts w:ascii="Arial" w:hAnsi="Arial" w:cs="Arial"/>
          <w:b/>
          <w:i w:val="0"/>
          <w:color w:val="000000" w:themeColor="text1"/>
          <w:sz w:val="20"/>
          <w:u w:val="single"/>
          <w:lang w:val="fr-CA"/>
        </w:rPr>
        <w:t>ÉQUIPES</w:t>
      </w:r>
    </w:p>
    <w:p w14:paraId="2A7621CB" w14:textId="77777777" w:rsidR="00B53FE1" w:rsidRPr="00CC5509" w:rsidRDefault="00B53FE1" w:rsidP="00B53FE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ind w:left="720"/>
        <w:jc w:val="both"/>
        <w:rPr>
          <w:rFonts w:ascii="Arial" w:eastAsia="Times New Roman" w:hAnsi="Arial" w:cs="Arial"/>
          <w:b/>
          <w:sz w:val="20"/>
          <w:lang w:val="fr-CA"/>
        </w:rPr>
      </w:pPr>
    </w:p>
    <w:p w14:paraId="0FFBCF27" w14:textId="1192B95D" w:rsidR="00B53FE1" w:rsidRPr="00CC5509" w:rsidRDefault="00B53FE1" w:rsidP="00A303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jc w:val="both"/>
        <w:rPr>
          <w:rFonts w:ascii="Arial" w:eastAsia="Times New Roman" w:hAnsi="Arial" w:cs="Arial"/>
          <w:sz w:val="20"/>
          <w:lang w:val="fr-CA"/>
        </w:rPr>
      </w:pPr>
      <w:r w:rsidRPr="00CC5509">
        <w:rPr>
          <w:rFonts w:ascii="Arial" w:eastAsia="Times New Roman" w:hAnsi="Arial" w:cs="Arial"/>
          <w:color w:val="000000"/>
          <w:sz w:val="20"/>
          <w:lang w:val="fr-CA"/>
        </w:rPr>
        <w:t>Le</w:t>
      </w:r>
      <w:r w:rsidR="001808C4">
        <w:rPr>
          <w:rFonts w:ascii="Arial" w:eastAsia="Times New Roman" w:hAnsi="Arial" w:cs="Arial"/>
          <w:color w:val="000000"/>
          <w:sz w:val="20"/>
          <w:lang w:val="fr-CA"/>
        </w:rPr>
        <w:t xml:space="preserve"> </w:t>
      </w:r>
      <w:r w:rsidRPr="00CC5509">
        <w:rPr>
          <w:rFonts w:ascii="Arial" w:eastAsia="Times New Roman" w:hAnsi="Arial" w:cs="Arial"/>
          <w:color w:val="000000"/>
          <w:sz w:val="20"/>
          <w:lang w:val="fr-CA"/>
        </w:rPr>
        <w:t>processus</w:t>
      </w:r>
      <w:r w:rsidR="001808C4">
        <w:rPr>
          <w:rFonts w:ascii="Arial" w:eastAsia="Times New Roman" w:hAnsi="Arial" w:cs="Arial"/>
          <w:color w:val="000000"/>
          <w:sz w:val="20"/>
          <w:lang w:val="fr-CA"/>
        </w:rPr>
        <w:t xml:space="preserve"> </w:t>
      </w:r>
      <w:r w:rsidRPr="00CC5509">
        <w:rPr>
          <w:rFonts w:ascii="Arial" w:eastAsia="Times New Roman" w:hAnsi="Arial" w:cs="Arial"/>
          <w:color w:val="000000"/>
          <w:sz w:val="20"/>
          <w:lang w:val="fr-CA"/>
        </w:rPr>
        <w:t>de</w:t>
      </w:r>
      <w:r w:rsidR="001808C4">
        <w:rPr>
          <w:rFonts w:ascii="Arial" w:eastAsia="Times New Roman" w:hAnsi="Arial" w:cs="Arial"/>
          <w:color w:val="000000"/>
          <w:sz w:val="20"/>
          <w:lang w:val="fr-CA"/>
        </w:rPr>
        <w:t xml:space="preserve"> </w:t>
      </w:r>
      <w:r w:rsidRPr="00CC5509">
        <w:rPr>
          <w:rFonts w:ascii="Arial" w:eastAsia="Times New Roman" w:hAnsi="Arial" w:cs="Arial"/>
          <w:color w:val="000000"/>
          <w:sz w:val="20"/>
          <w:lang w:val="fr-CA"/>
        </w:rPr>
        <w:t>répartition</w:t>
      </w:r>
      <w:r w:rsidR="001808C4">
        <w:rPr>
          <w:rFonts w:ascii="Arial" w:eastAsia="Times New Roman" w:hAnsi="Arial" w:cs="Arial"/>
          <w:color w:val="000000"/>
          <w:sz w:val="20"/>
          <w:lang w:val="fr-CA"/>
        </w:rPr>
        <w:t xml:space="preserve"> </w:t>
      </w:r>
      <w:r w:rsidRPr="00CC5509">
        <w:rPr>
          <w:rFonts w:ascii="Arial" w:eastAsia="Times New Roman" w:hAnsi="Arial" w:cs="Arial"/>
          <w:color w:val="000000"/>
          <w:sz w:val="20"/>
          <w:lang w:val="fr-CA"/>
        </w:rPr>
        <w:t>des</w:t>
      </w:r>
      <w:r w:rsidR="001808C4">
        <w:rPr>
          <w:rFonts w:ascii="Arial" w:eastAsia="Times New Roman" w:hAnsi="Arial" w:cs="Arial"/>
          <w:color w:val="000000"/>
          <w:sz w:val="20"/>
          <w:lang w:val="fr-CA"/>
        </w:rPr>
        <w:t xml:space="preserve"> </w:t>
      </w:r>
      <w:r w:rsidRPr="00CC5509">
        <w:rPr>
          <w:rFonts w:ascii="Arial" w:eastAsia="Times New Roman" w:hAnsi="Arial" w:cs="Arial"/>
          <w:color w:val="000000"/>
          <w:sz w:val="20"/>
          <w:lang w:val="fr-CA"/>
        </w:rPr>
        <w:t>équipes</w:t>
      </w:r>
      <w:r w:rsidR="001808C4">
        <w:rPr>
          <w:rFonts w:ascii="Arial" w:eastAsia="Times New Roman" w:hAnsi="Arial" w:cs="Arial"/>
          <w:color w:val="000000"/>
          <w:sz w:val="20"/>
          <w:lang w:val="fr-CA"/>
        </w:rPr>
        <w:t xml:space="preserve"> </w:t>
      </w:r>
      <w:r w:rsidRPr="00CC5509">
        <w:rPr>
          <w:rFonts w:ascii="Arial" w:eastAsia="Times New Roman" w:hAnsi="Arial" w:cs="Arial"/>
          <w:color w:val="000000"/>
          <w:sz w:val="20"/>
          <w:lang w:val="fr-CA"/>
        </w:rPr>
        <w:t>est</w:t>
      </w:r>
      <w:r w:rsidR="001808C4">
        <w:rPr>
          <w:rFonts w:ascii="Arial" w:eastAsia="Times New Roman" w:hAnsi="Arial" w:cs="Arial"/>
          <w:color w:val="000000"/>
          <w:sz w:val="20"/>
          <w:lang w:val="fr-CA"/>
        </w:rPr>
        <w:t xml:space="preserve"> </w:t>
      </w:r>
      <w:r w:rsidRPr="00CC5509">
        <w:rPr>
          <w:rFonts w:ascii="Arial" w:eastAsia="Times New Roman" w:hAnsi="Arial" w:cs="Arial"/>
          <w:color w:val="000000"/>
          <w:sz w:val="20"/>
          <w:lang w:val="fr-CA"/>
        </w:rPr>
        <w:t>sous</w:t>
      </w:r>
      <w:r w:rsidR="001808C4">
        <w:rPr>
          <w:rFonts w:ascii="Arial" w:eastAsia="Times New Roman" w:hAnsi="Arial" w:cs="Arial"/>
          <w:color w:val="000000"/>
          <w:sz w:val="20"/>
          <w:lang w:val="fr-CA"/>
        </w:rPr>
        <w:t xml:space="preserve"> </w:t>
      </w:r>
      <w:r w:rsidRPr="00CC5509">
        <w:rPr>
          <w:rFonts w:ascii="Arial" w:eastAsia="Times New Roman" w:hAnsi="Arial" w:cs="Arial"/>
          <w:color w:val="000000"/>
          <w:sz w:val="20"/>
          <w:lang w:val="fr-CA"/>
        </w:rPr>
        <w:t>la</w:t>
      </w:r>
      <w:r w:rsidR="001808C4">
        <w:rPr>
          <w:rFonts w:ascii="Arial" w:eastAsia="Times New Roman" w:hAnsi="Arial" w:cs="Arial"/>
          <w:color w:val="000000"/>
          <w:sz w:val="20"/>
          <w:lang w:val="fr-CA"/>
        </w:rPr>
        <w:t xml:space="preserve"> </w:t>
      </w:r>
      <w:r w:rsidRPr="00CC5509">
        <w:rPr>
          <w:rFonts w:ascii="Arial" w:eastAsia="Times New Roman" w:hAnsi="Arial" w:cs="Arial"/>
          <w:color w:val="000000"/>
          <w:sz w:val="20"/>
          <w:lang w:val="fr-CA"/>
        </w:rPr>
        <w:t>responsabilité</w:t>
      </w:r>
      <w:r w:rsidR="001808C4">
        <w:rPr>
          <w:rFonts w:ascii="Arial" w:eastAsia="Times New Roman" w:hAnsi="Arial" w:cs="Arial"/>
          <w:color w:val="000000"/>
          <w:sz w:val="20"/>
          <w:lang w:val="fr-CA"/>
        </w:rPr>
        <w:t xml:space="preserve"> </w:t>
      </w:r>
      <w:r w:rsidR="00791339">
        <w:rPr>
          <w:rFonts w:ascii="Arial" w:eastAsia="Times New Roman" w:hAnsi="Arial" w:cs="Arial"/>
          <w:color w:val="000000"/>
          <w:sz w:val="20"/>
          <w:lang w:val="fr-CA"/>
        </w:rPr>
        <w:t>du directeur</w:t>
      </w:r>
      <w:r w:rsidR="001808C4">
        <w:rPr>
          <w:rFonts w:ascii="Arial" w:eastAsia="Times New Roman" w:hAnsi="Arial" w:cs="Arial"/>
          <w:color w:val="000000"/>
          <w:sz w:val="20"/>
          <w:lang w:val="fr-CA"/>
        </w:rPr>
        <w:t xml:space="preserve"> </w:t>
      </w:r>
      <w:r w:rsidRPr="00CC5509">
        <w:rPr>
          <w:rFonts w:ascii="Arial" w:eastAsia="Times New Roman" w:hAnsi="Arial" w:cs="Arial"/>
          <w:color w:val="000000"/>
          <w:sz w:val="20"/>
          <w:lang w:val="fr-CA"/>
        </w:rPr>
        <w:t>des</w:t>
      </w:r>
      <w:r w:rsidR="001808C4">
        <w:rPr>
          <w:rFonts w:ascii="Arial" w:eastAsia="Times New Roman" w:hAnsi="Arial" w:cs="Arial"/>
          <w:color w:val="000000"/>
          <w:sz w:val="20"/>
          <w:lang w:val="fr-CA"/>
        </w:rPr>
        <w:t xml:space="preserve"> </w:t>
      </w:r>
      <w:r w:rsidR="00EF0FE0">
        <w:rPr>
          <w:rFonts w:ascii="Arial" w:eastAsia="Times New Roman" w:hAnsi="Arial" w:cs="Arial"/>
          <w:color w:val="000000"/>
          <w:sz w:val="20"/>
          <w:lang w:val="fr-CA"/>
        </w:rPr>
        <w:t>compétitions</w:t>
      </w:r>
      <w:r w:rsidR="001808C4">
        <w:rPr>
          <w:rFonts w:ascii="Arial" w:eastAsia="Times New Roman" w:hAnsi="Arial" w:cs="Arial"/>
          <w:color w:val="000000"/>
          <w:sz w:val="20"/>
          <w:lang w:val="fr-CA"/>
        </w:rPr>
        <w:t xml:space="preserve"> </w:t>
      </w:r>
      <w:r w:rsidR="00EF0FE0">
        <w:rPr>
          <w:rFonts w:ascii="Arial" w:eastAsia="Times New Roman" w:hAnsi="Arial" w:cs="Arial"/>
          <w:color w:val="000000"/>
          <w:sz w:val="20"/>
          <w:lang w:val="fr-CA"/>
        </w:rPr>
        <w:t>de</w:t>
      </w:r>
      <w:r w:rsidR="001808C4">
        <w:rPr>
          <w:rFonts w:ascii="Arial" w:eastAsia="Times New Roman" w:hAnsi="Arial" w:cs="Arial"/>
          <w:color w:val="000000"/>
          <w:sz w:val="20"/>
          <w:lang w:val="fr-CA"/>
        </w:rPr>
        <w:t xml:space="preserve"> </w:t>
      </w:r>
      <w:r w:rsidR="00EF0FE0">
        <w:rPr>
          <w:rFonts w:ascii="Arial" w:eastAsia="Times New Roman" w:hAnsi="Arial" w:cs="Arial"/>
          <w:color w:val="000000"/>
          <w:sz w:val="20"/>
          <w:lang w:val="fr-CA"/>
        </w:rPr>
        <w:t>Curling</w:t>
      </w:r>
      <w:r w:rsidR="001808C4">
        <w:rPr>
          <w:rFonts w:ascii="Arial" w:eastAsia="Times New Roman" w:hAnsi="Arial" w:cs="Arial"/>
          <w:color w:val="000000"/>
          <w:sz w:val="20"/>
          <w:lang w:val="fr-CA"/>
        </w:rPr>
        <w:t xml:space="preserve"> </w:t>
      </w:r>
      <w:r w:rsidR="00EF0FE0">
        <w:rPr>
          <w:rFonts w:ascii="Arial" w:eastAsia="Times New Roman" w:hAnsi="Arial" w:cs="Arial"/>
          <w:color w:val="000000"/>
          <w:sz w:val="20"/>
          <w:lang w:val="fr-CA"/>
        </w:rPr>
        <w:t>Québec</w:t>
      </w:r>
      <w:r w:rsidR="001808C4">
        <w:rPr>
          <w:rFonts w:ascii="Arial" w:eastAsia="Times New Roman" w:hAnsi="Arial" w:cs="Arial"/>
          <w:color w:val="000000"/>
          <w:sz w:val="20"/>
          <w:lang w:val="fr-CA"/>
        </w:rPr>
        <w:t xml:space="preserve"> </w:t>
      </w:r>
      <w:r w:rsidR="00EF0FE0">
        <w:rPr>
          <w:rFonts w:ascii="Arial" w:eastAsia="Times New Roman" w:hAnsi="Arial" w:cs="Arial"/>
          <w:color w:val="000000"/>
          <w:sz w:val="20"/>
          <w:lang w:val="fr-CA"/>
        </w:rPr>
        <w:t>et</w:t>
      </w:r>
      <w:r w:rsidR="001808C4">
        <w:rPr>
          <w:rFonts w:ascii="Arial" w:eastAsia="Times New Roman" w:hAnsi="Arial" w:cs="Arial"/>
          <w:color w:val="000000"/>
          <w:sz w:val="20"/>
          <w:lang w:val="fr-CA"/>
        </w:rPr>
        <w:t xml:space="preserve"> </w:t>
      </w:r>
      <w:r w:rsidR="00EF0FE0">
        <w:rPr>
          <w:rFonts w:ascii="Arial" w:eastAsia="Times New Roman" w:hAnsi="Arial" w:cs="Arial"/>
          <w:color w:val="000000"/>
          <w:sz w:val="20"/>
          <w:lang w:val="fr-CA"/>
        </w:rPr>
        <w:t>l</w:t>
      </w:r>
      <w:r w:rsidRPr="00CC5509">
        <w:rPr>
          <w:rFonts w:ascii="Arial" w:eastAsia="Times New Roman" w:hAnsi="Arial" w:cs="Arial"/>
          <w:sz w:val="20"/>
          <w:lang w:val="fr-CA"/>
        </w:rPr>
        <w:t>es</w:t>
      </w:r>
      <w:r w:rsidR="001808C4">
        <w:rPr>
          <w:rFonts w:ascii="Arial" w:eastAsia="Times New Roman" w:hAnsi="Arial" w:cs="Arial"/>
          <w:sz w:val="20"/>
          <w:lang w:val="fr-CA"/>
        </w:rPr>
        <w:t xml:space="preserve"> </w:t>
      </w:r>
      <w:r w:rsidRPr="00CC5509">
        <w:rPr>
          <w:rFonts w:ascii="Arial" w:eastAsia="Times New Roman" w:hAnsi="Arial" w:cs="Arial"/>
          <w:sz w:val="20"/>
          <w:lang w:val="fr-CA"/>
        </w:rPr>
        <w:t>équipes</w:t>
      </w:r>
      <w:r w:rsidR="001808C4">
        <w:rPr>
          <w:rFonts w:ascii="Arial" w:eastAsia="Times New Roman" w:hAnsi="Arial" w:cs="Arial"/>
          <w:sz w:val="20"/>
          <w:lang w:val="fr-CA"/>
        </w:rPr>
        <w:t xml:space="preserve"> </w:t>
      </w:r>
      <w:r w:rsidRPr="00CC5509">
        <w:rPr>
          <w:rFonts w:ascii="Arial" w:eastAsia="Times New Roman" w:hAnsi="Arial" w:cs="Arial"/>
          <w:sz w:val="20"/>
          <w:lang w:val="fr-CA"/>
        </w:rPr>
        <w:t>seront</w:t>
      </w:r>
      <w:r w:rsidR="001808C4">
        <w:rPr>
          <w:rFonts w:ascii="Arial" w:eastAsia="Times New Roman" w:hAnsi="Arial" w:cs="Arial"/>
          <w:sz w:val="20"/>
          <w:lang w:val="fr-CA"/>
        </w:rPr>
        <w:t xml:space="preserve"> </w:t>
      </w:r>
      <w:r w:rsidRPr="00CC5509">
        <w:rPr>
          <w:rFonts w:ascii="Arial" w:eastAsia="Times New Roman" w:hAnsi="Arial" w:cs="Arial"/>
          <w:sz w:val="20"/>
          <w:lang w:val="fr-CA"/>
        </w:rPr>
        <w:t>réparties</w:t>
      </w:r>
      <w:r w:rsidR="001808C4">
        <w:rPr>
          <w:rFonts w:ascii="Arial" w:eastAsia="Times New Roman" w:hAnsi="Arial" w:cs="Arial"/>
          <w:sz w:val="20"/>
          <w:lang w:val="fr-CA"/>
        </w:rPr>
        <w:t xml:space="preserve"> </w:t>
      </w:r>
      <w:r w:rsidRPr="00CC5509">
        <w:rPr>
          <w:rFonts w:ascii="Arial" w:eastAsia="Times New Roman" w:hAnsi="Arial" w:cs="Arial"/>
          <w:sz w:val="20"/>
          <w:lang w:val="fr-CA"/>
        </w:rPr>
        <w:t>selon</w:t>
      </w:r>
      <w:r w:rsidR="001808C4">
        <w:rPr>
          <w:rFonts w:ascii="Arial" w:eastAsia="Times New Roman" w:hAnsi="Arial" w:cs="Arial"/>
          <w:sz w:val="20"/>
          <w:lang w:val="fr-CA"/>
        </w:rPr>
        <w:t xml:space="preserve"> </w:t>
      </w:r>
      <w:r w:rsidRPr="00CC5509">
        <w:rPr>
          <w:rFonts w:ascii="Arial" w:eastAsia="Times New Roman" w:hAnsi="Arial" w:cs="Arial"/>
          <w:sz w:val="20"/>
          <w:lang w:val="fr-CA"/>
        </w:rPr>
        <w:t>un</w:t>
      </w:r>
      <w:r w:rsidR="001808C4">
        <w:rPr>
          <w:rFonts w:ascii="Arial" w:eastAsia="Times New Roman" w:hAnsi="Arial" w:cs="Arial"/>
          <w:sz w:val="20"/>
          <w:lang w:val="fr-CA"/>
        </w:rPr>
        <w:t xml:space="preserve"> </w:t>
      </w:r>
      <w:r w:rsidRPr="00CC5509">
        <w:rPr>
          <w:rFonts w:ascii="Arial" w:eastAsia="Times New Roman" w:hAnsi="Arial" w:cs="Arial"/>
          <w:sz w:val="20"/>
          <w:lang w:val="fr-CA"/>
        </w:rPr>
        <w:t>système</w:t>
      </w:r>
      <w:r w:rsidR="001808C4">
        <w:rPr>
          <w:rFonts w:ascii="Arial" w:eastAsia="Times New Roman" w:hAnsi="Arial" w:cs="Arial"/>
          <w:sz w:val="20"/>
          <w:lang w:val="fr-CA"/>
        </w:rPr>
        <w:t xml:space="preserve"> </w:t>
      </w:r>
      <w:r w:rsidRPr="00CC5509">
        <w:rPr>
          <w:rFonts w:ascii="Arial" w:eastAsia="Times New Roman" w:hAnsi="Arial" w:cs="Arial"/>
          <w:sz w:val="20"/>
          <w:lang w:val="fr-CA"/>
        </w:rPr>
        <w:t>de</w:t>
      </w:r>
      <w:r w:rsidR="001808C4">
        <w:rPr>
          <w:rFonts w:ascii="Arial" w:eastAsia="Times New Roman" w:hAnsi="Arial" w:cs="Arial"/>
          <w:sz w:val="20"/>
          <w:lang w:val="fr-CA"/>
        </w:rPr>
        <w:t xml:space="preserve"> </w:t>
      </w:r>
      <w:r w:rsidRPr="00CC5509">
        <w:rPr>
          <w:rFonts w:ascii="Arial" w:eastAsia="Times New Roman" w:hAnsi="Arial" w:cs="Arial"/>
          <w:sz w:val="20"/>
          <w:lang w:val="fr-CA"/>
        </w:rPr>
        <w:t>vote</w:t>
      </w:r>
      <w:r w:rsidR="001808C4">
        <w:rPr>
          <w:rFonts w:ascii="Arial" w:eastAsia="Times New Roman" w:hAnsi="Arial" w:cs="Arial"/>
          <w:sz w:val="20"/>
          <w:lang w:val="fr-CA"/>
        </w:rPr>
        <w:t xml:space="preserve"> </w:t>
      </w:r>
      <w:r w:rsidRPr="00CC5509">
        <w:rPr>
          <w:rFonts w:ascii="Arial" w:eastAsia="Times New Roman" w:hAnsi="Arial" w:cs="Arial"/>
          <w:sz w:val="20"/>
          <w:lang w:val="fr-CA"/>
        </w:rPr>
        <w:t>effectué</w:t>
      </w:r>
      <w:r w:rsidR="001808C4">
        <w:rPr>
          <w:rFonts w:ascii="Arial" w:eastAsia="Times New Roman" w:hAnsi="Arial" w:cs="Arial"/>
          <w:sz w:val="20"/>
          <w:lang w:val="fr-CA"/>
        </w:rPr>
        <w:t xml:space="preserve"> </w:t>
      </w:r>
      <w:r w:rsidRPr="00CC5509">
        <w:rPr>
          <w:rFonts w:ascii="Arial" w:eastAsia="Times New Roman" w:hAnsi="Arial" w:cs="Arial"/>
          <w:sz w:val="20"/>
          <w:lang w:val="fr-CA"/>
        </w:rPr>
        <w:t>par</w:t>
      </w:r>
      <w:r w:rsidR="001808C4">
        <w:rPr>
          <w:rFonts w:ascii="Arial" w:eastAsia="Times New Roman" w:hAnsi="Arial" w:cs="Arial"/>
          <w:sz w:val="20"/>
          <w:lang w:val="fr-CA"/>
        </w:rPr>
        <w:t xml:space="preserve"> </w:t>
      </w:r>
      <w:r w:rsidRPr="00CC5509">
        <w:rPr>
          <w:rFonts w:ascii="Arial" w:eastAsia="Times New Roman" w:hAnsi="Arial" w:cs="Arial"/>
          <w:sz w:val="20"/>
          <w:lang w:val="fr-CA"/>
        </w:rPr>
        <w:t>les</w:t>
      </w:r>
      <w:r w:rsidR="001808C4">
        <w:rPr>
          <w:rFonts w:ascii="Arial" w:eastAsia="Times New Roman" w:hAnsi="Arial" w:cs="Arial"/>
          <w:sz w:val="20"/>
          <w:lang w:val="fr-CA"/>
        </w:rPr>
        <w:t xml:space="preserve"> </w:t>
      </w:r>
      <w:r w:rsidRPr="00CC5509">
        <w:rPr>
          <w:rFonts w:ascii="Arial" w:eastAsia="Times New Roman" w:hAnsi="Arial" w:cs="Arial"/>
          <w:sz w:val="20"/>
          <w:lang w:val="fr-CA"/>
        </w:rPr>
        <w:t>participant(e)s.</w:t>
      </w:r>
      <w:r w:rsidR="001808C4">
        <w:rPr>
          <w:rFonts w:ascii="Arial" w:eastAsia="Times New Roman" w:hAnsi="Arial" w:cs="Arial"/>
          <w:sz w:val="20"/>
          <w:lang w:val="fr-CA"/>
        </w:rPr>
        <w:t xml:space="preserve"> </w:t>
      </w:r>
    </w:p>
    <w:p w14:paraId="4A46BF05" w14:textId="77777777" w:rsidR="00B53FE1" w:rsidRPr="00CC5509" w:rsidRDefault="00B53FE1" w:rsidP="00B53FE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ind w:left="720"/>
        <w:jc w:val="both"/>
        <w:rPr>
          <w:rFonts w:ascii="Arial" w:eastAsia="Times New Roman" w:hAnsi="Arial" w:cs="Arial"/>
          <w:sz w:val="20"/>
          <w:lang w:val="fr-CA"/>
        </w:rPr>
      </w:pPr>
    </w:p>
    <w:p w14:paraId="171AF0F8" w14:textId="4A522D4A" w:rsidR="00B53FE1" w:rsidRPr="00CC5509" w:rsidRDefault="00B53FE1" w:rsidP="00A303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jc w:val="both"/>
        <w:rPr>
          <w:rFonts w:ascii="Arial" w:eastAsia="Times New Roman" w:hAnsi="Arial" w:cs="Arial"/>
          <w:sz w:val="20"/>
          <w:lang w:val="fr-CA"/>
        </w:rPr>
      </w:pPr>
      <w:r w:rsidRPr="00CC5509">
        <w:rPr>
          <w:rFonts w:ascii="Arial" w:eastAsia="Times New Roman" w:hAnsi="Arial" w:cs="Arial"/>
          <w:sz w:val="20"/>
          <w:lang w:val="fr-CA"/>
        </w:rPr>
        <w:t>Un</w:t>
      </w:r>
      <w:r w:rsidR="001808C4">
        <w:rPr>
          <w:rFonts w:ascii="Arial" w:eastAsia="Times New Roman" w:hAnsi="Arial" w:cs="Arial"/>
          <w:sz w:val="20"/>
          <w:lang w:val="fr-CA"/>
        </w:rPr>
        <w:t xml:space="preserve"> </w:t>
      </w:r>
      <w:r w:rsidRPr="00CC5509">
        <w:rPr>
          <w:rFonts w:ascii="Arial" w:eastAsia="Times New Roman" w:hAnsi="Arial" w:cs="Arial"/>
          <w:sz w:val="20"/>
          <w:lang w:val="fr-CA"/>
        </w:rPr>
        <w:t>bulletin</w:t>
      </w:r>
      <w:r w:rsidR="001808C4">
        <w:rPr>
          <w:rFonts w:ascii="Arial" w:eastAsia="Times New Roman" w:hAnsi="Arial" w:cs="Arial"/>
          <w:sz w:val="20"/>
          <w:lang w:val="fr-CA"/>
        </w:rPr>
        <w:t xml:space="preserve"> </w:t>
      </w:r>
      <w:r w:rsidRPr="00CC5509">
        <w:rPr>
          <w:rFonts w:ascii="Arial" w:eastAsia="Times New Roman" w:hAnsi="Arial" w:cs="Arial"/>
          <w:sz w:val="20"/>
          <w:lang w:val="fr-CA"/>
        </w:rPr>
        <w:t>de</w:t>
      </w:r>
      <w:r w:rsidR="001808C4">
        <w:rPr>
          <w:rFonts w:ascii="Arial" w:eastAsia="Times New Roman" w:hAnsi="Arial" w:cs="Arial"/>
          <w:sz w:val="20"/>
          <w:lang w:val="fr-CA"/>
        </w:rPr>
        <w:t xml:space="preserve"> </w:t>
      </w:r>
      <w:r w:rsidRPr="00CC5509">
        <w:rPr>
          <w:rFonts w:ascii="Arial" w:eastAsia="Times New Roman" w:hAnsi="Arial" w:cs="Arial"/>
          <w:sz w:val="20"/>
          <w:lang w:val="fr-CA"/>
        </w:rPr>
        <w:t>vote</w:t>
      </w:r>
      <w:r w:rsidR="001808C4">
        <w:rPr>
          <w:rFonts w:ascii="Arial" w:eastAsia="Times New Roman" w:hAnsi="Arial" w:cs="Arial"/>
          <w:sz w:val="20"/>
          <w:lang w:val="fr-CA"/>
        </w:rPr>
        <w:t xml:space="preserve"> </w:t>
      </w:r>
      <w:r w:rsidRPr="00CC5509">
        <w:rPr>
          <w:rFonts w:ascii="Arial" w:eastAsia="Times New Roman" w:hAnsi="Arial" w:cs="Arial"/>
          <w:sz w:val="20"/>
          <w:lang w:val="fr-CA"/>
        </w:rPr>
        <w:t>sera</w:t>
      </w:r>
      <w:r w:rsidR="001808C4">
        <w:rPr>
          <w:rFonts w:ascii="Arial" w:eastAsia="Times New Roman" w:hAnsi="Arial" w:cs="Arial"/>
          <w:sz w:val="20"/>
          <w:lang w:val="fr-CA"/>
        </w:rPr>
        <w:t xml:space="preserve"> </w:t>
      </w:r>
      <w:r w:rsidRPr="00CC5509">
        <w:rPr>
          <w:rFonts w:ascii="Arial" w:eastAsia="Times New Roman" w:hAnsi="Arial" w:cs="Arial"/>
          <w:sz w:val="20"/>
          <w:lang w:val="fr-CA"/>
        </w:rPr>
        <w:t>distribué</w:t>
      </w:r>
      <w:r w:rsidR="001808C4">
        <w:rPr>
          <w:rFonts w:ascii="Arial" w:eastAsia="Times New Roman" w:hAnsi="Arial" w:cs="Arial"/>
          <w:sz w:val="20"/>
          <w:lang w:val="fr-CA"/>
        </w:rPr>
        <w:t xml:space="preserve"> </w:t>
      </w:r>
      <w:r w:rsidRPr="00CC5509">
        <w:rPr>
          <w:rFonts w:ascii="Arial" w:eastAsia="Times New Roman" w:hAnsi="Arial" w:cs="Arial"/>
          <w:sz w:val="20"/>
          <w:lang w:val="fr-CA"/>
        </w:rPr>
        <w:t>à</w:t>
      </w:r>
      <w:r w:rsidR="001808C4">
        <w:rPr>
          <w:rFonts w:ascii="Arial" w:eastAsia="Times New Roman" w:hAnsi="Arial" w:cs="Arial"/>
          <w:sz w:val="20"/>
          <w:lang w:val="fr-CA"/>
        </w:rPr>
        <w:t xml:space="preserve"> </w:t>
      </w:r>
      <w:r w:rsidRPr="00CC5509">
        <w:rPr>
          <w:rFonts w:ascii="Arial" w:eastAsia="Times New Roman" w:hAnsi="Arial" w:cs="Arial"/>
          <w:sz w:val="20"/>
          <w:lang w:val="fr-CA"/>
        </w:rPr>
        <w:t>chacune</w:t>
      </w:r>
      <w:r w:rsidR="001808C4">
        <w:rPr>
          <w:rFonts w:ascii="Arial" w:eastAsia="Times New Roman" w:hAnsi="Arial" w:cs="Arial"/>
          <w:sz w:val="20"/>
          <w:lang w:val="fr-CA"/>
        </w:rPr>
        <w:t xml:space="preserve"> </w:t>
      </w:r>
      <w:r w:rsidRPr="00CC5509">
        <w:rPr>
          <w:rFonts w:ascii="Arial" w:eastAsia="Times New Roman" w:hAnsi="Arial" w:cs="Arial"/>
          <w:sz w:val="20"/>
          <w:lang w:val="fr-CA"/>
        </w:rPr>
        <w:t>des</w:t>
      </w:r>
      <w:r w:rsidR="001808C4">
        <w:rPr>
          <w:rFonts w:ascii="Arial" w:eastAsia="Times New Roman" w:hAnsi="Arial" w:cs="Arial"/>
          <w:sz w:val="20"/>
          <w:lang w:val="fr-CA"/>
        </w:rPr>
        <w:t xml:space="preserve"> </w:t>
      </w:r>
      <w:r w:rsidRPr="00CC5509">
        <w:rPr>
          <w:rFonts w:ascii="Arial" w:eastAsia="Times New Roman" w:hAnsi="Arial" w:cs="Arial"/>
          <w:sz w:val="20"/>
          <w:lang w:val="fr-CA"/>
        </w:rPr>
        <w:t>équipes</w:t>
      </w:r>
      <w:r w:rsidR="001808C4">
        <w:rPr>
          <w:rFonts w:ascii="Arial" w:eastAsia="Times New Roman" w:hAnsi="Arial" w:cs="Arial"/>
          <w:sz w:val="20"/>
          <w:lang w:val="fr-CA"/>
        </w:rPr>
        <w:t xml:space="preserve"> </w:t>
      </w:r>
      <w:r w:rsidRPr="00CC5509">
        <w:rPr>
          <w:rFonts w:ascii="Arial" w:eastAsia="Times New Roman" w:hAnsi="Arial" w:cs="Arial"/>
          <w:sz w:val="20"/>
          <w:lang w:val="fr-CA"/>
        </w:rPr>
        <w:t>avant</w:t>
      </w:r>
      <w:r w:rsidR="001808C4">
        <w:rPr>
          <w:rFonts w:ascii="Arial" w:eastAsia="Times New Roman" w:hAnsi="Arial" w:cs="Arial"/>
          <w:sz w:val="20"/>
          <w:lang w:val="fr-CA"/>
        </w:rPr>
        <w:t xml:space="preserve"> </w:t>
      </w:r>
      <w:r w:rsidRPr="00CC5509">
        <w:rPr>
          <w:rFonts w:ascii="Arial" w:eastAsia="Times New Roman" w:hAnsi="Arial" w:cs="Arial"/>
          <w:sz w:val="20"/>
          <w:lang w:val="fr-CA"/>
        </w:rPr>
        <w:t>le</w:t>
      </w:r>
      <w:r w:rsidR="001808C4">
        <w:rPr>
          <w:rFonts w:ascii="Arial" w:eastAsia="Times New Roman" w:hAnsi="Arial" w:cs="Arial"/>
          <w:sz w:val="20"/>
          <w:lang w:val="fr-CA"/>
        </w:rPr>
        <w:t xml:space="preserve"> </w:t>
      </w:r>
      <w:r w:rsidRPr="00CC5509">
        <w:rPr>
          <w:rFonts w:ascii="Arial" w:eastAsia="Times New Roman" w:hAnsi="Arial" w:cs="Arial"/>
          <w:sz w:val="20"/>
          <w:lang w:val="fr-CA"/>
        </w:rPr>
        <w:t>début</w:t>
      </w:r>
      <w:r w:rsidR="001808C4">
        <w:rPr>
          <w:rFonts w:ascii="Arial" w:eastAsia="Times New Roman" w:hAnsi="Arial" w:cs="Arial"/>
          <w:sz w:val="20"/>
          <w:lang w:val="fr-CA"/>
        </w:rPr>
        <w:t xml:space="preserve"> </w:t>
      </w:r>
      <w:r w:rsidRPr="00CC5509">
        <w:rPr>
          <w:rFonts w:ascii="Arial" w:eastAsia="Times New Roman" w:hAnsi="Arial" w:cs="Arial"/>
          <w:sz w:val="20"/>
          <w:lang w:val="fr-CA"/>
        </w:rPr>
        <w:t>de</w:t>
      </w:r>
      <w:r w:rsidR="001808C4">
        <w:rPr>
          <w:rFonts w:ascii="Arial" w:eastAsia="Times New Roman" w:hAnsi="Arial" w:cs="Arial"/>
          <w:sz w:val="20"/>
          <w:lang w:val="fr-CA"/>
        </w:rPr>
        <w:t xml:space="preserve"> </w:t>
      </w:r>
      <w:r w:rsidRPr="00CC5509">
        <w:rPr>
          <w:rFonts w:ascii="Arial" w:eastAsia="Times New Roman" w:hAnsi="Arial" w:cs="Arial"/>
          <w:sz w:val="20"/>
          <w:lang w:val="fr-CA"/>
        </w:rPr>
        <w:t>la</w:t>
      </w:r>
      <w:r w:rsidR="001808C4">
        <w:rPr>
          <w:rFonts w:ascii="Arial" w:eastAsia="Times New Roman" w:hAnsi="Arial" w:cs="Arial"/>
          <w:sz w:val="20"/>
          <w:lang w:val="fr-CA"/>
        </w:rPr>
        <w:t xml:space="preserve"> </w:t>
      </w:r>
      <w:r w:rsidRPr="00CC5509">
        <w:rPr>
          <w:rFonts w:ascii="Arial" w:eastAsia="Times New Roman" w:hAnsi="Arial" w:cs="Arial"/>
          <w:sz w:val="20"/>
          <w:lang w:val="fr-CA"/>
        </w:rPr>
        <w:t>compétition</w:t>
      </w:r>
      <w:r w:rsidR="001808C4">
        <w:rPr>
          <w:rFonts w:ascii="Arial" w:eastAsia="Times New Roman" w:hAnsi="Arial" w:cs="Arial"/>
          <w:sz w:val="20"/>
          <w:lang w:val="fr-CA"/>
        </w:rPr>
        <w:t xml:space="preserve"> </w:t>
      </w:r>
      <w:r w:rsidRPr="00CC5509">
        <w:rPr>
          <w:rFonts w:ascii="Arial" w:eastAsia="Times New Roman" w:hAnsi="Arial" w:cs="Arial"/>
          <w:sz w:val="20"/>
          <w:lang w:val="fr-CA"/>
        </w:rPr>
        <w:t>et</w:t>
      </w:r>
      <w:r w:rsidR="001808C4">
        <w:rPr>
          <w:rFonts w:ascii="Arial" w:eastAsia="Times New Roman" w:hAnsi="Arial" w:cs="Arial"/>
          <w:sz w:val="20"/>
          <w:lang w:val="fr-CA"/>
        </w:rPr>
        <w:t xml:space="preserve"> </w:t>
      </w:r>
      <w:r w:rsidRPr="00CC5509">
        <w:rPr>
          <w:rFonts w:ascii="Arial" w:eastAsia="Times New Roman" w:hAnsi="Arial" w:cs="Arial"/>
          <w:sz w:val="20"/>
          <w:lang w:val="fr-CA"/>
        </w:rPr>
        <w:t>devra</w:t>
      </w:r>
      <w:r w:rsidR="001808C4">
        <w:rPr>
          <w:rFonts w:ascii="Arial" w:eastAsia="Times New Roman" w:hAnsi="Arial" w:cs="Arial"/>
          <w:sz w:val="20"/>
          <w:lang w:val="fr-CA"/>
        </w:rPr>
        <w:t xml:space="preserve"> </w:t>
      </w:r>
      <w:r w:rsidRPr="00CC5509">
        <w:rPr>
          <w:rFonts w:ascii="Arial" w:eastAsia="Times New Roman" w:hAnsi="Arial" w:cs="Arial"/>
          <w:sz w:val="20"/>
          <w:lang w:val="fr-CA"/>
        </w:rPr>
        <w:t>être</w:t>
      </w:r>
      <w:r w:rsidR="001808C4">
        <w:rPr>
          <w:rFonts w:ascii="Arial" w:eastAsia="Times New Roman" w:hAnsi="Arial" w:cs="Arial"/>
          <w:sz w:val="20"/>
          <w:lang w:val="fr-CA"/>
        </w:rPr>
        <w:t xml:space="preserve"> </w:t>
      </w:r>
      <w:r w:rsidRPr="00CC5509">
        <w:rPr>
          <w:rFonts w:ascii="Arial" w:eastAsia="Times New Roman" w:hAnsi="Arial" w:cs="Arial"/>
          <w:sz w:val="20"/>
          <w:lang w:val="fr-CA"/>
        </w:rPr>
        <w:t>retourné</w:t>
      </w:r>
      <w:r w:rsidR="001808C4">
        <w:rPr>
          <w:rFonts w:ascii="Arial" w:eastAsia="Times New Roman" w:hAnsi="Arial" w:cs="Arial"/>
          <w:sz w:val="20"/>
          <w:lang w:val="fr-CA"/>
        </w:rPr>
        <w:t xml:space="preserve"> </w:t>
      </w:r>
      <w:r w:rsidRPr="00CC5509">
        <w:rPr>
          <w:rFonts w:ascii="Arial" w:eastAsia="Times New Roman" w:hAnsi="Arial" w:cs="Arial"/>
          <w:sz w:val="20"/>
          <w:lang w:val="fr-CA"/>
        </w:rPr>
        <w:t>à</w:t>
      </w:r>
      <w:r w:rsidR="001808C4">
        <w:rPr>
          <w:rFonts w:ascii="Arial" w:eastAsia="Times New Roman" w:hAnsi="Arial" w:cs="Arial"/>
          <w:sz w:val="20"/>
          <w:lang w:val="fr-CA"/>
        </w:rPr>
        <w:t xml:space="preserve"> </w:t>
      </w:r>
      <w:r w:rsidRPr="00CC5509">
        <w:rPr>
          <w:rFonts w:ascii="Arial" w:eastAsia="Times New Roman" w:hAnsi="Arial" w:cs="Arial"/>
          <w:sz w:val="20"/>
          <w:lang w:val="fr-CA"/>
        </w:rPr>
        <w:t>CQ</w:t>
      </w:r>
      <w:r w:rsidR="001808C4">
        <w:rPr>
          <w:rFonts w:ascii="Arial" w:eastAsia="Times New Roman" w:hAnsi="Arial" w:cs="Arial"/>
          <w:sz w:val="20"/>
          <w:lang w:val="fr-CA"/>
        </w:rPr>
        <w:t xml:space="preserve"> </w:t>
      </w:r>
      <w:r w:rsidRPr="00CC5509">
        <w:rPr>
          <w:rFonts w:ascii="Arial" w:eastAsia="Times New Roman" w:hAnsi="Arial" w:cs="Arial"/>
          <w:sz w:val="20"/>
          <w:lang w:val="fr-CA"/>
        </w:rPr>
        <w:t>au</w:t>
      </w:r>
      <w:r w:rsidR="001808C4">
        <w:rPr>
          <w:rFonts w:ascii="Arial" w:eastAsia="Times New Roman" w:hAnsi="Arial" w:cs="Arial"/>
          <w:sz w:val="20"/>
          <w:lang w:val="fr-CA"/>
        </w:rPr>
        <w:t xml:space="preserve"> </w:t>
      </w:r>
      <w:r w:rsidRPr="00CC5509">
        <w:rPr>
          <w:rFonts w:ascii="Arial" w:eastAsia="Times New Roman" w:hAnsi="Arial" w:cs="Arial"/>
          <w:sz w:val="20"/>
          <w:lang w:val="fr-CA"/>
        </w:rPr>
        <w:t>plus</w:t>
      </w:r>
      <w:r w:rsidR="001808C4">
        <w:rPr>
          <w:rFonts w:ascii="Arial" w:eastAsia="Times New Roman" w:hAnsi="Arial" w:cs="Arial"/>
          <w:sz w:val="20"/>
          <w:lang w:val="fr-CA"/>
        </w:rPr>
        <w:t xml:space="preserve"> </w:t>
      </w:r>
      <w:r w:rsidRPr="00CC5509">
        <w:rPr>
          <w:rFonts w:ascii="Arial" w:eastAsia="Times New Roman" w:hAnsi="Arial" w:cs="Arial"/>
          <w:sz w:val="20"/>
          <w:lang w:val="fr-CA"/>
        </w:rPr>
        <w:t>tard</w:t>
      </w:r>
      <w:r w:rsidR="001808C4">
        <w:rPr>
          <w:rFonts w:ascii="Arial" w:eastAsia="Times New Roman" w:hAnsi="Arial" w:cs="Arial"/>
          <w:sz w:val="20"/>
          <w:lang w:val="fr-CA"/>
        </w:rPr>
        <w:t xml:space="preserve"> </w:t>
      </w:r>
      <w:r w:rsidRPr="00CC5509">
        <w:rPr>
          <w:rFonts w:ascii="Arial" w:eastAsia="Times New Roman" w:hAnsi="Arial" w:cs="Arial"/>
          <w:sz w:val="20"/>
          <w:lang w:val="fr-CA"/>
        </w:rPr>
        <w:t>à</w:t>
      </w:r>
      <w:r w:rsidR="001808C4">
        <w:rPr>
          <w:rFonts w:ascii="Arial" w:eastAsia="Times New Roman" w:hAnsi="Arial" w:cs="Arial"/>
          <w:sz w:val="20"/>
          <w:lang w:val="fr-CA"/>
        </w:rPr>
        <w:t xml:space="preserve"> </w:t>
      </w:r>
      <w:r w:rsidRPr="00CC5509">
        <w:rPr>
          <w:rFonts w:ascii="Arial" w:eastAsia="Times New Roman" w:hAnsi="Arial" w:cs="Arial"/>
          <w:sz w:val="20"/>
          <w:lang w:val="fr-CA"/>
        </w:rPr>
        <w:t>l’heure</w:t>
      </w:r>
      <w:r w:rsidR="001808C4">
        <w:rPr>
          <w:rFonts w:ascii="Arial" w:eastAsia="Times New Roman" w:hAnsi="Arial" w:cs="Arial"/>
          <w:sz w:val="20"/>
          <w:lang w:val="fr-CA"/>
        </w:rPr>
        <w:t xml:space="preserve"> </w:t>
      </w:r>
      <w:r w:rsidRPr="00CC5509">
        <w:rPr>
          <w:rFonts w:ascii="Arial" w:eastAsia="Times New Roman" w:hAnsi="Arial" w:cs="Arial"/>
          <w:sz w:val="20"/>
          <w:lang w:val="fr-CA"/>
        </w:rPr>
        <w:t>et</w:t>
      </w:r>
      <w:r w:rsidR="001808C4">
        <w:rPr>
          <w:rFonts w:ascii="Arial" w:eastAsia="Times New Roman" w:hAnsi="Arial" w:cs="Arial"/>
          <w:sz w:val="20"/>
          <w:lang w:val="fr-CA"/>
        </w:rPr>
        <w:t xml:space="preserve"> </w:t>
      </w:r>
      <w:r w:rsidRPr="00CC5509">
        <w:rPr>
          <w:rFonts w:ascii="Arial" w:eastAsia="Times New Roman" w:hAnsi="Arial" w:cs="Arial"/>
          <w:sz w:val="20"/>
          <w:lang w:val="fr-CA"/>
        </w:rPr>
        <w:t>à</w:t>
      </w:r>
      <w:r w:rsidR="001808C4">
        <w:rPr>
          <w:rFonts w:ascii="Arial" w:eastAsia="Times New Roman" w:hAnsi="Arial" w:cs="Arial"/>
          <w:sz w:val="20"/>
          <w:lang w:val="fr-CA"/>
        </w:rPr>
        <w:t xml:space="preserve"> </w:t>
      </w:r>
      <w:r w:rsidRPr="00CC5509">
        <w:rPr>
          <w:rFonts w:ascii="Arial" w:eastAsia="Times New Roman" w:hAnsi="Arial" w:cs="Arial"/>
          <w:sz w:val="20"/>
          <w:lang w:val="fr-CA"/>
        </w:rPr>
        <w:t>la</w:t>
      </w:r>
      <w:r w:rsidR="001808C4">
        <w:rPr>
          <w:rFonts w:ascii="Arial" w:eastAsia="Times New Roman" w:hAnsi="Arial" w:cs="Arial"/>
          <w:sz w:val="20"/>
          <w:lang w:val="fr-CA"/>
        </w:rPr>
        <w:t xml:space="preserve"> </w:t>
      </w:r>
      <w:r w:rsidRPr="00CC5509">
        <w:rPr>
          <w:rFonts w:ascii="Arial" w:eastAsia="Times New Roman" w:hAnsi="Arial" w:cs="Arial"/>
          <w:sz w:val="20"/>
          <w:lang w:val="fr-CA"/>
        </w:rPr>
        <w:t>date</w:t>
      </w:r>
      <w:r w:rsidR="001808C4">
        <w:rPr>
          <w:rFonts w:ascii="Arial" w:eastAsia="Times New Roman" w:hAnsi="Arial" w:cs="Arial"/>
          <w:sz w:val="20"/>
          <w:lang w:val="fr-CA"/>
        </w:rPr>
        <w:t xml:space="preserve"> </w:t>
      </w:r>
      <w:r w:rsidRPr="007F7D25">
        <w:rPr>
          <w:rFonts w:ascii="Arial" w:eastAsia="Times New Roman" w:hAnsi="Arial" w:cs="Arial"/>
          <w:sz w:val="20"/>
          <w:lang w:val="fr-CA"/>
        </w:rPr>
        <w:t>indiqué</w:t>
      </w:r>
      <w:r w:rsidR="000F569C" w:rsidRPr="007F7D25">
        <w:rPr>
          <w:rFonts w:ascii="Arial" w:eastAsia="Times New Roman" w:hAnsi="Arial" w:cs="Arial"/>
          <w:sz w:val="20"/>
          <w:lang w:val="fr-CA"/>
        </w:rPr>
        <w:t>e</w:t>
      </w:r>
      <w:r w:rsidR="001808C4">
        <w:rPr>
          <w:rFonts w:ascii="Arial" w:eastAsia="Times New Roman" w:hAnsi="Arial" w:cs="Arial"/>
          <w:sz w:val="20"/>
          <w:lang w:val="fr-CA"/>
        </w:rPr>
        <w:t xml:space="preserve"> </w:t>
      </w:r>
      <w:r w:rsidRPr="00CC5509">
        <w:rPr>
          <w:rFonts w:ascii="Arial" w:eastAsia="Times New Roman" w:hAnsi="Arial" w:cs="Arial"/>
          <w:sz w:val="20"/>
          <w:lang w:val="fr-CA"/>
        </w:rPr>
        <w:t>sur</w:t>
      </w:r>
      <w:r w:rsidR="001808C4">
        <w:rPr>
          <w:rFonts w:ascii="Arial" w:eastAsia="Times New Roman" w:hAnsi="Arial" w:cs="Arial"/>
          <w:sz w:val="20"/>
          <w:lang w:val="fr-CA"/>
        </w:rPr>
        <w:t xml:space="preserve"> </w:t>
      </w:r>
      <w:r w:rsidRPr="00CC5509">
        <w:rPr>
          <w:rFonts w:ascii="Arial" w:eastAsia="Times New Roman" w:hAnsi="Arial" w:cs="Arial"/>
          <w:sz w:val="20"/>
          <w:lang w:val="fr-CA"/>
        </w:rPr>
        <w:t>le</w:t>
      </w:r>
      <w:r w:rsidR="001808C4">
        <w:rPr>
          <w:rFonts w:ascii="Arial" w:eastAsia="Times New Roman" w:hAnsi="Arial" w:cs="Arial"/>
          <w:sz w:val="20"/>
          <w:lang w:val="fr-CA"/>
        </w:rPr>
        <w:t xml:space="preserve"> </w:t>
      </w:r>
      <w:r w:rsidRPr="00CC5509">
        <w:rPr>
          <w:rFonts w:ascii="Arial" w:eastAsia="Times New Roman" w:hAnsi="Arial" w:cs="Arial"/>
          <w:sz w:val="20"/>
          <w:lang w:val="fr-CA"/>
        </w:rPr>
        <w:t>bulletin.</w:t>
      </w:r>
      <w:r w:rsidR="001808C4">
        <w:rPr>
          <w:rFonts w:ascii="Arial" w:eastAsia="Times New Roman" w:hAnsi="Arial" w:cs="Arial"/>
          <w:sz w:val="20"/>
          <w:lang w:val="fr-CA"/>
        </w:rPr>
        <w:t xml:space="preserve"> </w:t>
      </w:r>
      <w:r w:rsidRPr="00CC5509">
        <w:rPr>
          <w:rFonts w:ascii="Arial" w:eastAsia="Times New Roman" w:hAnsi="Arial" w:cs="Arial"/>
          <w:sz w:val="20"/>
          <w:lang w:val="fr-CA"/>
        </w:rPr>
        <w:t>Les</w:t>
      </w:r>
      <w:r w:rsidR="001808C4">
        <w:rPr>
          <w:rFonts w:ascii="Arial" w:eastAsia="Times New Roman" w:hAnsi="Arial" w:cs="Arial"/>
          <w:sz w:val="20"/>
          <w:lang w:val="fr-CA"/>
        </w:rPr>
        <w:t xml:space="preserve"> </w:t>
      </w:r>
      <w:r w:rsidRPr="00CC5509">
        <w:rPr>
          <w:rFonts w:ascii="Arial" w:eastAsia="Times New Roman" w:hAnsi="Arial" w:cs="Arial"/>
          <w:sz w:val="20"/>
          <w:lang w:val="fr-CA"/>
        </w:rPr>
        <w:t>bulletins</w:t>
      </w:r>
      <w:r w:rsidR="001808C4">
        <w:rPr>
          <w:rFonts w:ascii="Arial" w:eastAsia="Times New Roman" w:hAnsi="Arial" w:cs="Arial"/>
          <w:sz w:val="20"/>
          <w:lang w:val="fr-CA"/>
        </w:rPr>
        <w:t xml:space="preserve"> </w:t>
      </w:r>
      <w:r w:rsidRPr="00CC5509">
        <w:rPr>
          <w:rFonts w:ascii="Arial" w:eastAsia="Times New Roman" w:hAnsi="Arial" w:cs="Arial"/>
          <w:sz w:val="20"/>
          <w:lang w:val="fr-CA"/>
        </w:rPr>
        <w:t>reçus</w:t>
      </w:r>
      <w:r w:rsidR="001808C4">
        <w:rPr>
          <w:rFonts w:ascii="Arial" w:eastAsia="Times New Roman" w:hAnsi="Arial" w:cs="Arial"/>
          <w:sz w:val="20"/>
          <w:lang w:val="fr-CA"/>
        </w:rPr>
        <w:t xml:space="preserve"> </w:t>
      </w:r>
      <w:r w:rsidRPr="00CC5509">
        <w:rPr>
          <w:rFonts w:ascii="Arial" w:eastAsia="Times New Roman" w:hAnsi="Arial" w:cs="Arial"/>
          <w:sz w:val="20"/>
          <w:lang w:val="fr-CA"/>
        </w:rPr>
        <w:t>en</w:t>
      </w:r>
      <w:r w:rsidR="001808C4">
        <w:rPr>
          <w:rFonts w:ascii="Arial" w:eastAsia="Times New Roman" w:hAnsi="Arial" w:cs="Arial"/>
          <w:sz w:val="20"/>
          <w:lang w:val="fr-CA"/>
        </w:rPr>
        <w:t xml:space="preserve"> </w:t>
      </w:r>
      <w:r w:rsidRPr="00CC5509">
        <w:rPr>
          <w:rFonts w:ascii="Arial" w:eastAsia="Times New Roman" w:hAnsi="Arial" w:cs="Arial"/>
          <w:sz w:val="20"/>
          <w:lang w:val="fr-CA"/>
        </w:rPr>
        <w:t>retard</w:t>
      </w:r>
      <w:r w:rsidR="001808C4">
        <w:rPr>
          <w:rFonts w:ascii="Arial" w:eastAsia="Times New Roman" w:hAnsi="Arial" w:cs="Arial"/>
          <w:sz w:val="20"/>
          <w:lang w:val="fr-CA"/>
        </w:rPr>
        <w:t xml:space="preserve"> </w:t>
      </w:r>
      <w:r w:rsidRPr="00CC5509">
        <w:rPr>
          <w:rFonts w:ascii="Arial" w:eastAsia="Times New Roman" w:hAnsi="Arial" w:cs="Arial"/>
          <w:sz w:val="20"/>
          <w:lang w:val="fr-CA"/>
        </w:rPr>
        <w:t>seront</w:t>
      </w:r>
      <w:r w:rsidR="001808C4">
        <w:rPr>
          <w:rFonts w:ascii="Arial" w:eastAsia="Times New Roman" w:hAnsi="Arial" w:cs="Arial"/>
          <w:sz w:val="20"/>
          <w:lang w:val="fr-CA"/>
        </w:rPr>
        <w:t xml:space="preserve"> </w:t>
      </w:r>
      <w:r w:rsidRPr="00CC5509">
        <w:rPr>
          <w:rFonts w:ascii="Arial" w:eastAsia="Times New Roman" w:hAnsi="Arial" w:cs="Arial"/>
          <w:sz w:val="20"/>
          <w:lang w:val="fr-CA"/>
        </w:rPr>
        <w:t>exclus</w:t>
      </w:r>
      <w:r w:rsidR="001808C4">
        <w:rPr>
          <w:rFonts w:ascii="Arial" w:eastAsia="Times New Roman" w:hAnsi="Arial" w:cs="Arial"/>
          <w:sz w:val="20"/>
          <w:lang w:val="fr-CA"/>
        </w:rPr>
        <w:t xml:space="preserve"> </w:t>
      </w:r>
      <w:r w:rsidRPr="00CC5509">
        <w:rPr>
          <w:rFonts w:ascii="Arial" w:eastAsia="Times New Roman" w:hAnsi="Arial" w:cs="Arial"/>
          <w:sz w:val="20"/>
          <w:lang w:val="fr-CA"/>
        </w:rPr>
        <w:t>du</w:t>
      </w:r>
      <w:r w:rsidR="001808C4">
        <w:rPr>
          <w:rFonts w:ascii="Arial" w:eastAsia="Times New Roman" w:hAnsi="Arial" w:cs="Arial"/>
          <w:sz w:val="20"/>
          <w:lang w:val="fr-CA"/>
        </w:rPr>
        <w:t xml:space="preserve"> </w:t>
      </w:r>
      <w:r w:rsidRPr="00CC5509">
        <w:rPr>
          <w:rFonts w:ascii="Arial" w:eastAsia="Times New Roman" w:hAnsi="Arial" w:cs="Arial"/>
          <w:sz w:val="20"/>
          <w:lang w:val="fr-CA"/>
        </w:rPr>
        <w:t>processus</w:t>
      </w:r>
      <w:r w:rsidR="001808C4">
        <w:rPr>
          <w:rFonts w:ascii="Arial" w:eastAsia="Times New Roman" w:hAnsi="Arial" w:cs="Arial"/>
          <w:sz w:val="20"/>
          <w:lang w:val="fr-CA"/>
        </w:rPr>
        <w:t xml:space="preserve"> </w:t>
      </w:r>
      <w:r w:rsidRPr="00CC5509">
        <w:rPr>
          <w:rFonts w:ascii="Arial" w:eastAsia="Times New Roman" w:hAnsi="Arial" w:cs="Arial"/>
          <w:sz w:val="20"/>
          <w:lang w:val="fr-CA"/>
        </w:rPr>
        <w:t>de</w:t>
      </w:r>
      <w:r w:rsidR="001808C4">
        <w:rPr>
          <w:rFonts w:ascii="Arial" w:eastAsia="Times New Roman" w:hAnsi="Arial" w:cs="Arial"/>
          <w:sz w:val="20"/>
          <w:lang w:val="fr-CA"/>
        </w:rPr>
        <w:t xml:space="preserve"> </w:t>
      </w:r>
      <w:r w:rsidRPr="00CC5509">
        <w:rPr>
          <w:rFonts w:ascii="Arial" w:eastAsia="Times New Roman" w:hAnsi="Arial" w:cs="Arial"/>
          <w:sz w:val="20"/>
          <w:lang w:val="fr-CA"/>
        </w:rPr>
        <w:t>la</w:t>
      </w:r>
      <w:r w:rsidR="001808C4">
        <w:rPr>
          <w:rFonts w:ascii="Arial" w:eastAsia="Times New Roman" w:hAnsi="Arial" w:cs="Arial"/>
          <w:sz w:val="20"/>
          <w:lang w:val="fr-CA"/>
        </w:rPr>
        <w:t xml:space="preserve"> </w:t>
      </w:r>
      <w:r w:rsidRPr="00CC5509">
        <w:rPr>
          <w:rFonts w:ascii="Arial" w:eastAsia="Times New Roman" w:hAnsi="Arial" w:cs="Arial"/>
          <w:sz w:val="20"/>
          <w:lang w:val="fr-CA"/>
        </w:rPr>
        <w:t>répartition</w:t>
      </w:r>
      <w:r w:rsidR="001808C4">
        <w:rPr>
          <w:rFonts w:ascii="Arial" w:eastAsia="Times New Roman" w:hAnsi="Arial" w:cs="Arial"/>
          <w:sz w:val="20"/>
          <w:lang w:val="fr-CA"/>
        </w:rPr>
        <w:t xml:space="preserve"> </w:t>
      </w:r>
      <w:r w:rsidRPr="00CC5509">
        <w:rPr>
          <w:rFonts w:ascii="Arial" w:eastAsia="Times New Roman" w:hAnsi="Arial" w:cs="Arial"/>
          <w:sz w:val="20"/>
          <w:lang w:val="fr-CA"/>
        </w:rPr>
        <w:t>des</w:t>
      </w:r>
      <w:r w:rsidR="001808C4">
        <w:rPr>
          <w:rFonts w:ascii="Arial" w:eastAsia="Times New Roman" w:hAnsi="Arial" w:cs="Arial"/>
          <w:sz w:val="20"/>
          <w:lang w:val="fr-CA"/>
        </w:rPr>
        <w:t xml:space="preserve"> </w:t>
      </w:r>
      <w:r w:rsidRPr="00CC5509">
        <w:rPr>
          <w:rFonts w:ascii="Arial" w:eastAsia="Times New Roman" w:hAnsi="Arial" w:cs="Arial"/>
          <w:sz w:val="20"/>
          <w:lang w:val="fr-CA"/>
        </w:rPr>
        <w:t>équipes.</w:t>
      </w:r>
      <w:r w:rsidR="001808C4">
        <w:rPr>
          <w:rFonts w:ascii="Arial" w:eastAsia="Times New Roman" w:hAnsi="Arial" w:cs="Arial"/>
          <w:sz w:val="20"/>
          <w:lang w:val="fr-CA"/>
        </w:rPr>
        <w:t xml:space="preserve"> </w:t>
      </w:r>
    </w:p>
    <w:p w14:paraId="7F9B1EE0" w14:textId="77777777" w:rsidR="00B53FE1" w:rsidRPr="00CC5509" w:rsidRDefault="00B53FE1" w:rsidP="00B53FE1">
      <w:pPr>
        <w:pStyle w:val="Paragraphedeliste"/>
        <w:rPr>
          <w:rFonts w:ascii="Arial" w:eastAsia="Times New Roman" w:hAnsi="Arial" w:cs="Arial"/>
          <w:sz w:val="20"/>
          <w:lang w:val="fr-CA"/>
        </w:rPr>
      </w:pPr>
    </w:p>
    <w:p w14:paraId="7CFC6DD5" w14:textId="4EDE323C" w:rsidR="00B53FE1" w:rsidRPr="00CC5509" w:rsidRDefault="00B53FE1" w:rsidP="00A303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jc w:val="both"/>
        <w:rPr>
          <w:rFonts w:ascii="Arial" w:eastAsia="Times New Roman" w:hAnsi="Arial" w:cs="Arial"/>
          <w:sz w:val="20"/>
          <w:lang w:val="fr-CA"/>
        </w:rPr>
      </w:pPr>
      <w:r w:rsidRPr="00CC5509">
        <w:rPr>
          <w:rFonts w:ascii="Arial" w:eastAsia="Times New Roman" w:hAnsi="Arial" w:cs="Arial"/>
          <w:sz w:val="20"/>
          <w:lang w:val="fr-CA"/>
        </w:rPr>
        <w:t>Chacune</w:t>
      </w:r>
      <w:r w:rsidR="001808C4">
        <w:rPr>
          <w:rFonts w:ascii="Arial" w:eastAsia="Times New Roman" w:hAnsi="Arial" w:cs="Arial"/>
          <w:sz w:val="20"/>
          <w:lang w:val="fr-CA"/>
        </w:rPr>
        <w:t xml:space="preserve"> </w:t>
      </w:r>
      <w:r w:rsidRPr="00CC5509">
        <w:rPr>
          <w:rFonts w:ascii="Arial" w:eastAsia="Times New Roman" w:hAnsi="Arial" w:cs="Arial"/>
          <w:sz w:val="20"/>
          <w:lang w:val="fr-CA"/>
        </w:rPr>
        <w:t>des</w:t>
      </w:r>
      <w:r w:rsidR="001808C4">
        <w:rPr>
          <w:rFonts w:ascii="Arial" w:eastAsia="Times New Roman" w:hAnsi="Arial" w:cs="Arial"/>
          <w:sz w:val="20"/>
          <w:lang w:val="fr-CA"/>
        </w:rPr>
        <w:t xml:space="preserve"> </w:t>
      </w:r>
      <w:r w:rsidRPr="00CC5509">
        <w:rPr>
          <w:rFonts w:ascii="Arial" w:eastAsia="Times New Roman" w:hAnsi="Arial" w:cs="Arial"/>
          <w:sz w:val="20"/>
          <w:lang w:val="fr-CA"/>
        </w:rPr>
        <w:t>équipes</w:t>
      </w:r>
      <w:r w:rsidR="001808C4">
        <w:rPr>
          <w:rFonts w:ascii="Arial" w:eastAsia="Times New Roman" w:hAnsi="Arial" w:cs="Arial"/>
          <w:sz w:val="20"/>
          <w:lang w:val="fr-CA"/>
        </w:rPr>
        <w:t xml:space="preserve"> </w:t>
      </w:r>
      <w:r w:rsidRPr="00CC5509">
        <w:rPr>
          <w:rFonts w:ascii="Arial" w:eastAsia="Times New Roman" w:hAnsi="Arial" w:cs="Arial"/>
          <w:sz w:val="20"/>
          <w:lang w:val="fr-CA"/>
        </w:rPr>
        <w:t>devra</w:t>
      </w:r>
      <w:r w:rsidR="001808C4">
        <w:rPr>
          <w:rFonts w:ascii="Arial" w:eastAsia="Times New Roman" w:hAnsi="Arial" w:cs="Arial"/>
          <w:sz w:val="20"/>
          <w:lang w:val="fr-CA"/>
        </w:rPr>
        <w:t xml:space="preserve"> </w:t>
      </w:r>
      <w:r w:rsidRPr="00CC5509">
        <w:rPr>
          <w:rFonts w:ascii="Arial" w:eastAsia="Times New Roman" w:hAnsi="Arial" w:cs="Arial"/>
          <w:sz w:val="20"/>
          <w:lang w:val="fr-CA"/>
        </w:rPr>
        <w:t>donc</w:t>
      </w:r>
      <w:r w:rsidR="001808C4">
        <w:rPr>
          <w:rFonts w:ascii="Arial" w:eastAsia="Times New Roman" w:hAnsi="Arial" w:cs="Arial"/>
          <w:sz w:val="20"/>
          <w:lang w:val="fr-CA"/>
        </w:rPr>
        <w:t xml:space="preserve"> </w:t>
      </w:r>
      <w:r w:rsidRPr="00CC5509">
        <w:rPr>
          <w:rFonts w:ascii="Arial" w:eastAsia="Times New Roman" w:hAnsi="Arial" w:cs="Arial"/>
          <w:sz w:val="20"/>
          <w:lang w:val="fr-CA"/>
        </w:rPr>
        <w:t>classer</w:t>
      </w:r>
      <w:r w:rsidR="001808C4">
        <w:rPr>
          <w:rFonts w:ascii="Arial" w:eastAsia="Times New Roman" w:hAnsi="Arial" w:cs="Arial"/>
          <w:sz w:val="20"/>
          <w:lang w:val="fr-CA"/>
        </w:rPr>
        <w:t xml:space="preserve"> </w:t>
      </w:r>
      <w:r w:rsidRPr="00CC5509">
        <w:rPr>
          <w:rFonts w:ascii="Arial" w:eastAsia="Times New Roman" w:hAnsi="Arial" w:cs="Arial"/>
          <w:sz w:val="20"/>
          <w:lang w:val="fr-CA"/>
        </w:rPr>
        <w:t>les</w:t>
      </w:r>
      <w:r w:rsidR="001808C4">
        <w:rPr>
          <w:rFonts w:ascii="Arial" w:eastAsia="Times New Roman" w:hAnsi="Arial" w:cs="Arial"/>
          <w:sz w:val="20"/>
          <w:lang w:val="fr-CA"/>
        </w:rPr>
        <w:t xml:space="preserve"> </w:t>
      </w:r>
      <w:r w:rsidRPr="00CC5509">
        <w:rPr>
          <w:rFonts w:ascii="Arial" w:eastAsia="Times New Roman" w:hAnsi="Arial" w:cs="Arial"/>
          <w:sz w:val="20"/>
          <w:lang w:val="fr-CA"/>
        </w:rPr>
        <w:t>équipes</w:t>
      </w:r>
      <w:r w:rsidR="001808C4">
        <w:rPr>
          <w:rFonts w:ascii="Arial" w:eastAsia="Times New Roman" w:hAnsi="Arial" w:cs="Arial"/>
          <w:sz w:val="20"/>
          <w:lang w:val="fr-CA"/>
        </w:rPr>
        <w:t xml:space="preserve"> </w:t>
      </w:r>
      <w:r w:rsidRPr="00CC5509">
        <w:rPr>
          <w:rFonts w:ascii="Arial" w:eastAsia="Times New Roman" w:hAnsi="Arial" w:cs="Arial"/>
          <w:sz w:val="20"/>
          <w:lang w:val="fr-CA"/>
        </w:rPr>
        <w:t>participantes.</w:t>
      </w:r>
      <w:r w:rsidR="001808C4">
        <w:rPr>
          <w:rFonts w:ascii="Arial" w:eastAsia="Times New Roman" w:hAnsi="Arial" w:cs="Arial"/>
          <w:sz w:val="20"/>
          <w:lang w:val="fr-CA"/>
        </w:rPr>
        <w:t xml:space="preserve"> </w:t>
      </w:r>
      <w:r w:rsidRPr="00CC5509">
        <w:rPr>
          <w:rFonts w:ascii="Arial" w:eastAsia="Times New Roman" w:hAnsi="Arial" w:cs="Arial"/>
          <w:sz w:val="20"/>
          <w:lang w:val="fr-CA"/>
        </w:rPr>
        <w:t>Un</w:t>
      </w:r>
      <w:r w:rsidR="001808C4">
        <w:rPr>
          <w:rFonts w:ascii="Arial" w:eastAsia="Times New Roman" w:hAnsi="Arial" w:cs="Arial"/>
          <w:sz w:val="20"/>
          <w:lang w:val="fr-CA"/>
        </w:rPr>
        <w:t xml:space="preserve"> </w:t>
      </w:r>
      <w:r w:rsidRPr="00CC5509">
        <w:rPr>
          <w:rFonts w:ascii="Arial" w:eastAsia="Times New Roman" w:hAnsi="Arial" w:cs="Arial"/>
          <w:sz w:val="20"/>
          <w:lang w:val="fr-CA"/>
        </w:rPr>
        <w:t>(1)</w:t>
      </w:r>
      <w:r w:rsidR="001808C4">
        <w:rPr>
          <w:rFonts w:ascii="Arial" w:eastAsia="Times New Roman" w:hAnsi="Arial" w:cs="Arial"/>
          <w:sz w:val="20"/>
          <w:lang w:val="fr-CA"/>
        </w:rPr>
        <w:t xml:space="preserve"> </w:t>
      </w:r>
      <w:r w:rsidRPr="00CC5509">
        <w:rPr>
          <w:rFonts w:ascii="Arial" w:eastAsia="Times New Roman" w:hAnsi="Arial" w:cs="Arial"/>
          <w:sz w:val="20"/>
          <w:lang w:val="fr-CA"/>
        </w:rPr>
        <w:t>point</w:t>
      </w:r>
      <w:r w:rsidR="001808C4">
        <w:rPr>
          <w:rFonts w:ascii="Arial" w:eastAsia="Times New Roman" w:hAnsi="Arial" w:cs="Arial"/>
          <w:sz w:val="20"/>
          <w:lang w:val="fr-CA"/>
        </w:rPr>
        <w:t xml:space="preserve"> </w:t>
      </w:r>
      <w:r w:rsidRPr="00CC5509">
        <w:rPr>
          <w:rFonts w:ascii="Arial" w:eastAsia="Times New Roman" w:hAnsi="Arial" w:cs="Arial"/>
          <w:sz w:val="20"/>
          <w:lang w:val="fr-CA"/>
        </w:rPr>
        <w:t>sera</w:t>
      </w:r>
      <w:r w:rsidR="001808C4">
        <w:rPr>
          <w:rFonts w:ascii="Arial" w:eastAsia="Times New Roman" w:hAnsi="Arial" w:cs="Arial"/>
          <w:sz w:val="20"/>
          <w:lang w:val="fr-CA"/>
        </w:rPr>
        <w:t xml:space="preserve"> </w:t>
      </w:r>
      <w:r w:rsidRPr="00CC5509">
        <w:rPr>
          <w:rFonts w:ascii="Arial" w:eastAsia="Times New Roman" w:hAnsi="Arial" w:cs="Arial"/>
          <w:sz w:val="20"/>
          <w:lang w:val="fr-CA"/>
        </w:rPr>
        <w:t>accordé</w:t>
      </w:r>
      <w:r w:rsidR="001808C4">
        <w:rPr>
          <w:rFonts w:ascii="Arial" w:eastAsia="Times New Roman" w:hAnsi="Arial" w:cs="Arial"/>
          <w:sz w:val="20"/>
          <w:lang w:val="fr-CA"/>
        </w:rPr>
        <w:t xml:space="preserve"> </w:t>
      </w:r>
      <w:r w:rsidRPr="00CC5509">
        <w:rPr>
          <w:rFonts w:ascii="Arial" w:eastAsia="Times New Roman" w:hAnsi="Arial" w:cs="Arial"/>
          <w:sz w:val="20"/>
          <w:lang w:val="fr-CA"/>
        </w:rPr>
        <w:t>pour</w:t>
      </w:r>
      <w:r w:rsidR="001808C4">
        <w:rPr>
          <w:rFonts w:ascii="Arial" w:eastAsia="Times New Roman" w:hAnsi="Arial" w:cs="Arial"/>
          <w:sz w:val="20"/>
          <w:lang w:val="fr-CA"/>
        </w:rPr>
        <w:t xml:space="preserve"> </w:t>
      </w:r>
      <w:r w:rsidRPr="00CC5509">
        <w:rPr>
          <w:rFonts w:ascii="Arial" w:eastAsia="Times New Roman" w:hAnsi="Arial" w:cs="Arial"/>
          <w:sz w:val="20"/>
          <w:lang w:val="fr-CA"/>
        </w:rPr>
        <w:t>un</w:t>
      </w:r>
      <w:r w:rsidR="001808C4">
        <w:rPr>
          <w:rFonts w:ascii="Arial" w:eastAsia="Times New Roman" w:hAnsi="Arial" w:cs="Arial"/>
          <w:sz w:val="20"/>
          <w:lang w:val="fr-CA"/>
        </w:rPr>
        <w:t xml:space="preserve"> </w:t>
      </w:r>
      <w:r w:rsidRPr="00CC5509">
        <w:rPr>
          <w:rFonts w:ascii="Arial" w:eastAsia="Times New Roman" w:hAnsi="Arial" w:cs="Arial"/>
          <w:sz w:val="20"/>
          <w:lang w:val="fr-CA"/>
        </w:rPr>
        <w:t>vote</w:t>
      </w:r>
      <w:r w:rsidR="001808C4">
        <w:rPr>
          <w:rFonts w:ascii="Arial" w:eastAsia="Times New Roman" w:hAnsi="Arial" w:cs="Arial"/>
          <w:sz w:val="20"/>
          <w:lang w:val="fr-CA"/>
        </w:rPr>
        <w:t xml:space="preserve"> </w:t>
      </w:r>
      <w:r w:rsidRPr="00CC5509">
        <w:rPr>
          <w:rFonts w:ascii="Arial" w:eastAsia="Times New Roman" w:hAnsi="Arial" w:cs="Arial"/>
          <w:sz w:val="20"/>
          <w:lang w:val="fr-CA"/>
        </w:rPr>
        <w:t>de</w:t>
      </w:r>
      <w:r w:rsidR="001808C4">
        <w:rPr>
          <w:rFonts w:ascii="Arial" w:eastAsia="Times New Roman" w:hAnsi="Arial" w:cs="Arial"/>
          <w:sz w:val="20"/>
          <w:lang w:val="fr-CA"/>
        </w:rPr>
        <w:t xml:space="preserve"> </w:t>
      </w:r>
      <w:r w:rsidRPr="00CC5509">
        <w:rPr>
          <w:rFonts w:ascii="Arial" w:eastAsia="Times New Roman" w:hAnsi="Arial" w:cs="Arial"/>
          <w:sz w:val="20"/>
          <w:lang w:val="fr-CA"/>
        </w:rPr>
        <w:t>première</w:t>
      </w:r>
      <w:r w:rsidR="001808C4">
        <w:rPr>
          <w:rFonts w:ascii="Arial" w:eastAsia="Times New Roman" w:hAnsi="Arial" w:cs="Arial"/>
          <w:sz w:val="20"/>
          <w:lang w:val="fr-CA"/>
        </w:rPr>
        <w:t xml:space="preserve"> </w:t>
      </w:r>
      <w:r w:rsidRPr="00CC5509">
        <w:rPr>
          <w:rFonts w:ascii="Arial" w:eastAsia="Times New Roman" w:hAnsi="Arial" w:cs="Arial"/>
          <w:sz w:val="20"/>
          <w:lang w:val="fr-CA"/>
        </w:rPr>
        <w:t>place,</w:t>
      </w:r>
      <w:r w:rsidR="001808C4">
        <w:rPr>
          <w:rFonts w:ascii="Arial" w:eastAsia="Times New Roman" w:hAnsi="Arial" w:cs="Arial"/>
          <w:sz w:val="20"/>
          <w:lang w:val="fr-CA"/>
        </w:rPr>
        <w:t xml:space="preserve"> </w:t>
      </w:r>
      <w:r w:rsidRPr="00CC5509">
        <w:rPr>
          <w:rFonts w:ascii="Arial" w:eastAsia="Times New Roman" w:hAnsi="Arial" w:cs="Arial"/>
          <w:sz w:val="20"/>
          <w:lang w:val="fr-CA"/>
        </w:rPr>
        <w:t>deux</w:t>
      </w:r>
      <w:r w:rsidR="001808C4">
        <w:rPr>
          <w:rFonts w:ascii="Arial" w:eastAsia="Times New Roman" w:hAnsi="Arial" w:cs="Arial"/>
          <w:sz w:val="20"/>
          <w:lang w:val="fr-CA"/>
        </w:rPr>
        <w:t xml:space="preserve"> </w:t>
      </w:r>
      <w:r w:rsidRPr="00CC5509">
        <w:rPr>
          <w:rFonts w:ascii="Arial" w:eastAsia="Times New Roman" w:hAnsi="Arial" w:cs="Arial"/>
          <w:sz w:val="20"/>
          <w:lang w:val="fr-CA"/>
        </w:rPr>
        <w:t>(2)</w:t>
      </w:r>
      <w:r w:rsidR="001808C4">
        <w:rPr>
          <w:rFonts w:ascii="Arial" w:eastAsia="Times New Roman" w:hAnsi="Arial" w:cs="Arial"/>
          <w:sz w:val="20"/>
          <w:lang w:val="fr-CA"/>
        </w:rPr>
        <w:t xml:space="preserve"> </w:t>
      </w:r>
      <w:r w:rsidRPr="00CC5509">
        <w:rPr>
          <w:rFonts w:ascii="Arial" w:eastAsia="Times New Roman" w:hAnsi="Arial" w:cs="Arial"/>
          <w:sz w:val="20"/>
          <w:lang w:val="fr-CA"/>
        </w:rPr>
        <w:t>points</w:t>
      </w:r>
      <w:r w:rsidR="001808C4">
        <w:rPr>
          <w:rFonts w:ascii="Arial" w:eastAsia="Times New Roman" w:hAnsi="Arial" w:cs="Arial"/>
          <w:sz w:val="20"/>
          <w:lang w:val="fr-CA"/>
        </w:rPr>
        <w:t xml:space="preserve"> </w:t>
      </w:r>
      <w:r w:rsidRPr="00CC5509">
        <w:rPr>
          <w:rFonts w:ascii="Arial" w:eastAsia="Times New Roman" w:hAnsi="Arial" w:cs="Arial"/>
          <w:sz w:val="20"/>
          <w:lang w:val="fr-CA"/>
        </w:rPr>
        <w:t>pour</w:t>
      </w:r>
      <w:r w:rsidR="001808C4">
        <w:rPr>
          <w:rFonts w:ascii="Arial" w:eastAsia="Times New Roman" w:hAnsi="Arial" w:cs="Arial"/>
          <w:sz w:val="20"/>
          <w:lang w:val="fr-CA"/>
        </w:rPr>
        <w:t xml:space="preserve"> </w:t>
      </w:r>
      <w:r w:rsidRPr="00CC5509">
        <w:rPr>
          <w:rFonts w:ascii="Arial" w:eastAsia="Times New Roman" w:hAnsi="Arial" w:cs="Arial"/>
          <w:sz w:val="20"/>
          <w:lang w:val="fr-CA"/>
        </w:rPr>
        <w:t>un</w:t>
      </w:r>
      <w:r w:rsidR="001808C4">
        <w:rPr>
          <w:rFonts w:ascii="Arial" w:eastAsia="Times New Roman" w:hAnsi="Arial" w:cs="Arial"/>
          <w:sz w:val="20"/>
          <w:lang w:val="fr-CA"/>
        </w:rPr>
        <w:t xml:space="preserve"> </w:t>
      </w:r>
      <w:r w:rsidRPr="00CC5509">
        <w:rPr>
          <w:rFonts w:ascii="Arial" w:eastAsia="Times New Roman" w:hAnsi="Arial" w:cs="Arial"/>
          <w:sz w:val="20"/>
          <w:lang w:val="fr-CA"/>
        </w:rPr>
        <w:t>vote</w:t>
      </w:r>
      <w:r w:rsidR="001808C4">
        <w:rPr>
          <w:rFonts w:ascii="Arial" w:eastAsia="Times New Roman" w:hAnsi="Arial" w:cs="Arial"/>
          <w:sz w:val="20"/>
          <w:lang w:val="fr-CA"/>
        </w:rPr>
        <w:t xml:space="preserve"> </w:t>
      </w:r>
      <w:r w:rsidRPr="00CC5509">
        <w:rPr>
          <w:rFonts w:ascii="Arial" w:eastAsia="Times New Roman" w:hAnsi="Arial" w:cs="Arial"/>
          <w:sz w:val="20"/>
          <w:lang w:val="fr-CA"/>
        </w:rPr>
        <w:t>de</w:t>
      </w:r>
      <w:r w:rsidR="001808C4">
        <w:rPr>
          <w:rFonts w:ascii="Arial" w:eastAsia="Times New Roman" w:hAnsi="Arial" w:cs="Arial"/>
          <w:sz w:val="20"/>
          <w:lang w:val="fr-CA"/>
        </w:rPr>
        <w:t xml:space="preserve"> </w:t>
      </w:r>
      <w:r w:rsidRPr="00CC5509">
        <w:rPr>
          <w:rFonts w:ascii="Arial" w:eastAsia="Times New Roman" w:hAnsi="Arial" w:cs="Arial"/>
          <w:sz w:val="20"/>
          <w:lang w:val="fr-CA"/>
        </w:rPr>
        <w:t>deuxième</w:t>
      </w:r>
      <w:r w:rsidR="001808C4">
        <w:rPr>
          <w:rFonts w:ascii="Arial" w:eastAsia="Times New Roman" w:hAnsi="Arial" w:cs="Arial"/>
          <w:sz w:val="20"/>
          <w:lang w:val="fr-CA"/>
        </w:rPr>
        <w:t xml:space="preserve"> </w:t>
      </w:r>
      <w:r w:rsidRPr="00CC5509">
        <w:rPr>
          <w:rFonts w:ascii="Arial" w:eastAsia="Times New Roman" w:hAnsi="Arial" w:cs="Arial"/>
          <w:sz w:val="20"/>
          <w:lang w:val="fr-CA"/>
        </w:rPr>
        <w:t>place</w:t>
      </w:r>
      <w:r w:rsidR="001808C4">
        <w:rPr>
          <w:rFonts w:ascii="Arial" w:eastAsia="Times New Roman" w:hAnsi="Arial" w:cs="Arial"/>
          <w:sz w:val="20"/>
          <w:lang w:val="fr-CA"/>
        </w:rPr>
        <w:t xml:space="preserve"> </w:t>
      </w:r>
      <w:r w:rsidRPr="00CC5509">
        <w:rPr>
          <w:rFonts w:ascii="Arial" w:eastAsia="Times New Roman" w:hAnsi="Arial" w:cs="Arial"/>
          <w:sz w:val="20"/>
          <w:lang w:val="fr-CA"/>
        </w:rPr>
        <w:t>et</w:t>
      </w:r>
      <w:r w:rsidR="001808C4">
        <w:rPr>
          <w:rFonts w:ascii="Arial" w:eastAsia="Times New Roman" w:hAnsi="Arial" w:cs="Arial"/>
          <w:sz w:val="20"/>
          <w:lang w:val="fr-CA"/>
        </w:rPr>
        <w:t xml:space="preserve"> </w:t>
      </w:r>
      <w:r w:rsidRPr="00CC5509">
        <w:rPr>
          <w:rFonts w:ascii="Arial" w:eastAsia="Times New Roman" w:hAnsi="Arial" w:cs="Arial"/>
          <w:sz w:val="20"/>
          <w:lang w:val="fr-CA"/>
        </w:rPr>
        <w:t>ainsi</w:t>
      </w:r>
      <w:r w:rsidR="001808C4">
        <w:rPr>
          <w:rFonts w:ascii="Arial" w:eastAsia="Times New Roman" w:hAnsi="Arial" w:cs="Arial"/>
          <w:sz w:val="20"/>
          <w:lang w:val="fr-CA"/>
        </w:rPr>
        <w:t xml:space="preserve"> </w:t>
      </w:r>
      <w:r w:rsidRPr="00CC5509">
        <w:rPr>
          <w:rFonts w:ascii="Arial" w:eastAsia="Times New Roman" w:hAnsi="Arial" w:cs="Arial"/>
          <w:sz w:val="20"/>
          <w:lang w:val="fr-CA"/>
        </w:rPr>
        <w:t>de</w:t>
      </w:r>
      <w:r w:rsidR="001808C4">
        <w:rPr>
          <w:rFonts w:ascii="Arial" w:eastAsia="Times New Roman" w:hAnsi="Arial" w:cs="Arial"/>
          <w:sz w:val="20"/>
          <w:lang w:val="fr-CA"/>
        </w:rPr>
        <w:t xml:space="preserve"> </w:t>
      </w:r>
      <w:r w:rsidRPr="00CC5509">
        <w:rPr>
          <w:rFonts w:ascii="Arial" w:eastAsia="Times New Roman" w:hAnsi="Arial" w:cs="Arial"/>
          <w:sz w:val="20"/>
          <w:lang w:val="fr-CA"/>
        </w:rPr>
        <w:t>suite.</w:t>
      </w:r>
    </w:p>
    <w:p w14:paraId="7B0E8B52" w14:textId="77777777" w:rsidR="00B53FE1" w:rsidRPr="00CC5509" w:rsidRDefault="00B53FE1" w:rsidP="00B53FE1">
      <w:pPr>
        <w:pStyle w:val="Paragraphedeliste"/>
        <w:rPr>
          <w:rFonts w:ascii="Arial" w:eastAsia="Times New Roman" w:hAnsi="Arial" w:cs="Arial"/>
          <w:sz w:val="20"/>
          <w:lang w:val="fr-CA"/>
        </w:rPr>
      </w:pPr>
    </w:p>
    <w:p w14:paraId="7803CE3C" w14:textId="5DC77942" w:rsidR="00B53FE1" w:rsidRPr="00CC5509" w:rsidRDefault="00B53FE1" w:rsidP="00A303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jc w:val="both"/>
        <w:rPr>
          <w:rFonts w:ascii="Arial" w:eastAsia="Times New Roman" w:hAnsi="Arial" w:cs="Arial"/>
          <w:sz w:val="20"/>
          <w:lang w:val="fr-CA"/>
        </w:rPr>
      </w:pPr>
      <w:r w:rsidRPr="00CC5509">
        <w:rPr>
          <w:rFonts w:ascii="Arial" w:eastAsia="Times New Roman" w:hAnsi="Arial" w:cs="Arial"/>
          <w:sz w:val="20"/>
          <w:lang w:val="fr-CA"/>
        </w:rPr>
        <w:t>Le</w:t>
      </w:r>
      <w:r w:rsidR="001808C4">
        <w:rPr>
          <w:rFonts w:ascii="Arial" w:eastAsia="Times New Roman" w:hAnsi="Arial" w:cs="Arial"/>
          <w:sz w:val="20"/>
          <w:lang w:val="fr-CA"/>
        </w:rPr>
        <w:t xml:space="preserve"> </w:t>
      </w:r>
      <w:r w:rsidRPr="00CC5509">
        <w:rPr>
          <w:rFonts w:ascii="Arial" w:eastAsia="Times New Roman" w:hAnsi="Arial" w:cs="Arial"/>
          <w:sz w:val="20"/>
          <w:lang w:val="fr-CA"/>
        </w:rPr>
        <w:t>classement</w:t>
      </w:r>
      <w:r w:rsidR="001808C4">
        <w:rPr>
          <w:rFonts w:ascii="Arial" w:eastAsia="Times New Roman" w:hAnsi="Arial" w:cs="Arial"/>
          <w:sz w:val="20"/>
          <w:lang w:val="fr-CA"/>
        </w:rPr>
        <w:t xml:space="preserve"> </w:t>
      </w:r>
      <w:r w:rsidRPr="00CC5509">
        <w:rPr>
          <w:rFonts w:ascii="Arial" w:eastAsia="Times New Roman" w:hAnsi="Arial" w:cs="Arial"/>
          <w:sz w:val="20"/>
          <w:lang w:val="fr-CA"/>
        </w:rPr>
        <w:t>officiel</w:t>
      </w:r>
      <w:r w:rsidR="001808C4">
        <w:rPr>
          <w:rFonts w:ascii="Arial" w:eastAsia="Times New Roman" w:hAnsi="Arial" w:cs="Arial"/>
          <w:sz w:val="20"/>
          <w:lang w:val="fr-CA"/>
        </w:rPr>
        <w:t xml:space="preserve"> </w:t>
      </w:r>
      <w:r w:rsidRPr="00CC5509">
        <w:rPr>
          <w:rFonts w:ascii="Arial" w:eastAsia="Times New Roman" w:hAnsi="Arial" w:cs="Arial"/>
          <w:sz w:val="20"/>
          <w:lang w:val="fr-CA"/>
        </w:rPr>
        <w:t>des</w:t>
      </w:r>
      <w:r w:rsidR="001808C4">
        <w:rPr>
          <w:rFonts w:ascii="Arial" w:eastAsia="Times New Roman" w:hAnsi="Arial" w:cs="Arial"/>
          <w:sz w:val="20"/>
          <w:lang w:val="fr-CA"/>
        </w:rPr>
        <w:t xml:space="preserve"> </w:t>
      </w:r>
      <w:r w:rsidRPr="00CC5509">
        <w:rPr>
          <w:rFonts w:ascii="Arial" w:eastAsia="Times New Roman" w:hAnsi="Arial" w:cs="Arial"/>
          <w:sz w:val="20"/>
          <w:lang w:val="fr-CA"/>
        </w:rPr>
        <w:t>équipes</w:t>
      </w:r>
      <w:r w:rsidR="001808C4">
        <w:rPr>
          <w:rFonts w:ascii="Arial" w:eastAsia="Times New Roman" w:hAnsi="Arial" w:cs="Arial"/>
          <w:sz w:val="20"/>
          <w:lang w:val="fr-CA"/>
        </w:rPr>
        <w:t xml:space="preserve"> </w:t>
      </w:r>
      <w:r w:rsidRPr="00CC5509">
        <w:rPr>
          <w:rFonts w:ascii="Arial" w:eastAsia="Times New Roman" w:hAnsi="Arial" w:cs="Arial"/>
          <w:sz w:val="20"/>
          <w:lang w:val="fr-CA"/>
        </w:rPr>
        <w:t>sera</w:t>
      </w:r>
      <w:r w:rsidR="001808C4">
        <w:rPr>
          <w:rFonts w:ascii="Arial" w:eastAsia="Times New Roman" w:hAnsi="Arial" w:cs="Arial"/>
          <w:sz w:val="20"/>
          <w:lang w:val="fr-CA"/>
        </w:rPr>
        <w:t xml:space="preserve"> </w:t>
      </w:r>
      <w:r w:rsidRPr="00CC5509">
        <w:rPr>
          <w:rFonts w:ascii="Arial" w:eastAsia="Times New Roman" w:hAnsi="Arial" w:cs="Arial"/>
          <w:sz w:val="20"/>
          <w:lang w:val="fr-CA"/>
        </w:rPr>
        <w:t>produit</w:t>
      </w:r>
      <w:r w:rsidR="001808C4">
        <w:rPr>
          <w:rFonts w:ascii="Arial" w:eastAsia="Times New Roman" w:hAnsi="Arial" w:cs="Arial"/>
          <w:sz w:val="20"/>
          <w:lang w:val="fr-CA"/>
        </w:rPr>
        <w:t xml:space="preserve"> </w:t>
      </w:r>
      <w:r w:rsidRPr="00CC5509">
        <w:rPr>
          <w:rFonts w:ascii="Arial" w:eastAsia="Times New Roman" w:hAnsi="Arial" w:cs="Arial"/>
          <w:sz w:val="20"/>
          <w:lang w:val="fr-CA"/>
        </w:rPr>
        <w:t>par</w:t>
      </w:r>
      <w:r w:rsidR="001808C4">
        <w:rPr>
          <w:rFonts w:ascii="Arial" w:eastAsia="Times New Roman" w:hAnsi="Arial" w:cs="Arial"/>
          <w:sz w:val="20"/>
          <w:lang w:val="fr-CA"/>
        </w:rPr>
        <w:t xml:space="preserve"> </w:t>
      </w:r>
      <w:r w:rsidRPr="00CC5509">
        <w:rPr>
          <w:rFonts w:ascii="Arial" w:eastAsia="Times New Roman" w:hAnsi="Arial" w:cs="Arial"/>
          <w:sz w:val="20"/>
          <w:lang w:val="fr-CA"/>
        </w:rPr>
        <w:t>CQ</w:t>
      </w:r>
      <w:r w:rsidR="001808C4">
        <w:rPr>
          <w:rFonts w:ascii="Arial" w:eastAsia="Times New Roman" w:hAnsi="Arial" w:cs="Arial"/>
          <w:sz w:val="20"/>
          <w:lang w:val="fr-CA"/>
        </w:rPr>
        <w:t xml:space="preserve"> </w:t>
      </w:r>
      <w:r w:rsidRPr="00CC5509">
        <w:rPr>
          <w:rFonts w:ascii="Arial" w:eastAsia="Times New Roman" w:hAnsi="Arial" w:cs="Arial"/>
          <w:sz w:val="20"/>
          <w:lang w:val="fr-CA"/>
        </w:rPr>
        <w:t>selon</w:t>
      </w:r>
      <w:r w:rsidR="001808C4">
        <w:rPr>
          <w:rFonts w:ascii="Arial" w:eastAsia="Times New Roman" w:hAnsi="Arial" w:cs="Arial"/>
          <w:sz w:val="20"/>
          <w:lang w:val="fr-CA"/>
        </w:rPr>
        <w:t xml:space="preserve"> </w:t>
      </w:r>
      <w:r w:rsidRPr="00CC5509">
        <w:rPr>
          <w:rFonts w:ascii="Arial" w:eastAsia="Times New Roman" w:hAnsi="Arial" w:cs="Arial"/>
          <w:sz w:val="20"/>
          <w:lang w:val="fr-CA"/>
        </w:rPr>
        <w:t>les</w:t>
      </w:r>
      <w:r w:rsidR="001808C4">
        <w:rPr>
          <w:rFonts w:ascii="Arial" w:eastAsia="Times New Roman" w:hAnsi="Arial" w:cs="Arial"/>
          <w:sz w:val="20"/>
          <w:lang w:val="fr-CA"/>
        </w:rPr>
        <w:t xml:space="preserve"> </w:t>
      </w:r>
      <w:r w:rsidRPr="00CC5509">
        <w:rPr>
          <w:rFonts w:ascii="Arial" w:eastAsia="Times New Roman" w:hAnsi="Arial" w:cs="Arial"/>
          <w:sz w:val="20"/>
          <w:lang w:val="fr-CA"/>
        </w:rPr>
        <w:t>données</w:t>
      </w:r>
      <w:r w:rsidR="001808C4">
        <w:rPr>
          <w:rFonts w:ascii="Arial" w:eastAsia="Times New Roman" w:hAnsi="Arial" w:cs="Arial"/>
          <w:sz w:val="20"/>
          <w:lang w:val="fr-CA"/>
        </w:rPr>
        <w:t xml:space="preserve"> </w:t>
      </w:r>
      <w:r w:rsidRPr="00CC5509">
        <w:rPr>
          <w:rFonts w:ascii="Arial" w:eastAsia="Times New Roman" w:hAnsi="Arial" w:cs="Arial"/>
          <w:sz w:val="20"/>
          <w:lang w:val="fr-CA"/>
        </w:rPr>
        <w:t>compilées</w:t>
      </w:r>
      <w:r w:rsidR="001808C4">
        <w:rPr>
          <w:rFonts w:ascii="Arial" w:eastAsia="Times New Roman" w:hAnsi="Arial" w:cs="Arial"/>
          <w:sz w:val="20"/>
          <w:lang w:val="fr-CA"/>
        </w:rPr>
        <w:t xml:space="preserve"> </w:t>
      </w:r>
      <w:r w:rsidRPr="00CC5509">
        <w:rPr>
          <w:rFonts w:ascii="Arial" w:eastAsia="Times New Roman" w:hAnsi="Arial" w:cs="Arial"/>
          <w:sz w:val="20"/>
          <w:lang w:val="fr-CA"/>
        </w:rPr>
        <w:t>à</w:t>
      </w:r>
      <w:r w:rsidR="001808C4">
        <w:rPr>
          <w:rFonts w:ascii="Arial" w:eastAsia="Times New Roman" w:hAnsi="Arial" w:cs="Arial"/>
          <w:sz w:val="20"/>
          <w:lang w:val="fr-CA"/>
        </w:rPr>
        <w:t xml:space="preserve"> </w:t>
      </w:r>
      <w:r w:rsidRPr="00CC5509">
        <w:rPr>
          <w:rFonts w:ascii="Arial" w:eastAsia="Times New Roman" w:hAnsi="Arial" w:cs="Arial"/>
          <w:sz w:val="20"/>
          <w:lang w:val="fr-CA"/>
        </w:rPr>
        <w:t>partir</w:t>
      </w:r>
      <w:r w:rsidR="001808C4">
        <w:rPr>
          <w:rFonts w:ascii="Arial" w:eastAsia="Times New Roman" w:hAnsi="Arial" w:cs="Arial"/>
          <w:sz w:val="20"/>
          <w:lang w:val="fr-CA"/>
        </w:rPr>
        <w:t xml:space="preserve"> </w:t>
      </w:r>
      <w:r w:rsidRPr="00CC5509">
        <w:rPr>
          <w:rFonts w:ascii="Arial" w:eastAsia="Times New Roman" w:hAnsi="Arial" w:cs="Arial"/>
          <w:sz w:val="20"/>
          <w:lang w:val="fr-CA"/>
        </w:rPr>
        <w:t>des</w:t>
      </w:r>
      <w:r w:rsidR="001808C4">
        <w:rPr>
          <w:rFonts w:ascii="Arial" w:eastAsia="Times New Roman" w:hAnsi="Arial" w:cs="Arial"/>
          <w:sz w:val="20"/>
          <w:lang w:val="fr-CA"/>
        </w:rPr>
        <w:t xml:space="preserve"> </w:t>
      </w:r>
      <w:r w:rsidRPr="00CC5509">
        <w:rPr>
          <w:rFonts w:ascii="Arial" w:eastAsia="Times New Roman" w:hAnsi="Arial" w:cs="Arial"/>
          <w:sz w:val="20"/>
          <w:lang w:val="fr-CA"/>
        </w:rPr>
        <w:t>bulletins</w:t>
      </w:r>
      <w:r w:rsidR="001808C4">
        <w:rPr>
          <w:rFonts w:ascii="Arial" w:eastAsia="Times New Roman" w:hAnsi="Arial" w:cs="Arial"/>
          <w:sz w:val="20"/>
          <w:lang w:val="fr-CA"/>
        </w:rPr>
        <w:t xml:space="preserve"> </w:t>
      </w:r>
      <w:r w:rsidRPr="00CC5509">
        <w:rPr>
          <w:rFonts w:ascii="Arial" w:eastAsia="Times New Roman" w:hAnsi="Arial" w:cs="Arial"/>
          <w:sz w:val="20"/>
          <w:lang w:val="fr-CA"/>
        </w:rPr>
        <w:t>reçus</w:t>
      </w:r>
      <w:r w:rsidR="001808C4">
        <w:rPr>
          <w:rFonts w:ascii="Arial" w:eastAsia="Times New Roman" w:hAnsi="Arial" w:cs="Arial"/>
          <w:sz w:val="20"/>
          <w:lang w:val="fr-CA"/>
        </w:rPr>
        <w:t xml:space="preserve"> </w:t>
      </w:r>
      <w:r w:rsidRPr="00CC5509">
        <w:rPr>
          <w:rFonts w:ascii="Arial" w:eastAsia="Times New Roman" w:hAnsi="Arial" w:cs="Arial"/>
          <w:sz w:val="20"/>
          <w:lang w:val="fr-CA"/>
        </w:rPr>
        <w:t>avant</w:t>
      </w:r>
      <w:r w:rsidR="001808C4">
        <w:rPr>
          <w:rFonts w:ascii="Arial" w:eastAsia="Times New Roman" w:hAnsi="Arial" w:cs="Arial"/>
          <w:sz w:val="20"/>
          <w:lang w:val="fr-CA"/>
        </w:rPr>
        <w:t xml:space="preserve"> </w:t>
      </w:r>
      <w:r w:rsidRPr="00CC5509">
        <w:rPr>
          <w:rFonts w:ascii="Arial" w:eastAsia="Times New Roman" w:hAnsi="Arial" w:cs="Arial"/>
          <w:sz w:val="20"/>
          <w:lang w:val="fr-CA"/>
        </w:rPr>
        <w:t>la</w:t>
      </w:r>
      <w:r w:rsidR="001808C4">
        <w:rPr>
          <w:rFonts w:ascii="Arial" w:eastAsia="Times New Roman" w:hAnsi="Arial" w:cs="Arial"/>
          <w:sz w:val="20"/>
          <w:lang w:val="fr-CA"/>
        </w:rPr>
        <w:t xml:space="preserve"> </w:t>
      </w:r>
      <w:r w:rsidRPr="00CC5509">
        <w:rPr>
          <w:rFonts w:ascii="Arial" w:eastAsia="Times New Roman" w:hAnsi="Arial" w:cs="Arial"/>
          <w:sz w:val="20"/>
          <w:lang w:val="fr-CA"/>
        </w:rPr>
        <w:t>date</w:t>
      </w:r>
      <w:r w:rsidR="001808C4">
        <w:rPr>
          <w:rFonts w:ascii="Arial" w:eastAsia="Times New Roman" w:hAnsi="Arial" w:cs="Arial"/>
          <w:sz w:val="20"/>
          <w:lang w:val="fr-CA"/>
        </w:rPr>
        <w:t xml:space="preserve"> </w:t>
      </w:r>
      <w:r w:rsidRPr="00CC5509">
        <w:rPr>
          <w:rFonts w:ascii="Arial" w:eastAsia="Times New Roman" w:hAnsi="Arial" w:cs="Arial"/>
          <w:sz w:val="20"/>
          <w:lang w:val="fr-CA"/>
        </w:rPr>
        <w:t>limite</w:t>
      </w:r>
      <w:r w:rsidR="001808C4">
        <w:rPr>
          <w:rFonts w:ascii="Arial" w:eastAsia="Times New Roman" w:hAnsi="Arial" w:cs="Arial"/>
          <w:sz w:val="20"/>
          <w:lang w:val="fr-CA"/>
        </w:rPr>
        <w:t xml:space="preserve"> </w:t>
      </w:r>
      <w:r w:rsidRPr="00CC5509">
        <w:rPr>
          <w:rFonts w:ascii="Arial" w:eastAsia="Times New Roman" w:hAnsi="Arial" w:cs="Arial"/>
          <w:sz w:val="20"/>
          <w:lang w:val="fr-CA"/>
        </w:rPr>
        <w:t>indiquée</w:t>
      </w:r>
      <w:r w:rsidR="001808C4">
        <w:rPr>
          <w:rFonts w:ascii="Arial" w:eastAsia="Times New Roman" w:hAnsi="Arial" w:cs="Arial"/>
          <w:sz w:val="20"/>
          <w:lang w:val="fr-CA"/>
        </w:rPr>
        <w:t xml:space="preserve"> </w:t>
      </w:r>
      <w:r w:rsidRPr="00CC5509">
        <w:rPr>
          <w:rFonts w:ascii="Arial" w:eastAsia="Times New Roman" w:hAnsi="Arial" w:cs="Arial"/>
          <w:sz w:val="20"/>
          <w:lang w:val="fr-CA"/>
        </w:rPr>
        <w:t>sur</w:t>
      </w:r>
      <w:r w:rsidR="001808C4">
        <w:rPr>
          <w:rFonts w:ascii="Arial" w:eastAsia="Times New Roman" w:hAnsi="Arial" w:cs="Arial"/>
          <w:sz w:val="20"/>
          <w:lang w:val="fr-CA"/>
        </w:rPr>
        <w:t xml:space="preserve"> </w:t>
      </w:r>
      <w:r w:rsidRPr="00CC5509">
        <w:rPr>
          <w:rFonts w:ascii="Arial" w:eastAsia="Times New Roman" w:hAnsi="Arial" w:cs="Arial"/>
          <w:sz w:val="20"/>
          <w:lang w:val="fr-CA"/>
        </w:rPr>
        <w:t>le</w:t>
      </w:r>
      <w:r w:rsidR="001808C4">
        <w:rPr>
          <w:rFonts w:ascii="Arial" w:eastAsia="Times New Roman" w:hAnsi="Arial" w:cs="Arial"/>
          <w:sz w:val="20"/>
          <w:lang w:val="fr-CA"/>
        </w:rPr>
        <w:t xml:space="preserve"> </w:t>
      </w:r>
      <w:r w:rsidRPr="00CC5509">
        <w:rPr>
          <w:rFonts w:ascii="Arial" w:eastAsia="Times New Roman" w:hAnsi="Arial" w:cs="Arial"/>
          <w:sz w:val="20"/>
          <w:lang w:val="fr-CA"/>
        </w:rPr>
        <w:t>bulletin.</w:t>
      </w:r>
      <w:r w:rsidR="001808C4">
        <w:rPr>
          <w:rFonts w:ascii="Arial" w:eastAsia="Times New Roman" w:hAnsi="Arial" w:cs="Arial"/>
          <w:sz w:val="20"/>
          <w:lang w:val="fr-CA"/>
        </w:rPr>
        <w:t xml:space="preserve"> </w:t>
      </w:r>
    </w:p>
    <w:p w14:paraId="450BC0F8" w14:textId="77777777" w:rsidR="00B53FE1" w:rsidRPr="00CC5509" w:rsidRDefault="00B53FE1" w:rsidP="00B53FE1">
      <w:pPr>
        <w:pStyle w:val="Paragraphedeliste"/>
        <w:rPr>
          <w:rFonts w:ascii="Arial" w:eastAsia="Times New Roman" w:hAnsi="Arial" w:cs="Arial"/>
          <w:sz w:val="20"/>
          <w:lang w:val="fr-CA"/>
        </w:rPr>
      </w:pPr>
    </w:p>
    <w:p w14:paraId="6EF6B698" w14:textId="09461392" w:rsidR="00B53FE1" w:rsidRPr="00CC5509" w:rsidRDefault="00B53FE1" w:rsidP="00A303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jc w:val="both"/>
        <w:rPr>
          <w:rFonts w:ascii="Arial" w:eastAsia="Times New Roman" w:hAnsi="Arial" w:cs="Arial"/>
          <w:sz w:val="20"/>
          <w:lang w:val="fr-CA"/>
        </w:rPr>
      </w:pPr>
      <w:r w:rsidRPr="00CC5509">
        <w:rPr>
          <w:rFonts w:ascii="Arial" w:eastAsia="Times New Roman" w:hAnsi="Arial" w:cs="Arial"/>
          <w:sz w:val="20"/>
          <w:lang w:val="fr-CA"/>
        </w:rPr>
        <w:t>CQ</w:t>
      </w:r>
      <w:r w:rsidR="001808C4">
        <w:rPr>
          <w:rFonts w:ascii="Arial" w:eastAsia="Times New Roman" w:hAnsi="Arial" w:cs="Arial"/>
          <w:sz w:val="20"/>
          <w:lang w:val="fr-CA"/>
        </w:rPr>
        <w:t xml:space="preserve"> </w:t>
      </w:r>
      <w:r w:rsidRPr="00CC5509">
        <w:rPr>
          <w:rFonts w:ascii="Arial" w:eastAsia="Times New Roman" w:hAnsi="Arial" w:cs="Arial"/>
          <w:sz w:val="20"/>
          <w:lang w:val="fr-CA"/>
        </w:rPr>
        <w:t>se</w:t>
      </w:r>
      <w:r w:rsidR="001808C4">
        <w:rPr>
          <w:rFonts w:ascii="Arial" w:eastAsia="Times New Roman" w:hAnsi="Arial" w:cs="Arial"/>
          <w:sz w:val="20"/>
          <w:lang w:val="fr-CA"/>
        </w:rPr>
        <w:t xml:space="preserve"> </w:t>
      </w:r>
      <w:r w:rsidRPr="00CC5509">
        <w:rPr>
          <w:rFonts w:ascii="Arial" w:eastAsia="Times New Roman" w:hAnsi="Arial" w:cs="Arial"/>
          <w:sz w:val="20"/>
          <w:lang w:val="fr-CA"/>
        </w:rPr>
        <w:t>réserve</w:t>
      </w:r>
      <w:r w:rsidR="001808C4">
        <w:rPr>
          <w:rFonts w:ascii="Arial" w:eastAsia="Times New Roman" w:hAnsi="Arial" w:cs="Arial"/>
          <w:sz w:val="20"/>
          <w:lang w:val="fr-CA"/>
        </w:rPr>
        <w:t xml:space="preserve"> </w:t>
      </w:r>
      <w:r w:rsidRPr="00CC5509">
        <w:rPr>
          <w:rFonts w:ascii="Arial" w:eastAsia="Times New Roman" w:hAnsi="Arial" w:cs="Arial"/>
          <w:sz w:val="20"/>
          <w:lang w:val="fr-CA"/>
        </w:rPr>
        <w:t>le</w:t>
      </w:r>
      <w:r w:rsidR="001808C4">
        <w:rPr>
          <w:rFonts w:ascii="Arial" w:eastAsia="Times New Roman" w:hAnsi="Arial" w:cs="Arial"/>
          <w:sz w:val="20"/>
          <w:lang w:val="fr-CA"/>
        </w:rPr>
        <w:t xml:space="preserve"> </w:t>
      </w:r>
      <w:r w:rsidRPr="00CC5509">
        <w:rPr>
          <w:rFonts w:ascii="Arial" w:eastAsia="Times New Roman" w:hAnsi="Arial" w:cs="Arial"/>
          <w:sz w:val="20"/>
          <w:lang w:val="fr-CA"/>
        </w:rPr>
        <w:t>droit</w:t>
      </w:r>
      <w:r w:rsidR="001808C4">
        <w:rPr>
          <w:rFonts w:ascii="Arial" w:eastAsia="Times New Roman" w:hAnsi="Arial" w:cs="Arial"/>
          <w:sz w:val="20"/>
          <w:lang w:val="fr-CA"/>
        </w:rPr>
        <w:t xml:space="preserve"> </w:t>
      </w:r>
      <w:r w:rsidRPr="00CC5509">
        <w:rPr>
          <w:rFonts w:ascii="Arial" w:eastAsia="Times New Roman" w:hAnsi="Arial" w:cs="Arial"/>
          <w:sz w:val="20"/>
          <w:lang w:val="fr-CA"/>
        </w:rPr>
        <w:t>de</w:t>
      </w:r>
      <w:r w:rsidR="001808C4">
        <w:rPr>
          <w:rFonts w:ascii="Arial" w:eastAsia="Times New Roman" w:hAnsi="Arial" w:cs="Arial"/>
          <w:sz w:val="20"/>
          <w:lang w:val="fr-CA"/>
        </w:rPr>
        <w:t xml:space="preserve"> </w:t>
      </w:r>
      <w:r w:rsidRPr="00CC5509">
        <w:rPr>
          <w:rFonts w:ascii="Arial" w:eastAsia="Times New Roman" w:hAnsi="Arial" w:cs="Arial"/>
          <w:sz w:val="20"/>
          <w:lang w:val="fr-CA"/>
        </w:rPr>
        <w:t>refuser</w:t>
      </w:r>
      <w:r w:rsidR="001808C4">
        <w:rPr>
          <w:rFonts w:ascii="Arial" w:eastAsia="Times New Roman" w:hAnsi="Arial" w:cs="Arial"/>
          <w:sz w:val="20"/>
          <w:lang w:val="fr-CA"/>
        </w:rPr>
        <w:t xml:space="preserve"> </w:t>
      </w:r>
      <w:r w:rsidRPr="00CC5509">
        <w:rPr>
          <w:rFonts w:ascii="Arial" w:eastAsia="Times New Roman" w:hAnsi="Arial" w:cs="Arial"/>
          <w:sz w:val="20"/>
          <w:lang w:val="fr-CA"/>
        </w:rPr>
        <w:t>le</w:t>
      </w:r>
      <w:r w:rsidR="001808C4">
        <w:rPr>
          <w:rFonts w:ascii="Arial" w:eastAsia="Times New Roman" w:hAnsi="Arial" w:cs="Arial"/>
          <w:sz w:val="20"/>
          <w:lang w:val="fr-CA"/>
        </w:rPr>
        <w:t xml:space="preserve"> </w:t>
      </w:r>
      <w:r w:rsidRPr="00CC5509">
        <w:rPr>
          <w:rFonts w:ascii="Arial" w:eastAsia="Times New Roman" w:hAnsi="Arial" w:cs="Arial"/>
          <w:sz w:val="20"/>
          <w:lang w:val="fr-CA"/>
        </w:rPr>
        <w:t>bulletin</w:t>
      </w:r>
      <w:r w:rsidR="001808C4">
        <w:rPr>
          <w:rFonts w:ascii="Arial" w:eastAsia="Times New Roman" w:hAnsi="Arial" w:cs="Arial"/>
          <w:sz w:val="20"/>
          <w:lang w:val="fr-CA"/>
        </w:rPr>
        <w:t xml:space="preserve"> </w:t>
      </w:r>
      <w:r w:rsidRPr="00CC5509">
        <w:rPr>
          <w:rFonts w:ascii="Arial" w:eastAsia="Times New Roman" w:hAnsi="Arial" w:cs="Arial"/>
          <w:sz w:val="20"/>
          <w:lang w:val="fr-CA"/>
        </w:rPr>
        <w:t>de</w:t>
      </w:r>
      <w:r w:rsidR="001808C4">
        <w:rPr>
          <w:rFonts w:ascii="Arial" w:eastAsia="Times New Roman" w:hAnsi="Arial" w:cs="Arial"/>
          <w:sz w:val="20"/>
          <w:lang w:val="fr-CA"/>
        </w:rPr>
        <w:t xml:space="preserve"> </w:t>
      </w:r>
      <w:r w:rsidRPr="00CC5509">
        <w:rPr>
          <w:rFonts w:ascii="Arial" w:eastAsia="Times New Roman" w:hAnsi="Arial" w:cs="Arial"/>
          <w:sz w:val="20"/>
          <w:lang w:val="fr-CA"/>
        </w:rPr>
        <w:t>vote</w:t>
      </w:r>
      <w:r w:rsidR="001808C4">
        <w:rPr>
          <w:rFonts w:ascii="Arial" w:eastAsia="Times New Roman" w:hAnsi="Arial" w:cs="Arial"/>
          <w:sz w:val="20"/>
          <w:lang w:val="fr-CA"/>
        </w:rPr>
        <w:t xml:space="preserve"> </w:t>
      </w:r>
      <w:r w:rsidRPr="00CC5509">
        <w:rPr>
          <w:rFonts w:ascii="Arial" w:eastAsia="Times New Roman" w:hAnsi="Arial" w:cs="Arial"/>
          <w:sz w:val="20"/>
          <w:lang w:val="fr-CA"/>
        </w:rPr>
        <w:t>d’une</w:t>
      </w:r>
      <w:r w:rsidR="001808C4">
        <w:rPr>
          <w:rFonts w:ascii="Arial" w:eastAsia="Times New Roman" w:hAnsi="Arial" w:cs="Arial"/>
          <w:sz w:val="20"/>
          <w:lang w:val="fr-CA"/>
        </w:rPr>
        <w:t xml:space="preserve"> </w:t>
      </w:r>
      <w:r w:rsidRPr="00CC5509">
        <w:rPr>
          <w:rFonts w:ascii="Arial" w:eastAsia="Times New Roman" w:hAnsi="Arial" w:cs="Arial"/>
          <w:sz w:val="20"/>
          <w:lang w:val="fr-CA"/>
        </w:rPr>
        <w:t>équipe</w:t>
      </w:r>
      <w:r w:rsidR="001808C4">
        <w:rPr>
          <w:rFonts w:ascii="Arial" w:eastAsia="Times New Roman" w:hAnsi="Arial" w:cs="Arial"/>
          <w:sz w:val="20"/>
          <w:lang w:val="fr-CA"/>
        </w:rPr>
        <w:t xml:space="preserve"> </w:t>
      </w:r>
      <w:r w:rsidRPr="00CC5509">
        <w:rPr>
          <w:rFonts w:ascii="Arial" w:eastAsia="Times New Roman" w:hAnsi="Arial" w:cs="Arial"/>
          <w:sz w:val="20"/>
          <w:lang w:val="fr-CA"/>
        </w:rPr>
        <w:t>s’il</w:t>
      </w:r>
      <w:r w:rsidR="001808C4">
        <w:rPr>
          <w:rFonts w:ascii="Arial" w:eastAsia="Times New Roman" w:hAnsi="Arial" w:cs="Arial"/>
          <w:sz w:val="20"/>
          <w:lang w:val="fr-CA"/>
        </w:rPr>
        <w:t xml:space="preserve"> </w:t>
      </w:r>
      <w:r w:rsidRPr="00CC5509">
        <w:rPr>
          <w:rFonts w:ascii="Arial" w:eastAsia="Times New Roman" w:hAnsi="Arial" w:cs="Arial"/>
          <w:sz w:val="20"/>
          <w:lang w:val="fr-CA"/>
        </w:rPr>
        <w:t>juge</w:t>
      </w:r>
      <w:r w:rsidR="001808C4">
        <w:rPr>
          <w:rFonts w:ascii="Arial" w:eastAsia="Times New Roman" w:hAnsi="Arial" w:cs="Arial"/>
          <w:sz w:val="20"/>
          <w:lang w:val="fr-CA"/>
        </w:rPr>
        <w:t xml:space="preserve"> </w:t>
      </w:r>
      <w:r w:rsidRPr="00CC5509">
        <w:rPr>
          <w:rFonts w:ascii="Arial" w:eastAsia="Times New Roman" w:hAnsi="Arial" w:cs="Arial"/>
          <w:sz w:val="20"/>
          <w:lang w:val="fr-CA"/>
        </w:rPr>
        <w:t>que</w:t>
      </w:r>
      <w:r w:rsidR="001808C4">
        <w:rPr>
          <w:rFonts w:ascii="Arial" w:eastAsia="Times New Roman" w:hAnsi="Arial" w:cs="Arial"/>
          <w:sz w:val="20"/>
          <w:lang w:val="fr-CA"/>
        </w:rPr>
        <w:t xml:space="preserve"> </w:t>
      </w:r>
      <w:r w:rsidRPr="00CC5509">
        <w:rPr>
          <w:rFonts w:ascii="Arial" w:eastAsia="Times New Roman" w:hAnsi="Arial" w:cs="Arial"/>
          <w:sz w:val="20"/>
          <w:lang w:val="fr-CA"/>
        </w:rPr>
        <w:t>le</w:t>
      </w:r>
      <w:r w:rsidR="001808C4">
        <w:rPr>
          <w:rFonts w:ascii="Arial" w:eastAsia="Times New Roman" w:hAnsi="Arial" w:cs="Arial"/>
          <w:sz w:val="20"/>
          <w:lang w:val="fr-CA"/>
        </w:rPr>
        <w:t xml:space="preserve"> </w:t>
      </w:r>
      <w:r w:rsidRPr="00CC5509">
        <w:rPr>
          <w:rFonts w:ascii="Arial" w:eastAsia="Times New Roman" w:hAnsi="Arial" w:cs="Arial"/>
          <w:sz w:val="20"/>
          <w:lang w:val="fr-CA"/>
        </w:rPr>
        <w:t>bulletin</w:t>
      </w:r>
      <w:r w:rsidR="001808C4">
        <w:rPr>
          <w:rFonts w:ascii="Arial" w:eastAsia="Times New Roman" w:hAnsi="Arial" w:cs="Arial"/>
          <w:sz w:val="20"/>
          <w:lang w:val="fr-CA"/>
        </w:rPr>
        <w:t xml:space="preserve"> </w:t>
      </w:r>
      <w:r w:rsidRPr="00CC5509">
        <w:rPr>
          <w:rFonts w:ascii="Arial" w:eastAsia="Times New Roman" w:hAnsi="Arial" w:cs="Arial"/>
          <w:sz w:val="20"/>
          <w:lang w:val="fr-CA"/>
        </w:rPr>
        <w:t>n’est</w:t>
      </w:r>
      <w:r w:rsidR="001808C4">
        <w:rPr>
          <w:rFonts w:ascii="Arial" w:eastAsia="Times New Roman" w:hAnsi="Arial" w:cs="Arial"/>
          <w:sz w:val="20"/>
          <w:lang w:val="fr-CA"/>
        </w:rPr>
        <w:t xml:space="preserve"> </w:t>
      </w:r>
      <w:r w:rsidRPr="00CC5509">
        <w:rPr>
          <w:rFonts w:ascii="Arial" w:eastAsia="Times New Roman" w:hAnsi="Arial" w:cs="Arial"/>
          <w:sz w:val="20"/>
          <w:lang w:val="fr-CA"/>
        </w:rPr>
        <w:t>pas</w:t>
      </w:r>
      <w:r w:rsidR="001808C4">
        <w:rPr>
          <w:rFonts w:ascii="Arial" w:eastAsia="Times New Roman" w:hAnsi="Arial" w:cs="Arial"/>
          <w:sz w:val="20"/>
          <w:lang w:val="fr-CA"/>
        </w:rPr>
        <w:t xml:space="preserve"> </w:t>
      </w:r>
      <w:r w:rsidRPr="00CC5509">
        <w:rPr>
          <w:rFonts w:ascii="Arial" w:eastAsia="Times New Roman" w:hAnsi="Arial" w:cs="Arial"/>
          <w:sz w:val="20"/>
          <w:lang w:val="fr-CA"/>
        </w:rPr>
        <w:t>complété</w:t>
      </w:r>
      <w:r w:rsidR="001808C4">
        <w:rPr>
          <w:rFonts w:ascii="Arial" w:eastAsia="Times New Roman" w:hAnsi="Arial" w:cs="Arial"/>
          <w:sz w:val="20"/>
          <w:lang w:val="fr-CA"/>
        </w:rPr>
        <w:t xml:space="preserve"> </w:t>
      </w:r>
      <w:r w:rsidRPr="00CC5509">
        <w:rPr>
          <w:rFonts w:ascii="Arial" w:eastAsia="Times New Roman" w:hAnsi="Arial" w:cs="Arial"/>
          <w:sz w:val="20"/>
          <w:lang w:val="fr-CA"/>
        </w:rPr>
        <w:t>ou</w:t>
      </w:r>
      <w:r w:rsidR="001808C4">
        <w:rPr>
          <w:rFonts w:ascii="Arial" w:eastAsia="Times New Roman" w:hAnsi="Arial" w:cs="Arial"/>
          <w:sz w:val="20"/>
          <w:lang w:val="fr-CA"/>
        </w:rPr>
        <w:t xml:space="preserve"> </w:t>
      </w:r>
      <w:r w:rsidRPr="00CC5509">
        <w:rPr>
          <w:rFonts w:ascii="Arial" w:eastAsia="Times New Roman" w:hAnsi="Arial" w:cs="Arial"/>
          <w:sz w:val="20"/>
          <w:lang w:val="fr-CA"/>
        </w:rPr>
        <w:t>n’a</w:t>
      </w:r>
      <w:r w:rsidR="001808C4">
        <w:rPr>
          <w:rFonts w:ascii="Arial" w:eastAsia="Times New Roman" w:hAnsi="Arial" w:cs="Arial"/>
          <w:sz w:val="20"/>
          <w:lang w:val="fr-CA"/>
        </w:rPr>
        <w:t xml:space="preserve"> </w:t>
      </w:r>
      <w:r w:rsidRPr="00CC5509">
        <w:rPr>
          <w:rFonts w:ascii="Arial" w:eastAsia="Times New Roman" w:hAnsi="Arial" w:cs="Arial"/>
          <w:sz w:val="20"/>
          <w:lang w:val="fr-CA"/>
        </w:rPr>
        <w:t>pas</w:t>
      </w:r>
      <w:r w:rsidR="001808C4">
        <w:rPr>
          <w:rFonts w:ascii="Arial" w:eastAsia="Times New Roman" w:hAnsi="Arial" w:cs="Arial"/>
          <w:sz w:val="20"/>
          <w:lang w:val="fr-CA"/>
        </w:rPr>
        <w:t xml:space="preserve"> </w:t>
      </w:r>
      <w:r w:rsidRPr="00CC5509">
        <w:rPr>
          <w:rFonts w:ascii="Arial" w:eastAsia="Times New Roman" w:hAnsi="Arial" w:cs="Arial"/>
          <w:sz w:val="20"/>
          <w:lang w:val="fr-CA"/>
        </w:rPr>
        <w:t>été</w:t>
      </w:r>
      <w:r w:rsidR="001808C4">
        <w:rPr>
          <w:rFonts w:ascii="Arial" w:eastAsia="Times New Roman" w:hAnsi="Arial" w:cs="Arial"/>
          <w:sz w:val="20"/>
          <w:lang w:val="fr-CA"/>
        </w:rPr>
        <w:t xml:space="preserve"> </w:t>
      </w:r>
      <w:r w:rsidRPr="00CC5509">
        <w:rPr>
          <w:rFonts w:ascii="Arial" w:eastAsia="Times New Roman" w:hAnsi="Arial" w:cs="Arial"/>
          <w:sz w:val="20"/>
          <w:lang w:val="fr-CA"/>
        </w:rPr>
        <w:t>rempli</w:t>
      </w:r>
      <w:r w:rsidR="001808C4">
        <w:rPr>
          <w:rFonts w:ascii="Arial" w:eastAsia="Times New Roman" w:hAnsi="Arial" w:cs="Arial"/>
          <w:sz w:val="20"/>
          <w:lang w:val="fr-CA"/>
        </w:rPr>
        <w:t xml:space="preserve"> </w:t>
      </w:r>
      <w:r w:rsidRPr="00CC5509">
        <w:rPr>
          <w:rFonts w:ascii="Arial" w:eastAsia="Times New Roman" w:hAnsi="Arial" w:cs="Arial"/>
          <w:sz w:val="20"/>
          <w:lang w:val="fr-CA"/>
        </w:rPr>
        <w:t>dans</w:t>
      </w:r>
      <w:r w:rsidR="001808C4">
        <w:rPr>
          <w:rFonts w:ascii="Arial" w:eastAsia="Times New Roman" w:hAnsi="Arial" w:cs="Arial"/>
          <w:sz w:val="20"/>
          <w:lang w:val="fr-CA"/>
        </w:rPr>
        <w:t xml:space="preserve"> </w:t>
      </w:r>
      <w:r w:rsidRPr="00CC5509">
        <w:rPr>
          <w:rFonts w:ascii="Arial" w:eastAsia="Times New Roman" w:hAnsi="Arial" w:cs="Arial"/>
          <w:sz w:val="20"/>
          <w:lang w:val="fr-CA"/>
        </w:rPr>
        <w:t>l’esprit</w:t>
      </w:r>
      <w:r w:rsidR="001808C4">
        <w:rPr>
          <w:rFonts w:ascii="Arial" w:eastAsia="Times New Roman" w:hAnsi="Arial" w:cs="Arial"/>
          <w:sz w:val="20"/>
          <w:lang w:val="fr-CA"/>
        </w:rPr>
        <w:t xml:space="preserve"> </w:t>
      </w:r>
      <w:r w:rsidRPr="00CC5509">
        <w:rPr>
          <w:rFonts w:ascii="Arial" w:eastAsia="Times New Roman" w:hAnsi="Arial" w:cs="Arial"/>
          <w:sz w:val="20"/>
          <w:lang w:val="fr-CA"/>
        </w:rPr>
        <w:t>du</w:t>
      </w:r>
      <w:r w:rsidR="001808C4">
        <w:rPr>
          <w:rFonts w:ascii="Arial" w:eastAsia="Times New Roman" w:hAnsi="Arial" w:cs="Arial"/>
          <w:sz w:val="20"/>
          <w:lang w:val="fr-CA"/>
        </w:rPr>
        <w:t xml:space="preserve"> </w:t>
      </w:r>
      <w:r w:rsidRPr="00CC5509">
        <w:rPr>
          <w:rFonts w:ascii="Arial" w:eastAsia="Times New Roman" w:hAnsi="Arial" w:cs="Arial"/>
          <w:sz w:val="20"/>
          <w:lang w:val="fr-CA"/>
        </w:rPr>
        <w:t>processus</w:t>
      </w:r>
      <w:r w:rsidR="001808C4">
        <w:rPr>
          <w:rFonts w:ascii="Arial" w:eastAsia="Times New Roman" w:hAnsi="Arial" w:cs="Arial"/>
          <w:sz w:val="20"/>
          <w:lang w:val="fr-CA"/>
        </w:rPr>
        <w:t xml:space="preserve"> </w:t>
      </w:r>
      <w:r w:rsidRPr="00CC5509">
        <w:rPr>
          <w:rFonts w:ascii="Arial" w:eastAsia="Times New Roman" w:hAnsi="Arial" w:cs="Arial"/>
          <w:sz w:val="20"/>
          <w:lang w:val="fr-CA"/>
        </w:rPr>
        <w:t>de</w:t>
      </w:r>
      <w:r w:rsidR="001808C4">
        <w:rPr>
          <w:rFonts w:ascii="Arial" w:eastAsia="Times New Roman" w:hAnsi="Arial" w:cs="Arial"/>
          <w:sz w:val="20"/>
          <w:lang w:val="fr-CA"/>
        </w:rPr>
        <w:t xml:space="preserve"> </w:t>
      </w:r>
      <w:r w:rsidRPr="00CC5509">
        <w:rPr>
          <w:rFonts w:ascii="Arial" w:eastAsia="Times New Roman" w:hAnsi="Arial" w:cs="Arial"/>
          <w:sz w:val="20"/>
          <w:lang w:val="fr-CA"/>
        </w:rPr>
        <w:t>classement</w:t>
      </w:r>
      <w:r w:rsidR="001808C4">
        <w:rPr>
          <w:rFonts w:ascii="Arial" w:eastAsia="Times New Roman" w:hAnsi="Arial" w:cs="Arial"/>
          <w:sz w:val="20"/>
          <w:lang w:val="fr-CA"/>
        </w:rPr>
        <w:t xml:space="preserve"> </w:t>
      </w:r>
      <w:r w:rsidRPr="00CC5509">
        <w:rPr>
          <w:rFonts w:ascii="Arial" w:eastAsia="Times New Roman" w:hAnsi="Arial" w:cs="Arial"/>
          <w:sz w:val="20"/>
          <w:lang w:val="fr-CA"/>
        </w:rPr>
        <w:t>des</w:t>
      </w:r>
      <w:r w:rsidR="001808C4">
        <w:rPr>
          <w:rFonts w:ascii="Arial" w:eastAsia="Times New Roman" w:hAnsi="Arial" w:cs="Arial"/>
          <w:sz w:val="20"/>
          <w:lang w:val="fr-CA"/>
        </w:rPr>
        <w:t xml:space="preserve"> </w:t>
      </w:r>
      <w:r w:rsidRPr="00CC5509">
        <w:rPr>
          <w:rFonts w:ascii="Arial" w:eastAsia="Times New Roman" w:hAnsi="Arial" w:cs="Arial"/>
          <w:sz w:val="20"/>
          <w:lang w:val="fr-CA"/>
        </w:rPr>
        <w:t>équipes.</w:t>
      </w:r>
      <w:r w:rsidR="001808C4">
        <w:rPr>
          <w:rFonts w:ascii="Arial" w:eastAsia="Times New Roman" w:hAnsi="Arial" w:cs="Arial"/>
          <w:sz w:val="20"/>
          <w:lang w:val="fr-CA"/>
        </w:rPr>
        <w:t xml:space="preserve"> </w:t>
      </w:r>
    </w:p>
    <w:p w14:paraId="30FF032D" w14:textId="77777777" w:rsidR="00B53FE1" w:rsidRPr="00EF0FE0" w:rsidRDefault="00B53FE1" w:rsidP="00EF0FE0">
      <w:pPr>
        <w:rPr>
          <w:rFonts w:ascii="Arial" w:eastAsia="Times New Roman" w:hAnsi="Arial" w:cs="Arial"/>
          <w:sz w:val="20"/>
          <w:lang w:val="fr-CA"/>
        </w:rPr>
      </w:pPr>
    </w:p>
    <w:p w14:paraId="4229AE23" w14:textId="1FE244A8" w:rsidR="00B53FE1" w:rsidRDefault="00B53FE1" w:rsidP="00A303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jc w:val="both"/>
        <w:rPr>
          <w:rFonts w:ascii="Arial" w:eastAsia="Times New Roman" w:hAnsi="Arial" w:cs="Arial"/>
          <w:sz w:val="20"/>
          <w:lang w:val="fr-CA"/>
        </w:rPr>
      </w:pPr>
      <w:r w:rsidRPr="00CC5509">
        <w:rPr>
          <w:rFonts w:ascii="Arial" w:eastAsia="Times New Roman" w:hAnsi="Arial" w:cs="Arial"/>
          <w:sz w:val="20"/>
          <w:lang w:val="fr-CA"/>
        </w:rPr>
        <w:t>CQ</w:t>
      </w:r>
      <w:r w:rsidR="001808C4">
        <w:rPr>
          <w:rFonts w:ascii="Arial" w:eastAsia="Times New Roman" w:hAnsi="Arial" w:cs="Arial"/>
          <w:sz w:val="20"/>
          <w:lang w:val="fr-CA"/>
        </w:rPr>
        <w:t xml:space="preserve"> </w:t>
      </w:r>
      <w:r w:rsidRPr="00CC5509">
        <w:rPr>
          <w:rFonts w:ascii="Arial" w:eastAsia="Times New Roman" w:hAnsi="Arial" w:cs="Arial"/>
          <w:sz w:val="20"/>
          <w:lang w:val="fr-CA"/>
        </w:rPr>
        <w:t>se</w:t>
      </w:r>
      <w:r w:rsidR="001808C4">
        <w:rPr>
          <w:rFonts w:ascii="Arial" w:eastAsia="Times New Roman" w:hAnsi="Arial" w:cs="Arial"/>
          <w:sz w:val="20"/>
          <w:lang w:val="fr-CA"/>
        </w:rPr>
        <w:t xml:space="preserve"> </w:t>
      </w:r>
      <w:r w:rsidRPr="00CC5509">
        <w:rPr>
          <w:rFonts w:ascii="Arial" w:eastAsia="Times New Roman" w:hAnsi="Arial" w:cs="Arial"/>
          <w:sz w:val="20"/>
          <w:lang w:val="fr-CA"/>
        </w:rPr>
        <w:t>réserve</w:t>
      </w:r>
      <w:r w:rsidR="001808C4">
        <w:rPr>
          <w:rFonts w:ascii="Arial" w:eastAsia="Times New Roman" w:hAnsi="Arial" w:cs="Arial"/>
          <w:sz w:val="20"/>
          <w:lang w:val="fr-CA"/>
        </w:rPr>
        <w:t xml:space="preserve"> </w:t>
      </w:r>
      <w:r w:rsidRPr="00CC5509">
        <w:rPr>
          <w:rFonts w:ascii="Arial" w:eastAsia="Times New Roman" w:hAnsi="Arial" w:cs="Arial"/>
          <w:sz w:val="20"/>
          <w:lang w:val="fr-CA"/>
        </w:rPr>
        <w:t>également</w:t>
      </w:r>
      <w:r w:rsidR="001808C4">
        <w:rPr>
          <w:rFonts w:ascii="Arial" w:eastAsia="Times New Roman" w:hAnsi="Arial" w:cs="Arial"/>
          <w:sz w:val="20"/>
          <w:lang w:val="fr-CA"/>
        </w:rPr>
        <w:t xml:space="preserve"> </w:t>
      </w:r>
      <w:r w:rsidRPr="00CC5509">
        <w:rPr>
          <w:rFonts w:ascii="Arial" w:eastAsia="Times New Roman" w:hAnsi="Arial" w:cs="Arial"/>
          <w:sz w:val="20"/>
          <w:lang w:val="fr-CA"/>
        </w:rPr>
        <w:t>le</w:t>
      </w:r>
      <w:r w:rsidR="001808C4">
        <w:rPr>
          <w:rFonts w:ascii="Arial" w:eastAsia="Times New Roman" w:hAnsi="Arial" w:cs="Arial"/>
          <w:sz w:val="20"/>
          <w:lang w:val="fr-CA"/>
        </w:rPr>
        <w:t xml:space="preserve"> </w:t>
      </w:r>
      <w:r w:rsidRPr="00CC5509">
        <w:rPr>
          <w:rFonts w:ascii="Arial" w:eastAsia="Times New Roman" w:hAnsi="Arial" w:cs="Arial"/>
          <w:sz w:val="20"/>
          <w:lang w:val="fr-CA"/>
        </w:rPr>
        <w:t>droit</w:t>
      </w:r>
      <w:r w:rsidR="001808C4">
        <w:rPr>
          <w:rFonts w:ascii="Arial" w:eastAsia="Times New Roman" w:hAnsi="Arial" w:cs="Arial"/>
          <w:sz w:val="20"/>
          <w:lang w:val="fr-CA"/>
        </w:rPr>
        <w:t xml:space="preserve"> </w:t>
      </w:r>
      <w:r w:rsidRPr="00CC5509">
        <w:rPr>
          <w:rFonts w:ascii="Arial" w:eastAsia="Times New Roman" w:hAnsi="Arial" w:cs="Arial"/>
          <w:sz w:val="20"/>
          <w:lang w:val="fr-CA"/>
        </w:rPr>
        <w:t>d’ajuster</w:t>
      </w:r>
      <w:r w:rsidR="001808C4">
        <w:rPr>
          <w:rFonts w:ascii="Arial" w:eastAsia="Times New Roman" w:hAnsi="Arial" w:cs="Arial"/>
          <w:sz w:val="20"/>
          <w:lang w:val="fr-CA"/>
        </w:rPr>
        <w:t xml:space="preserve"> </w:t>
      </w:r>
      <w:r w:rsidRPr="00CC5509">
        <w:rPr>
          <w:rFonts w:ascii="Arial" w:eastAsia="Times New Roman" w:hAnsi="Arial" w:cs="Arial"/>
          <w:sz w:val="20"/>
          <w:lang w:val="fr-CA"/>
        </w:rPr>
        <w:t>la</w:t>
      </w:r>
      <w:r w:rsidR="001808C4">
        <w:rPr>
          <w:rFonts w:ascii="Arial" w:eastAsia="Times New Roman" w:hAnsi="Arial" w:cs="Arial"/>
          <w:sz w:val="20"/>
          <w:lang w:val="fr-CA"/>
        </w:rPr>
        <w:t xml:space="preserve"> </w:t>
      </w:r>
      <w:r w:rsidRPr="00CC5509">
        <w:rPr>
          <w:rFonts w:ascii="Arial" w:eastAsia="Times New Roman" w:hAnsi="Arial" w:cs="Arial"/>
          <w:sz w:val="20"/>
          <w:lang w:val="fr-CA"/>
        </w:rPr>
        <w:t>répartition</w:t>
      </w:r>
      <w:r w:rsidR="001808C4">
        <w:rPr>
          <w:rFonts w:ascii="Arial" w:eastAsia="Times New Roman" w:hAnsi="Arial" w:cs="Arial"/>
          <w:sz w:val="20"/>
          <w:lang w:val="fr-CA"/>
        </w:rPr>
        <w:t xml:space="preserve"> </w:t>
      </w:r>
      <w:r w:rsidRPr="00CC5509">
        <w:rPr>
          <w:rFonts w:ascii="Arial" w:eastAsia="Times New Roman" w:hAnsi="Arial" w:cs="Arial"/>
          <w:sz w:val="20"/>
          <w:lang w:val="fr-CA"/>
        </w:rPr>
        <w:t>des</w:t>
      </w:r>
      <w:r w:rsidR="001808C4">
        <w:rPr>
          <w:rFonts w:ascii="Arial" w:eastAsia="Times New Roman" w:hAnsi="Arial" w:cs="Arial"/>
          <w:sz w:val="20"/>
          <w:lang w:val="fr-CA"/>
        </w:rPr>
        <w:t xml:space="preserve"> </w:t>
      </w:r>
      <w:r w:rsidRPr="00CC5509">
        <w:rPr>
          <w:rFonts w:ascii="Arial" w:eastAsia="Times New Roman" w:hAnsi="Arial" w:cs="Arial"/>
          <w:sz w:val="20"/>
          <w:lang w:val="fr-CA"/>
        </w:rPr>
        <w:t>équipes</w:t>
      </w:r>
      <w:r w:rsidR="001808C4">
        <w:rPr>
          <w:rFonts w:ascii="Arial" w:eastAsia="Times New Roman" w:hAnsi="Arial" w:cs="Arial"/>
          <w:sz w:val="20"/>
          <w:lang w:val="fr-CA"/>
        </w:rPr>
        <w:t xml:space="preserve"> </w:t>
      </w:r>
      <w:r w:rsidRPr="00CC5509">
        <w:rPr>
          <w:rFonts w:ascii="Arial" w:eastAsia="Times New Roman" w:hAnsi="Arial" w:cs="Arial"/>
          <w:sz w:val="20"/>
          <w:lang w:val="fr-CA"/>
        </w:rPr>
        <w:t>en</w:t>
      </w:r>
      <w:r w:rsidR="001808C4">
        <w:rPr>
          <w:rFonts w:ascii="Arial" w:eastAsia="Times New Roman" w:hAnsi="Arial" w:cs="Arial"/>
          <w:sz w:val="20"/>
          <w:lang w:val="fr-CA"/>
        </w:rPr>
        <w:t xml:space="preserve"> </w:t>
      </w:r>
      <w:r w:rsidRPr="00CC5509">
        <w:rPr>
          <w:rFonts w:ascii="Arial" w:eastAsia="Times New Roman" w:hAnsi="Arial" w:cs="Arial"/>
          <w:sz w:val="20"/>
          <w:lang w:val="fr-CA"/>
        </w:rPr>
        <w:t>fonction</w:t>
      </w:r>
      <w:r w:rsidR="001808C4">
        <w:rPr>
          <w:rFonts w:ascii="Arial" w:eastAsia="Times New Roman" w:hAnsi="Arial" w:cs="Arial"/>
          <w:sz w:val="20"/>
          <w:lang w:val="fr-CA"/>
        </w:rPr>
        <w:t xml:space="preserve"> </w:t>
      </w:r>
      <w:r w:rsidRPr="00CC5509">
        <w:rPr>
          <w:rFonts w:ascii="Arial" w:eastAsia="Times New Roman" w:hAnsi="Arial" w:cs="Arial"/>
          <w:sz w:val="20"/>
          <w:lang w:val="fr-CA"/>
        </w:rPr>
        <w:t>de</w:t>
      </w:r>
      <w:r w:rsidR="001808C4">
        <w:rPr>
          <w:rFonts w:ascii="Arial" w:eastAsia="Times New Roman" w:hAnsi="Arial" w:cs="Arial"/>
          <w:sz w:val="20"/>
          <w:lang w:val="fr-CA"/>
        </w:rPr>
        <w:t xml:space="preserve"> </w:t>
      </w:r>
      <w:r w:rsidRPr="00CC5509">
        <w:rPr>
          <w:rFonts w:ascii="Arial" w:eastAsia="Times New Roman" w:hAnsi="Arial" w:cs="Arial"/>
          <w:sz w:val="20"/>
          <w:lang w:val="fr-CA"/>
        </w:rPr>
        <w:t>la</w:t>
      </w:r>
      <w:r w:rsidR="001808C4">
        <w:rPr>
          <w:rFonts w:ascii="Arial" w:eastAsia="Times New Roman" w:hAnsi="Arial" w:cs="Arial"/>
          <w:sz w:val="20"/>
          <w:lang w:val="fr-CA"/>
        </w:rPr>
        <w:t xml:space="preserve"> </w:t>
      </w:r>
      <w:r w:rsidRPr="00CC5509">
        <w:rPr>
          <w:rFonts w:ascii="Arial" w:eastAsia="Times New Roman" w:hAnsi="Arial" w:cs="Arial"/>
          <w:sz w:val="20"/>
          <w:lang w:val="fr-CA"/>
        </w:rPr>
        <w:t>provenance</w:t>
      </w:r>
      <w:r w:rsidR="001808C4">
        <w:rPr>
          <w:rFonts w:ascii="Arial" w:eastAsia="Times New Roman" w:hAnsi="Arial" w:cs="Arial"/>
          <w:sz w:val="20"/>
          <w:lang w:val="fr-CA"/>
        </w:rPr>
        <w:t xml:space="preserve"> </w:t>
      </w:r>
      <w:r w:rsidRPr="00CC5509">
        <w:rPr>
          <w:rFonts w:ascii="Arial" w:eastAsia="Times New Roman" w:hAnsi="Arial" w:cs="Arial"/>
          <w:sz w:val="20"/>
          <w:lang w:val="fr-CA"/>
        </w:rPr>
        <w:t>des</w:t>
      </w:r>
      <w:r w:rsidR="001808C4">
        <w:rPr>
          <w:rFonts w:ascii="Arial" w:eastAsia="Times New Roman" w:hAnsi="Arial" w:cs="Arial"/>
          <w:sz w:val="20"/>
          <w:lang w:val="fr-CA"/>
        </w:rPr>
        <w:t xml:space="preserve"> </w:t>
      </w:r>
      <w:r w:rsidRPr="00CC5509">
        <w:rPr>
          <w:rFonts w:ascii="Arial" w:eastAsia="Times New Roman" w:hAnsi="Arial" w:cs="Arial"/>
          <w:sz w:val="20"/>
          <w:lang w:val="fr-CA"/>
        </w:rPr>
        <w:t>équipes</w:t>
      </w:r>
      <w:r w:rsidR="001808C4">
        <w:rPr>
          <w:rFonts w:ascii="Arial" w:eastAsia="Times New Roman" w:hAnsi="Arial" w:cs="Arial"/>
          <w:sz w:val="20"/>
          <w:lang w:val="fr-CA"/>
        </w:rPr>
        <w:t xml:space="preserve"> </w:t>
      </w:r>
      <w:r w:rsidRPr="00CC5509">
        <w:rPr>
          <w:rFonts w:ascii="Arial" w:eastAsia="Times New Roman" w:hAnsi="Arial" w:cs="Arial"/>
          <w:sz w:val="20"/>
          <w:lang w:val="fr-CA"/>
        </w:rPr>
        <w:t>qualifiées.</w:t>
      </w:r>
      <w:r w:rsidR="001808C4">
        <w:rPr>
          <w:rFonts w:ascii="Arial" w:eastAsia="Times New Roman" w:hAnsi="Arial" w:cs="Arial"/>
          <w:sz w:val="20"/>
          <w:lang w:val="fr-CA"/>
        </w:rPr>
        <w:t xml:space="preserve">  </w:t>
      </w:r>
    </w:p>
    <w:p w14:paraId="70C24A6F" w14:textId="28EA2571" w:rsidR="00511D81" w:rsidRDefault="00511D81">
      <w:pPr>
        <w:spacing w:after="160" w:line="259" w:lineRule="auto"/>
        <w:rPr>
          <w:rFonts w:ascii="Arial" w:eastAsia="Times New Roman" w:hAnsi="Arial" w:cs="Arial"/>
          <w:sz w:val="20"/>
          <w:lang w:val="fr-CA"/>
        </w:rPr>
      </w:pPr>
    </w:p>
    <w:p w14:paraId="2BDBBF18" w14:textId="110A5215" w:rsidR="00B53FE1" w:rsidRPr="00CC5509" w:rsidRDefault="00B36CEE" w:rsidP="00B53FE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jc w:val="both"/>
        <w:rPr>
          <w:rFonts w:ascii="Arial" w:eastAsia="Times New Roman" w:hAnsi="Arial" w:cs="Arial"/>
          <w:sz w:val="20"/>
          <w:lang w:val="fr-CA"/>
        </w:rPr>
      </w:pPr>
      <w:r>
        <w:rPr>
          <w:rFonts w:ascii="Arial" w:eastAsia="Times New Roman" w:hAnsi="Arial" w:cs="Arial"/>
          <w:b/>
          <w:sz w:val="20"/>
          <w:u w:val="single"/>
          <w:lang w:val="fr-CA"/>
        </w:rPr>
        <w:t>4.5</w:t>
      </w:r>
      <w:r w:rsidR="001808C4">
        <w:rPr>
          <w:rFonts w:ascii="Arial" w:eastAsia="Times New Roman" w:hAnsi="Arial" w:cs="Arial"/>
          <w:b/>
          <w:sz w:val="20"/>
          <w:u w:val="single"/>
          <w:lang w:val="fr-CA"/>
        </w:rPr>
        <w:t xml:space="preserve"> </w:t>
      </w:r>
      <w:r w:rsidR="00B53FE1" w:rsidRPr="00CC5509">
        <w:rPr>
          <w:rFonts w:ascii="Arial" w:eastAsia="Times New Roman" w:hAnsi="Arial" w:cs="Arial"/>
          <w:b/>
          <w:sz w:val="20"/>
          <w:u w:val="single"/>
          <w:lang w:val="fr-CA"/>
        </w:rPr>
        <w:t>RENCONTRE</w:t>
      </w:r>
      <w:r w:rsidR="001808C4">
        <w:rPr>
          <w:rFonts w:ascii="Arial" w:eastAsia="Times New Roman" w:hAnsi="Arial" w:cs="Arial"/>
          <w:b/>
          <w:sz w:val="20"/>
          <w:u w:val="single"/>
          <w:lang w:val="fr-CA"/>
        </w:rPr>
        <w:t xml:space="preserve"> </w:t>
      </w:r>
      <w:r>
        <w:rPr>
          <w:rFonts w:ascii="Arial" w:eastAsia="Times New Roman" w:hAnsi="Arial" w:cs="Arial"/>
          <w:b/>
          <w:sz w:val="20"/>
          <w:u w:val="single"/>
          <w:lang w:val="fr-CA"/>
        </w:rPr>
        <w:t>PRÉ-COMPÉTITION</w:t>
      </w:r>
      <w:r w:rsidR="001808C4">
        <w:rPr>
          <w:rFonts w:ascii="Arial" w:eastAsia="Times New Roman" w:hAnsi="Arial" w:cs="Arial"/>
          <w:sz w:val="20"/>
          <w:lang w:val="fr-CA"/>
        </w:rPr>
        <w:t xml:space="preserve"> </w:t>
      </w:r>
    </w:p>
    <w:p w14:paraId="283EC4B3" w14:textId="77777777" w:rsidR="00B53FE1" w:rsidRPr="00CC5509" w:rsidRDefault="00B53FE1" w:rsidP="00B53FE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ind w:left="566"/>
        <w:jc w:val="both"/>
        <w:rPr>
          <w:rFonts w:ascii="Arial" w:eastAsia="Times New Roman" w:hAnsi="Arial" w:cs="Arial"/>
          <w:sz w:val="20"/>
          <w:lang w:val="fr-CA"/>
        </w:rPr>
      </w:pPr>
    </w:p>
    <w:p w14:paraId="0B0CDDB9" w14:textId="5593035D" w:rsidR="00B53FE1" w:rsidRDefault="00B53FE1" w:rsidP="00B53FE1">
      <w:pPr>
        <w:pStyle w:val="Titre"/>
        <w:spacing w:line="240" w:lineRule="atLeast"/>
        <w:jc w:val="both"/>
        <w:rPr>
          <w:rFonts w:ascii="Arial" w:hAnsi="Arial" w:cs="Arial"/>
          <w:b w:val="0"/>
          <w:sz w:val="20"/>
          <w:lang w:val="fr-CA"/>
        </w:rPr>
      </w:pPr>
      <w:r w:rsidRPr="00CC5509">
        <w:rPr>
          <w:rFonts w:ascii="Arial" w:hAnsi="Arial" w:cs="Arial"/>
          <w:b w:val="0"/>
          <w:sz w:val="20"/>
          <w:lang w:val="fr-CA"/>
        </w:rPr>
        <w:t>Toutes</w:t>
      </w:r>
      <w:r w:rsidR="001808C4">
        <w:rPr>
          <w:rFonts w:ascii="Arial" w:hAnsi="Arial" w:cs="Arial"/>
          <w:b w:val="0"/>
          <w:sz w:val="20"/>
          <w:lang w:val="fr-CA"/>
        </w:rPr>
        <w:t xml:space="preserve"> </w:t>
      </w:r>
      <w:r w:rsidRPr="00CC5509">
        <w:rPr>
          <w:rFonts w:ascii="Arial" w:hAnsi="Arial" w:cs="Arial"/>
          <w:b w:val="0"/>
          <w:sz w:val="20"/>
          <w:lang w:val="fr-CA"/>
        </w:rPr>
        <w:t>les</w:t>
      </w:r>
      <w:r w:rsidR="001808C4">
        <w:rPr>
          <w:rFonts w:ascii="Arial" w:hAnsi="Arial" w:cs="Arial"/>
          <w:b w:val="0"/>
          <w:sz w:val="20"/>
          <w:lang w:val="fr-CA"/>
        </w:rPr>
        <w:t xml:space="preserve"> </w:t>
      </w:r>
      <w:r w:rsidRPr="00CC5509">
        <w:rPr>
          <w:rFonts w:ascii="Arial" w:hAnsi="Arial" w:cs="Arial"/>
          <w:b w:val="0"/>
          <w:sz w:val="20"/>
          <w:lang w:val="fr-CA"/>
        </w:rPr>
        <w:t>équipes</w:t>
      </w:r>
      <w:r w:rsidR="001808C4">
        <w:rPr>
          <w:rFonts w:ascii="Arial" w:hAnsi="Arial" w:cs="Arial"/>
          <w:b w:val="0"/>
          <w:sz w:val="20"/>
          <w:lang w:val="fr-CA"/>
        </w:rPr>
        <w:t xml:space="preserve"> </w:t>
      </w:r>
      <w:r w:rsidR="00C85F9E">
        <w:rPr>
          <w:rFonts w:ascii="Arial" w:hAnsi="Arial" w:cs="Arial"/>
          <w:b w:val="0"/>
          <w:sz w:val="20"/>
          <w:lang w:val="fr-CA"/>
        </w:rPr>
        <w:t>sont invitées à</w:t>
      </w:r>
      <w:r w:rsidR="001808C4">
        <w:rPr>
          <w:rFonts w:ascii="Arial" w:hAnsi="Arial" w:cs="Arial"/>
          <w:b w:val="0"/>
          <w:sz w:val="20"/>
          <w:lang w:val="fr-CA"/>
        </w:rPr>
        <w:t xml:space="preserve"> </w:t>
      </w:r>
      <w:r w:rsidRPr="00CC5509">
        <w:rPr>
          <w:rFonts w:ascii="Arial" w:hAnsi="Arial" w:cs="Arial"/>
          <w:b w:val="0"/>
          <w:sz w:val="20"/>
          <w:lang w:val="fr-CA"/>
        </w:rPr>
        <w:t>assister</w:t>
      </w:r>
      <w:r w:rsidR="001808C4">
        <w:rPr>
          <w:rFonts w:ascii="Arial" w:hAnsi="Arial" w:cs="Arial"/>
          <w:b w:val="0"/>
          <w:sz w:val="20"/>
          <w:lang w:val="fr-CA"/>
        </w:rPr>
        <w:t xml:space="preserve"> </w:t>
      </w:r>
      <w:r w:rsidRPr="00CC5509">
        <w:rPr>
          <w:rFonts w:ascii="Arial" w:hAnsi="Arial" w:cs="Arial"/>
          <w:b w:val="0"/>
          <w:sz w:val="20"/>
          <w:lang w:val="fr-CA"/>
        </w:rPr>
        <w:t>à</w:t>
      </w:r>
      <w:r w:rsidR="001808C4">
        <w:rPr>
          <w:rFonts w:ascii="Arial" w:hAnsi="Arial" w:cs="Arial"/>
          <w:b w:val="0"/>
          <w:sz w:val="20"/>
          <w:lang w:val="fr-CA"/>
        </w:rPr>
        <w:t xml:space="preserve"> </w:t>
      </w:r>
      <w:r w:rsidRPr="00CC5509">
        <w:rPr>
          <w:rFonts w:ascii="Arial" w:hAnsi="Arial" w:cs="Arial"/>
          <w:b w:val="0"/>
          <w:sz w:val="20"/>
          <w:lang w:val="fr-CA"/>
        </w:rPr>
        <w:t>la</w:t>
      </w:r>
      <w:r w:rsidR="001808C4">
        <w:rPr>
          <w:rFonts w:ascii="Arial" w:hAnsi="Arial" w:cs="Arial"/>
          <w:b w:val="0"/>
          <w:sz w:val="20"/>
          <w:lang w:val="fr-CA"/>
        </w:rPr>
        <w:t xml:space="preserve"> </w:t>
      </w:r>
      <w:r w:rsidR="00C250FE" w:rsidRPr="00CC5509">
        <w:rPr>
          <w:rFonts w:ascii="Arial" w:hAnsi="Arial" w:cs="Arial"/>
          <w:b w:val="0"/>
          <w:sz w:val="20"/>
          <w:lang w:val="fr-CA"/>
        </w:rPr>
        <w:t>rencontre</w:t>
      </w:r>
      <w:r w:rsidR="001808C4">
        <w:rPr>
          <w:rFonts w:ascii="Arial" w:hAnsi="Arial" w:cs="Arial"/>
          <w:b w:val="0"/>
          <w:sz w:val="20"/>
          <w:lang w:val="fr-CA"/>
        </w:rPr>
        <w:t xml:space="preserve"> </w:t>
      </w:r>
      <w:r w:rsidR="00196FC2">
        <w:rPr>
          <w:rFonts w:ascii="Arial" w:hAnsi="Arial" w:cs="Arial"/>
          <w:b w:val="0"/>
          <w:sz w:val="20"/>
          <w:lang w:val="fr-CA"/>
        </w:rPr>
        <w:t xml:space="preserve">virtuelle </w:t>
      </w:r>
      <w:r w:rsidR="005A4F23">
        <w:rPr>
          <w:rFonts w:ascii="Arial" w:hAnsi="Arial" w:cs="Arial"/>
          <w:b w:val="0"/>
          <w:sz w:val="20"/>
          <w:lang w:val="fr-CA"/>
        </w:rPr>
        <w:t xml:space="preserve">de </w:t>
      </w:r>
      <w:r w:rsidR="00C250FE" w:rsidRPr="00CC5509">
        <w:rPr>
          <w:rFonts w:ascii="Arial" w:hAnsi="Arial" w:cs="Arial"/>
          <w:b w:val="0"/>
          <w:sz w:val="20"/>
          <w:lang w:val="fr-CA"/>
        </w:rPr>
        <w:t>pré-compétition</w:t>
      </w:r>
      <w:r w:rsidR="001808C4">
        <w:rPr>
          <w:rFonts w:ascii="Arial" w:hAnsi="Arial" w:cs="Arial"/>
          <w:b w:val="0"/>
          <w:sz w:val="20"/>
          <w:lang w:val="fr-CA"/>
        </w:rPr>
        <w:t xml:space="preserve"> </w:t>
      </w:r>
      <w:r w:rsidRPr="00CC5509">
        <w:rPr>
          <w:rFonts w:ascii="Arial" w:hAnsi="Arial" w:cs="Arial"/>
          <w:b w:val="0"/>
          <w:sz w:val="20"/>
          <w:lang w:val="fr-CA"/>
        </w:rPr>
        <w:t>avec</w:t>
      </w:r>
      <w:r w:rsidR="001808C4">
        <w:rPr>
          <w:rFonts w:ascii="Arial" w:hAnsi="Arial" w:cs="Arial"/>
          <w:b w:val="0"/>
          <w:sz w:val="20"/>
          <w:lang w:val="fr-CA"/>
        </w:rPr>
        <w:t xml:space="preserve"> </w:t>
      </w:r>
      <w:r w:rsidRPr="00CC5509">
        <w:rPr>
          <w:rFonts w:ascii="Arial" w:hAnsi="Arial" w:cs="Arial"/>
          <w:b w:val="0"/>
          <w:sz w:val="20"/>
          <w:lang w:val="fr-CA"/>
        </w:rPr>
        <w:t>l’arbitre</w:t>
      </w:r>
      <w:r w:rsidR="001808C4">
        <w:rPr>
          <w:rFonts w:ascii="Arial" w:hAnsi="Arial" w:cs="Arial"/>
          <w:b w:val="0"/>
          <w:sz w:val="20"/>
          <w:lang w:val="fr-CA"/>
        </w:rPr>
        <w:t xml:space="preserve"> </w:t>
      </w:r>
      <w:r w:rsidRPr="00CC5509">
        <w:rPr>
          <w:rFonts w:ascii="Arial" w:hAnsi="Arial" w:cs="Arial"/>
          <w:b w:val="0"/>
          <w:sz w:val="20"/>
          <w:lang w:val="fr-CA"/>
        </w:rPr>
        <w:t>en</w:t>
      </w:r>
      <w:r w:rsidR="001808C4">
        <w:rPr>
          <w:rFonts w:ascii="Arial" w:hAnsi="Arial" w:cs="Arial"/>
          <w:b w:val="0"/>
          <w:sz w:val="20"/>
          <w:lang w:val="fr-CA"/>
        </w:rPr>
        <w:t xml:space="preserve"> </w:t>
      </w:r>
      <w:r w:rsidRPr="00CC5509">
        <w:rPr>
          <w:rFonts w:ascii="Arial" w:hAnsi="Arial" w:cs="Arial"/>
          <w:b w:val="0"/>
          <w:sz w:val="20"/>
          <w:lang w:val="fr-CA"/>
        </w:rPr>
        <w:t>chef</w:t>
      </w:r>
      <w:r w:rsidR="00FC7E2D">
        <w:rPr>
          <w:rFonts w:ascii="Arial" w:hAnsi="Arial" w:cs="Arial"/>
          <w:b w:val="0"/>
          <w:sz w:val="20"/>
          <w:lang w:val="fr-CA"/>
        </w:rPr>
        <w:t xml:space="preserve"> (si applicable)</w:t>
      </w:r>
      <w:r w:rsidR="001808C4">
        <w:rPr>
          <w:rFonts w:ascii="Arial" w:hAnsi="Arial" w:cs="Arial"/>
          <w:b w:val="0"/>
          <w:sz w:val="20"/>
          <w:lang w:val="fr-CA"/>
        </w:rPr>
        <w:t xml:space="preserve"> </w:t>
      </w:r>
      <w:r w:rsidR="005A4F23">
        <w:rPr>
          <w:rFonts w:ascii="Arial" w:hAnsi="Arial" w:cs="Arial"/>
          <w:b w:val="0"/>
          <w:sz w:val="20"/>
          <w:lang w:val="fr-CA"/>
        </w:rPr>
        <w:t xml:space="preserve">comme </w:t>
      </w:r>
      <w:r w:rsidRPr="00CC5509">
        <w:rPr>
          <w:rFonts w:ascii="Arial" w:hAnsi="Arial" w:cs="Arial"/>
          <w:b w:val="0"/>
          <w:sz w:val="20"/>
          <w:lang w:val="fr-CA"/>
        </w:rPr>
        <w:t>mentionné</w:t>
      </w:r>
      <w:r w:rsidR="001808C4">
        <w:rPr>
          <w:rFonts w:ascii="Arial" w:hAnsi="Arial" w:cs="Arial"/>
          <w:b w:val="0"/>
          <w:sz w:val="20"/>
          <w:lang w:val="fr-CA"/>
        </w:rPr>
        <w:t xml:space="preserve"> </w:t>
      </w:r>
      <w:r w:rsidRPr="00CC5509">
        <w:rPr>
          <w:rFonts w:ascii="Arial" w:hAnsi="Arial" w:cs="Arial"/>
          <w:b w:val="0"/>
          <w:sz w:val="20"/>
          <w:lang w:val="fr-CA"/>
        </w:rPr>
        <w:t>dans</w:t>
      </w:r>
      <w:r w:rsidR="001808C4">
        <w:rPr>
          <w:rFonts w:ascii="Arial" w:hAnsi="Arial" w:cs="Arial"/>
          <w:b w:val="0"/>
          <w:sz w:val="20"/>
          <w:lang w:val="fr-CA"/>
        </w:rPr>
        <w:t xml:space="preserve"> </w:t>
      </w:r>
      <w:r w:rsidRPr="00CC5509">
        <w:rPr>
          <w:rFonts w:ascii="Arial" w:hAnsi="Arial" w:cs="Arial"/>
          <w:b w:val="0"/>
          <w:sz w:val="20"/>
          <w:lang w:val="fr-CA"/>
        </w:rPr>
        <w:t>l</w:t>
      </w:r>
      <w:r w:rsidR="00C85F9E">
        <w:rPr>
          <w:rFonts w:ascii="Arial" w:hAnsi="Arial" w:cs="Arial"/>
          <w:b w:val="0"/>
          <w:sz w:val="20"/>
          <w:lang w:val="fr-CA"/>
        </w:rPr>
        <w:t>es règlements</w:t>
      </w:r>
      <w:r w:rsidR="001808C4">
        <w:rPr>
          <w:rFonts w:ascii="Arial" w:hAnsi="Arial" w:cs="Arial"/>
          <w:b w:val="0"/>
          <w:sz w:val="20"/>
          <w:lang w:val="fr-CA"/>
        </w:rPr>
        <w:t xml:space="preserve"> </w:t>
      </w:r>
      <w:r w:rsidRPr="00CC5509">
        <w:rPr>
          <w:rFonts w:ascii="Arial" w:hAnsi="Arial" w:cs="Arial"/>
          <w:b w:val="0"/>
          <w:sz w:val="20"/>
          <w:lang w:val="fr-CA"/>
        </w:rPr>
        <w:t>officiel</w:t>
      </w:r>
      <w:r w:rsidR="00C85F9E">
        <w:rPr>
          <w:rFonts w:ascii="Arial" w:hAnsi="Arial" w:cs="Arial"/>
          <w:b w:val="0"/>
          <w:sz w:val="20"/>
          <w:lang w:val="fr-CA"/>
        </w:rPr>
        <w:t>s</w:t>
      </w:r>
      <w:r w:rsidR="001808C4">
        <w:rPr>
          <w:rFonts w:ascii="Arial" w:hAnsi="Arial" w:cs="Arial"/>
          <w:b w:val="0"/>
          <w:sz w:val="20"/>
          <w:lang w:val="fr-CA"/>
        </w:rPr>
        <w:t xml:space="preserve"> </w:t>
      </w:r>
      <w:r w:rsidRPr="00CC5509">
        <w:rPr>
          <w:rFonts w:ascii="Arial" w:hAnsi="Arial" w:cs="Arial"/>
          <w:b w:val="0"/>
          <w:sz w:val="20"/>
          <w:lang w:val="fr-CA"/>
        </w:rPr>
        <w:t>du</w:t>
      </w:r>
      <w:r w:rsidR="001808C4">
        <w:rPr>
          <w:rFonts w:ascii="Arial" w:hAnsi="Arial" w:cs="Arial"/>
          <w:b w:val="0"/>
          <w:sz w:val="20"/>
          <w:lang w:val="fr-CA"/>
        </w:rPr>
        <w:t xml:space="preserve"> </w:t>
      </w:r>
      <w:r w:rsidRPr="00CC5509">
        <w:rPr>
          <w:rFonts w:ascii="Arial" w:hAnsi="Arial" w:cs="Arial"/>
          <w:b w:val="0"/>
          <w:sz w:val="20"/>
          <w:lang w:val="fr-CA"/>
        </w:rPr>
        <w:t>championnat.</w:t>
      </w:r>
      <w:r w:rsidR="001808C4">
        <w:rPr>
          <w:rFonts w:ascii="Arial" w:hAnsi="Arial" w:cs="Arial"/>
          <w:b w:val="0"/>
          <w:sz w:val="20"/>
          <w:lang w:val="fr-CA"/>
        </w:rPr>
        <w:t xml:space="preserve"> </w:t>
      </w:r>
      <w:r w:rsidRPr="00CC5509">
        <w:rPr>
          <w:rFonts w:ascii="Arial" w:hAnsi="Arial" w:cs="Arial"/>
          <w:b w:val="0"/>
          <w:sz w:val="20"/>
          <w:lang w:val="fr-CA"/>
        </w:rPr>
        <w:t>Lors</w:t>
      </w:r>
      <w:r w:rsidR="001808C4">
        <w:rPr>
          <w:rFonts w:ascii="Arial" w:hAnsi="Arial" w:cs="Arial"/>
          <w:b w:val="0"/>
          <w:sz w:val="20"/>
          <w:lang w:val="fr-CA"/>
        </w:rPr>
        <w:t xml:space="preserve"> </w:t>
      </w:r>
      <w:r w:rsidRPr="00CC5509">
        <w:rPr>
          <w:rFonts w:ascii="Arial" w:hAnsi="Arial" w:cs="Arial"/>
          <w:b w:val="0"/>
          <w:sz w:val="20"/>
          <w:lang w:val="fr-CA"/>
        </w:rPr>
        <w:t>de</w:t>
      </w:r>
      <w:r w:rsidR="001808C4">
        <w:rPr>
          <w:rFonts w:ascii="Arial" w:hAnsi="Arial" w:cs="Arial"/>
          <w:b w:val="0"/>
          <w:sz w:val="20"/>
          <w:lang w:val="fr-CA"/>
        </w:rPr>
        <w:t xml:space="preserve"> </w:t>
      </w:r>
      <w:r w:rsidRPr="00CC5509">
        <w:rPr>
          <w:rFonts w:ascii="Arial" w:hAnsi="Arial" w:cs="Arial"/>
          <w:b w:val="0"/>
          <w:sz w:val="20"/>
          <w:lang w:val="fr-CA"/>
        </w:rPr>
        <w:t>cette</w:t>
      </w:r>
      <w:r w:rsidR="001808C4">
        <w:rPr>
          <w:rFonts w:ascii="Arial" w:hAnsi="Arial" w:cs="Arial"/>
          <w:b w:val="0"/>
          <w:sz w:val="20"/>
          <w:lang w:val="fr-CA"/>
        </w:rPr>
        <w:t xml:space="preserve"> </w:t>
      </w:r>
      <w:r w:rsidRPr="00CC5509">
        <w:rPr>
          <w:rFonts w:ascii="Arial" w:hAnsi="Arial" w:cs="Arial"/>
          <w:b w:val="0"/>
          <w:sz w:val="20"/>
          <w:lang w:val="fr-CA"/>
        </w:rPr>
        <w:t>réunion,</w:t>
      </w:r>
      <w:r w:rsidR="001808C4">
        <w:rPr>
          <w:rFonts w:ascii="Arial" w:hAnsi="Arial" w:cs="Arial"/>
          <w:b w:val="0"/>
          <w:sz w:val="20"/>
          <w:lang w:val="fr-CA"/>
        </w:rPr>
        <w:t xml:space="preserve"> </w:t>
      </w:r>
      <w:r w:rsidRPr="00CC5509">
        <w:rPr>
          <w:rFonts w:ascii="Arial" w:hAnsi="Arial" w:cs="Arial"/>
          <w:b w:val="0"/>
          <w:sz w:val="20"/>
          <w:lang w:val="fr-CA"/>
        </w:rPr>
        <w:t>toute</w:t>
      </w:r>
      <w:r w:rsidR="001808C4">
        <w:rPr>
          <w:rFonts w:ascii="Arial" w:hAnsi="Arial" w:cs="Arial"/>
          <w:b w:val="0"/>
          <w:sz w:val="20"/>
          <w:lang w:val="fr-CA"/>
        </w:rPr>
        <w:t xml:space="preserve"> </w:t>
      </w:r>
      <w:r w:rsidRPr="00CC5509">
        <w:rPr>
          <w:rFonts w:ascii="Arial" w:hAnsi="Arial" w:cs="Arial"/>
          <w:b w:val="0"/>
          <w:sz w:val="20"/>
          <w:lang w:val="fr-CA"/>
        </w:rPr>
        <w:t>question</w:t>
      </w:r>
      <w:r w:rsidR="001808C4">
        <w:rPr>
          <w:rFonts w:ascii="Arial" w:hAnsi="Arial" w:cs="Arial"/>
          <w:b w:val="0"/>
          <w:sz w:val="20"/>
          <w:lang w:val="fr-CA"/>
        </w:rPr>
        <w:t xml:space="preserve"> </w:t>
      </w:r>
      <w:r w:rsidRPr="00CC5509">
        <w:rPr>
          <w:rFonts w:ascii="Arial" w:hAnsi="Arial" w:cs="Arial"/>
          <w:b w:val="0"/>
          <w:sz w:val="20"/>
          <w:lang w:val="fr-CA"/>
        </w:rPr>
        <w:t>que</w:t>
      </w:r>
      <w:r w:rsidR="001808C4">
        <w:rPr>
          <w:rFonts w:ascii="Arial" w:hAnsi="Arial" w:cs="Arial"/>
          <w:b w:val="0"/>
          <w:sz w:val="20"/>
          <w:lang w:val="fr-CA"/>
        </w:rPr>
        <w:t xml:space="preserve"> </w:t>
      </w:r>
      <w:r w:rsidRPr="00CC5509">
        <w:rPr>
          <w:rFonts w:ascii="Arial" w:hAnsi="Arial" w:cs="Arial"/>
          <w:b w:val="0"/>
          <w:sz w:val="20"/>
          <w:lang w:val="fr-CA"/>
        </w:rPr>
        <w:t>peut</w:t>
      </w:r>
      <w:r w:rsidR="001808C4">
        <w:rPr>
          <w:rFonts w:ascii="Arial" w:hAnsi="Arial" w:cs="Arial"/>
          <w:b w:val="0"/>
          <w:sz w:val="20"/>
          <w:lang w:val="fr-CA"/>
        </w:rPr>
        <w:t xml:space="preserve"> </w:t>
      </w:r>
      <w:r w:rsidRPr="00CC5509">
        <w:rPr>
          <w:rFonts w:ascii="Arial" w:hAnsi="Arial" w:cs="Arial"/>
          <w:b w:val="0"/>
          <w:sz w:val="20"/>
          <w:lang w:val="fr-CA"/>
        </w:rPr>
        <w:t>avoir</w:t>
      </w:r>
      <w:r w:rsidR="001808C4">
        <w:rPr>
          <w:rFonts w:ascii="Arial" w:hAnsi="Arial" w:cs="Arial"/>
          <w:b w:val="0"/>
          <w:sz w:val="20"/>
          <w:lang w:val="fr-CA"/>
        </w:rPr>
        <w:t xml:space="preserve"> </w:t>
      </w:r>
      <w:r w:rsidRPr="00CC5509">
        <w:rPr>
          <w:rFonts w:ascii="Arial" w:hAnsi="Arial" w:cs="Arial"/>
          <w:b w:val="0"/>
          <w:sz w:val="20"/>
          <w:lang w:val="fr-CA"/>
        </w:rPr>
        <w:t>une</w:t>
      </w:r>
      <w:r w:rsidR="001808C4">
        <w:rPr>
          <w:rFonts w:ascii="Arial" w:hAnsi="Arial" w:cs="Arial"/>
          <w:b w:val="0"/>
          <w:sz w:val="20"/>
          <w:lang w:val="fr-CA"/>
        </w:rPr>
        <w:t xml:space="preserve"> </w:t>
      </w:r>
      <w:r w:rsidRPr="00CC5509">
        <w:rPr>
          <w:rFonts w:ascii="Arial" w:hAnsi="Arial" w:cs="Arial"/>
          <w:b w:val="0"/>
          <w:sz w:val="20"/>
          <w:lang w:val="fr-CA"/>
        </w:rPr>
        <w:t>équipe</w:t>
      </w:r>
      <w:r w:rsidR="001808C4">
        <w:rPr>
          <w:rFonts w:ascii="Arial" w:hAnsi="Arial" w:cs="Arial"/>
          <w:b w:val="0"/>
          <w:sz w:val="20"/>
          <w:lang w:val="fr-CA"/>
        </w:rPr>
        <w:t xml:space="preserve"> </w:t>
      </w:r>
      <w:r w:rsidRPr="00CC5509">
        <w:rPr>
          <w:rFonts w:ascii="Arial" w:hAnsi="Arial" w:cs="Arial"/>
          <w:b w:val="0"/>
          <w:sz w:val="20"/>
          <w:lang w:val="fr-CA"/>
        </w:rPr>
        <w:t>concernant</w:t>
      </w:r>
      <w:r w:rsidR="001808C4">
        <w:rPr>
          <w:rFonts w:ascii="Arial" w:hAnsi="Arial" w:cs="Arial"/>
          <w:b w:val="0"/>
          <w:sz w:val="20"/>
          <w:lang w:val="fr-CA"/>
        </w:rPr>
        <w:t xml:space="preserve"> </w:t>
      </w:r>
      <w:r w:rsidRPr="00CC5509">
        <w:rPr>
          <w:rFonts w:ascii="Arial" w:hAnsi="Arial" w:cs="Arial"/>
          <w:b w:val="0"/>
          <w:sz w:val="20"/>
          <w:lang w:val="fr-CA"/>
        </w:rPr>
        <w:t>l’arbitrage</w:t>
      </w:r>
      <w:r w:rsidR="001808C4">
        <w:rPr>
          <w:rFonts w:ascii="Arial" w:hAnsi="Arial" w:cs="Arial"/>
          <w:b w:val="0"/>
          <w:sz w:val="20"/>
          <w:lang w:val="fr-CA"/>
        </w:rPr>
        <w:t xml:space="preserve"> </w:t>
      </w:r>
      <w:r w:rsidRPr="00CC5509">
        <w:rPr>
          <w:rFonts w:ascii="Arial" w:hAnsi="Arial" w:cs="Arial"/>
          <w:b w:val="0"/>
          <w:sz w:val="20"/>
          <w:lang w:val="fr-CA"/>
        </w:rPr>
        <w:t>ou</w:t>
      </w:r>
      <w:r w:rsidR="001808C4">
        <w:rPr>
          <w:rFonts w:ascii="Arial" w:hAnsi="Arial" w:cs="Arial"/>
          <w:b w:val="0"/>
          <w:sz w:val="20"/>
          <w:lang w:val="fr-CA"/>
        </w:rPr>
        <w:t xml:space="preserve"> </w:t>
      </w:r>
      <w:r w:rsidRPr="00CC5509">
        <w:rPr>
          <w:rFonts w:ascii="Arial" w:hAnsi="Arial" w:cs="Arial"/>
          <w:b w:val="0"/>
          <w:sz w:val="20"/>
          <w:lang w:val="fr-CA"/>
        </w:rPr>
        <w:t>l’interprétation</w:t>
      </w:r>
      <w:r w:rsidR="001808C4">
        <w:rPr>
          <w:rFonts w:ascii="Arial" w:hAnsi="Arial" w:cs="Arial"/>
          <w:b w:val="0"/>
          <w:sz w:val="20"/>
          <w:lang w:val="fr-CA"/>
        </w:rPr>
        <w:t xml:space="preserve"> </w:t>
      </w:r>
      <w:r w:rsidRPr="00CC5509">
        <w:rPr>
          <w:rFonts w:ascii="Arial" w:hAnsi="Arial" w:cs="Arial"/>
          <w:b w:val="0"/>
          <w:sz w:val="20"/>
          <w:lang w:val="fr-CA"/>
        </w:rPr>
        <w:t>d’une</w:t>
      </w:r>
      <w:r w:rsidR="001808C4">
        <w:rPr>
          <w:rFonts w:ascii="Arial" w:hAnsi="Arial" w:cs="Arial"/>
          <w:b w:val="0"/>
          <w:sz w:val="20"/>
          <w:lang w:val="fr-CA"/>
        </w:rPr>
        <w:t xml:space="preserve"> </w:t>
      </w:r>
      <w:r w:rsidRPr="00CC5509">
        <w:rPr>
          <w:rFonts w:ascii="Arial" w:hAnsi="Arial" w:cs="Arial"/>
          <w:b w:val="0"/>
          <w:sz w:val="20"/>
          <w:lang w:val="fr-CA"/>
        </w:rPr>
        <w:t>règle</w:t>
      </w:r>
      <w:r w:rsidR="001808C4">
        <w:rPr>
          <w:rFonts w:ascii="Arial" w:hAnsi="Arial" w:cs="Arial"/>
          <w:b w:val="0"/>
          <w:sz w:val="20"/>
          <w:lang w:val="fr-CA"/>
        </w:rPr>
        <w:t xml:space="preserve"> </w:t>
      </w:r>
      <w:r w:rsidRPr="00CC5509">
        <w:rPr>
          <w:rFonts w:ascii="Arial" w:hAnsi="Arial" w:cs="Arial"/>
          <w:b w:val="0"/>
          <w:sz w:val="20"/>
          <w:lang w:val="fr-CA"/>
        </w:rPr>
        <w:t>peut</w:t>
      </w:r>
      <w:r w:rsidR="001808C4">
        <w:rPr>
          <w:rFonts w:ascii="Arial" w:hAnsi="Arial" w:cs="Arial"/>
          <w:b w:val="0"/>
          <w:sz w:val="20"/>
          <w:lang w:val="fr-CA"/>
        </w:rPr>
        <w:t xml:space="preserve"> </w:t>
      </w:r>
      <w:r w:rsidRPr="00CC5509">
        <w:rPr>
          <w:rFonts w:ascii="Arial" w:hAnsi="Arial" w:cs="Arial"/>
          <w:b w:val="0"/>
          <w:sz w:val="20"/>
          <w:lang w:val="fr-CA"/>
        </w:rPr>
        <w:t>être</w:t>
      </w:r>
      <w:r w:rsidR="001808C4">
        <w:rPr>
          <w:rFonts w:ascii="Arial" w:hAnsi="Arial" w:cs="Arial"/>
          <w:b w:val="0"/>
          <w:sz w:val="20"/>
          <w:lang w:val="fr-CA"/>
        </w:rPr>
        <w:t xml:space="preserve"> </w:t>
      </w:r>
      <w:r w:rsidRPr="00CC5509">
        <w:rPr>
          <w:rFonts w:ascii="Arial" w:hAnsi="Arial" w:cs="Arial"/>
          <w:b w:val="0"/>
          <w:sz w:val="20"/>
          <w:lang w:val="fr-CA"/>
        </w:rPr>
        <w:t>posée.</w:t>
      </w:r>
      <w:r w:rsidR="001808C4">
        <w:rPr>
          <w:rFonts w:ascii="Arial" w:hAnsi="Arial" w:cs="Arial"/>
          <w:b w:val="0"/>
          <w:sz w:val="20"/>
          <w:lang w:val="fr-CA"/>
        </w:rPr>
        <w:t xml:space="preserve"> </w:t>
      </w:r>
      <w:r w:rsidRPr="00CC5509">
        <w:rPr>
          <w:rFonts w:ascii="Arial" w:hAnsi="Arial" w:cs="Arial"/>
          <w:b w:val="0"/>
          <w:sz w:val="20"/>
          <w:lang w:val="fr-CA"/>
        </w:rPr>
        <w:t>Les</w:t>
      </w:r>
      <w:r w:rsidR="001808C4">
        <w:rPr>
          <w:rFonts w:ascii="Arial" w:hAnsi="Arial" w:cs="Arial"/>
          <w:b w:val="0"/>
          <w:sz w:val="20"/>
          <w:lang w:val="fr-CA"/>
        </w:rPr>
        <w:t xml:space="preserve"> </w:t>
      </w:r>
      <w:r w:rsidRPr="00CC5509">
        <w:rPr>
          <w:rFonts w:ascii="Arial" w:hAnsi="Arial" w:cs="Arial"/>
          <w:b w:val="0"/>
          <w:sz w:val="20"/>
          <w:lang w:val="fr-CA"/>
        </w:rPr>
        <w:t>compétiteurs</w:t>
      </w:r>
      <w:r w:rsidR="001808C4">
        <w:rPr>
          <w:rFonts w:ascii="Arial" w:hAnsi="Arial" w:cs="Arial"/>
          <w:b w:val="0"/>
          <w:sz w:val="20"/>
          <w:lang w:val="fr-CA"/>
        </w:rPr>
        <w:t xml:space="preserve"> </w:t>
      </w:r>
      <w:r w:rsidRPr="00CC5509">
        <w:rPr>
          <w:rFonts w:ascii="Arial" w:hAnsi="Arial" w:cs="Arial"/>
          <w:b w:val="0"/>
          <w:sz w:val="20"/>
          <w:lang w:val="fr-CA"/>
        </w:rPr>
        <w:t>seront</w:t>
      </w:r>
      <w:r w:rsidR="001808C4">
        <w:rPr>
          <w:rFonts w:ascii="Arial" w:hAnsi="Arial" w:cs="Arial"/>
          <w:b w:val="0"/>
          <w:sz w:val="20"/>
          <w:lang w:val="fr-CA"/>
        </w:rPr>
        <w:t xml:space="preserve"> </w:t>
      </w:r>
      <w:r w:rsidRPr="00CC5509">
        <w:rPr>
          <w:rFonts w:ascii="Arial" w:hAnsi="Arial" w:cs="Arial"/>
          <w:b w:val="0"/>
          <w:sz w:val="20"/>
          <w:lang w:val="fr-CA"/>
        </w:rPr>
        <w:t>avisés</w:t>
      </w:r>
      <w:r w:rsidR="00134FBF">
        <w:rPr>
          <w:rFonts w:ascii="Arial" w:hAnsi="Arial" w:cs="Arial"/>
          <w:b w:val="0"/>
          <w:sz w:val="20"/>
          <w:lang w:val="fr-CA"/>
        </w:rPr>
        <w:t>,</w:t>
      </w:r>
      <w:r w:rsidR="001808C4">
        <w:rPr>
          <w:rFonts w:ascii="Arial" w:hAnsi="Arial" w:cs="Arial"/>
          <w:b w:val="0"/>
          <w:sz w:val="20"/>
          <w:lang w:val="fr-CA"/>
        </w:rPr>
        <w:t xml:space="preserve"> </w:t>
      </w:r>
      <w:r w:rsidR="00134FBF">
        <w:rPr>
          <w:rFonts w:ascii="Arial" w:hAnsi="Arial" w:cs="Arial"/>
          <w:b w:val="0"/>
          <w:sz w:val="20"/>
          <w:lang w:val="fr-CA"/>
        </w:rPr>
        <w:t>s’il</w:t>
      </w:r>
      <w:r w:rsidR="001808C4">
        <w:rPr>
          <w:rFonts w:ascii="Arial" w:hAnsi="Arial" w:cs="Arial"/>
          <w:b w:val="0"/>
          <w:sz w:val="20"/>
          <w:lang w:val="fr-CA"/>
        </w:rPr>
        <w:t xml:space="preserve"> </w:t>
      </w:r>
      <w:r w:rsidR="00134FBF">
        <w:rPr>
          <w:rFonts w:ascii="Arial" w:hAnsi="Arial" w:cs="Arial"/>
          <w:b w:val="0"/>
          <w:sz w:val="20"/>
          <w:lang w:val="fr-CA"/>
        </w:rPr>
        <w:t>y</w:t>
      </w:r>
      <w:r w:rsidR="001808C4">
        <w:rPr>
          <w:rFonts w:ascii="Arial" w:hAnsi="Arial" w:cs="Arial"/>
          <w:b w:val="0"/>
          <w:sz w:val="20"/>
          <w:lang w:val="fr-CA"/>
        </w:rPr>
        <w:t xml:space="preserve"> </w:t>
      </w:r>
      <w:r w:rsidR="00134FBF">
        <w:rPr>
          <w:rFonts w:ascii="Arial" w:hAnsi="Arial" w:cs="Arial"/>
          <w:b w:val="0"/>
          <w:sz w:val="20"/>
          <w:lang w:val="fr-CA"/>
        </w:rPr>
        <w:t>a</w:t>
      </w:r>
      <w:r w:rsidR="001808C4">
        <w:rPr>
          <w:rFonts w:ascii="Arial" w:hAnsi="Arial" w:cs="Arial"/>
          <w:b w:val="0"/>
          <w:sz w:val="20"/>
          <w:lang w:val="fr-CA"/>
        </w:rPr>
        <w:t xml:space="preserve"> </w:t>
      </w:r>
      <w:r w:rsidR="00134FBF">
        <w:rPr>
          <w:rFonts w:ascii="Arial" w:hAnsi="Arial" w:cs="Arial"/>
          <w:b w:val="0"/>
          <w:sz w:val="20"/>
          <w:lang w:val="fr-CA"/>
        </w:rPr>
        <w:t>lieu,</w:t>
      </w:r>
      <w:r w:rsidR="001808C4">
        <w:rPr>
          <w:rFonts w:ascii="Arial" w:hAnsi="Arial" w:cs="Arial"/>
          <w:b w:val="0"/>
          <w:sz w:val="20"/>
          <w:lang w:val="fr-CA"/>
        </w:rPr>
        <w:t xml:space="preserve"> </w:t>
      </w:r>
      <w:r w:rsidR="00134FBF">
        <w:rPr>
          <w:rFonts w:ascii="Arial" w:hAnsi="Arial" w:cs="Arial"/>
          <w:b w:val="0"/>
          <w:sz w:val="20"/>
          <w:lang w:val="fr-CA"/>
        </w:rPr>
        <w:t>des</w:t>
      </w:r>
      <w:r w:rsidR="001808C4">
        <w:rPr>
          <w:rFonts w:ascii="Arial" w:hAnsi="Arial" w:cs="Arial"/>
          <w:b w:val="0"/>
          <w:sz w:val="20"/>
          <w:lang w:val="fr-CA"/>
        </w:rPr>
        <w:t xml:space="preserve"> </w:t>
      </w:r>
      <w:r w:rsidR="00134FBF">
        <w:rPr>
          <w:rFonts w:ascii="Arial" w:hAnsi="Arial" w:cs="Arial"/>
          <w:b w:val="0"/>
          <w:sz w:val="20"/>
          <w:lang w:val="fr-CA"/>
        </w:rPr>
        <w:t>règles</w:t>
      </w:r>
      <w:r w:rsidR="001808C4">
        <w:rPr>
          <w:rFonts w:ascii="Arial" w:hAnsi="Arial" w:cs="Arial"/>
          <w:b w:val="0"/>
          <w:sz w:val="20"/>
          <w:lang w:val="fr-CA"/>
        </w:rPr>
        <w:t xml:space="preserve"> </w:t>
      </w:r>
      <w:r w:rsidR="00134FBF">
        <w:rPr>
          <w:rFonts w:ascii="Arial" w:hAnsi="Arial" w:cs="Arial"/>
          <w:b w:val="0"/>
          <w:sz w:val="20"/>
          <w:lang w:val="fr-CA"/>
        </w:rPr>
        <w:t>sp</w:t>
      </w:r>
      <w:r w:rsidR="005A4F23">
        <w:rPr>
          <w:rFonts w:ascii="Arial" w:hAnsi="Arial" w:cs="Arial"/>
          <w:b w:val="0"/>
          <w:sz w:val="20"/>
          <w:lang w:val="fr-CA"/>
        </w:rPr>
        <w:t>écifiques</w:t>
      </w:r>
      <w:r w:rsidR="001808C4">
        <w:rPr>
          <w:rFonts w:ascii="Arial" w:hAnsi="Arial" w:cs="Arial"/>
          <w:b w:val="0"/>
          <w:sz w:val="20"/>
          <w:lang w:val="fr-CA"/>
        </w:rPr>
        <w:t xml:space="preserve"> </w:t>
      </w:r>
      <w:r w:rsidR="00134FBF">
        <w:rPr>
          <w:rFonts w:ascii="Arial" w:hAnsi="Arial" w:cs="Arial"/>
          <w:b w:val="0"/>
          <w:sz w:val="20"/>
          <w:lang w:val="fr-CA"/>
        </w:rPr>
        <w:t>qui</w:t>
      </w:r>
      <w:r w:rsidR="001808C4">
        <w:rPr>
          <w:rFonts w:ascii="Arial" w:hAnsi="Arial" w:cs="Arial"/>
          <w:b w:val="0"/>
          <w:sz w:val="20"/>
          <w:lang w:val="fr-CA"/>
        </w:rPr>
        <w:t xml:space="preserve"> </w:t>
      </w:r>
      <w:r w:rsidR="00134FBF">
        <w:rPr>
          <w:rFonts w:ascii="Arial" w:hAnsi="Arial" w:cs="Arial"/>
          <w:b w:val="0"/>
          <w:sz w:val="20"/>
          <w:lang w:val="fr-CA"/>
        </w:rPr>
        <w:t>seront</w:t>
      </w:r>
      <w:r w:rsidR="001808C4">
        <w:rPr>
          <w:rFonts w:ascii="Arial" w:hAnsi="Arial" w:cs="Arial"/>
          <w:b w:val="0"/>
          <w:sz w:val="20"/>
          <w:lang w:val="fr-CA"/>
        </w:rPr>
        <w:t xml:space="preserve"> </w:t>
      </w:r>
      <w:r w:rsidR="00134FBF">
        <w:rPr>
          <w:rFonts w:ascii="Arial" w:hAnsi="Arial" w:cs="Arial"/>
          <w:b w:val="0"/>
          <w:sz w:val="20"/>
          <w:lang w:val="fr-CA"/>
        </w:rPr>
        <w:t>en</w:t>
      </w:r>
      <w:r w:rsidR="001808C4">
        <w:rPr>
          <w:rFonts w:ascii="Arial" w:hAnsi="Arial" w:cs="Arial"/>
          <w:b w:val="0"/>
          <w:sz w:val="20"/>
          <w:lang w:val="fr-CA"/>
        </w:rPr>
        <w:t xml:space="preserve"> </w:t>
      </w:r>
      <w:r w:rsidR="00134FBF">
        <w:rPr>
          <w:rFonts w:ascii="Arial" w:hAnsi="Arial" w:cs="Arial"/>
          <w:b w:val="0"/>
          <w:sz w:val="20"/>
          <w:lang w:val="fr-CA"/>
        </w:rPr>
        <w:t>vigueur.</w:t>
      </w:r>
      <w:r w:rsidR="001808C4">
        <w:rPr>
          <w:rFonts w:ascii="Arial" w:hAnsi="Arial" w:cs="Arial"/>
          <w:b w:val="0"/>
          <w:sz w:val="20"/>
          <w:lang w:val="fr-CA"/>
        </w:rPr>
        <w:t xml:space="preserve">  </w:t>
      </w:r>
    </w:p>
    <w:p w14:paraId="524FBD09" w14:textId="77777777" w:rsidR="00134FBF" w:rsidRPr="00CC5509" w:rsidRDefault="00134FBF" w:rsidP="00B53FE1">
      <w:pPr>
        <w:pStyle w:val="Titre"/>
        <w:spacing w:line="240" w:lineRule="atLeast"/>
        <w:jc w:val="both"/>
        <w:rPr>
          <w:rFonts w:ascii="Arial" w:hAnsi="Arial" w:cs="Arial"/>
          <w:b w:val="0"/>
          <w:sz w:val="20"/>
          <w:lang w:val="fr-CA"/>
        </w:rPr>
      </w:pPr>
    </w:p>
    <w:p w14:paraId="518FE76B" w14:textId="1BE4B059" w:rsidR="00C250FE" w:rsidRPr="005E6878" w:rsidRDefault="005E6878" w:rsidP="00B53FE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jc w:val="both"/>
        <w:rPr>
          <w:rFonts w:ascii="Arial" w:hAnsi="Arial" w:cs="Arial"/>
          <w:color w:val="000000"/>
          <w:sz w:val="20"/>
          <w:lang w:val="fr-CA"/>
        </w:rPr>
      </w:pPr>
      <w:r>
        <w:rPr>
          <w:rFonts w:ascii="Arial" w:hAnsi="Arial" w:cs="Arial"/>
          <w:color w:val="000000"/>
          <w:sz w:val="20"/>
          <w:lang w:val="fr-CA"/>
        </w:rPr>
        <w:t xml:space="preserve">Une équipe n’étant pas en mesure d’être présente à la rencontre pourra tout de même </w:t>
      </w:r>
      <w:r w:rsidR="00186F40">
        <w:rPr>
          <w:rFonts w:ascii="Arial" w:hAnsi="Arial" w:cs="Arial"/>
          <w:color w:val="000000"/>
          <w:sz w:val="20"/>
          <w:lang w:val="fr-CA"/>
        </w:rPr>
        <w:t xml:space="preserve">faire parvenir ses questions en contactant le directeur des compétitions (événements Série Élite) ou la </w:t>
      </w:r>
      <w:r w:rsidR="00FA7284">
        <w:rPr>
          <w:rFonts w:ascii="Arial" w:hAnsi="Arial" w:cs="Arial"/>
          <w:color w:val="000000"/>
          <w:sz w:val="20"/>
          <w:lang w:val="fr-CA"/>
        </w:rPr>
        <w:t>coordonnatrice</w:t>
      </w:r>
      <w:r w:rsidR="00186F40">
        <w:rPr>
          <w:rFonts w:ascii="Arial" w:hAnsi="Arial" w:cs="Arial"/>
          <w:color w:val="000000"/>
          <w:sz w:val="20"/>
          <w:lang w:val="fr-CA"/>
        </w:rPr>
        <w:t xml:space="preserve"> aux communications et au développement (Série Junior) </w:t>
      </w:r>
      <w:r w:rsidR="00FA7284">
        <w:rPr>
          <w:rFonts w:ascii="Arial" w:hAnsi="Arial" w:cs="Arial"/>
          <w:color w:val="000000"/>
          <w:sz w:val="20"/>
          <w:lang w:val="fr-CA"/>
        </w:rPr>
        <w:t xml:space="preserve">avant la rencontre tel que stipulé dans les règlements </w:t>
      </w:r>
      <w:r w:rsidR="0027095D">
        <w:rPr>
          <w:rFonts w:ascii="Arial" w:hAnsi="Arial" w:cs="Arial"/>
          <w:color w:val="000000"/>
          <w:sz w:val="20"/>
          <w:lang w:val="fr-CA"/>
        </w:rPr>
        <w:t xml:space="preserve">officiels du championnat. Une </w:t>
      </w:r>
      <w:r w:rsidR="00196FC2">
        <w:rPr>
          <w:rFonts w:ascii="Arial" w:hAnsi="Arial" w:cs="Arial"/>
          <w:color w:val="000000"/>
          <w:sz w:val="20"/>
          <w:lang w:val="fr-CA"/>
        </w:rPr>
        <w:t>réponse</w:t>
      </w:r>
      <w:r w:rsidR="0027095D">
        <w:rPr>
          <w:rFonts w:ascii="Arial" w:hAnsi="Arial" w:cs="Arial"/>
          <w:color w:val="000000"/>
          <w:sz w:val="20"/>
          <w:lang w:val="fr-CA"/>
        </w:rPr>
        <w:t xml:space="preserve"> sera par la suite envoyés </w:t>
      </w:r>
      <w:r w:rsidR="00196FC2">
        <w:rPr>
          <w:rFonts w:ascii="Arial" w:hAnsi="Arial" w:cs="Arial"/>
          <w:color w:val="000000"/>
          <w:sz w:val="20"/>
          <w:lang w:val="fr-CA"/>
        </w:rPr>
        <w:t>à l’équipe.</w:t>
      </w:r>
    </w:p>
    <w:p w14:paraId="2371F34C" w14:textId="77777777" w:rsidR="00EF0FE0" w:rsidRDefault="00EF0FE0" w:rsidP="00311E6A">
      <w:pPr>
        <w:pStyle w:val="Titre8"/>
        <w:keepLines w:val="0"/>
        <w:widowControl w:val="0"/>
        <w:tabs>
          <w:tab w:val="left" w:pos="567"/>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tLeast"/>
        <w:jc w:val="both"/>
        <w:rPr>
          <w:rFonts w:ascii="Arial" w:eastAsia="Times" w:hAnsi="Arial" w:cs="Arial"/>
          <w:color w:val="000000"/>
          <w:sz w:val="20"/>
          <w:szCs w:val="20"/>
          <w:lang w:val="fr-CA"/>
        </w:rPr>
      </w:pPr>
    </w:p>
    <w:p w14:paraId="3922FA47" w14:textId="77777777" w:rsidR="00A91D28" w:rsidRDefault="00A91D28">
      <w:pPr>
        <w:spacing w:after="160" w:line="259" w:lineRule="auto"/>
        <w:rPr>
          <w:rFonts w:ascii="Arial" w:eastAsia="Times New Roman" w:hAnsi="Arial" w:cs="Arial"/>
          <w:b/>
          <w:sz w:val="20"/>
          <w:lang w:val="fr-CA"/>
        </w:rPr>
      </w:pPr>
      <w:r>
        <w:rPr>
          <w:rFonts w:ascii="Arial" w:hAnsi="Arial" w:cs="Arial"/>
          <w:b/>
          <w:lang w:val="fr-CA"/>
        </w:rPr>
        <w:br w:type="page"/>
      </w:r>
    </w:p>
    <w:p w14:paraId="4ECFCC88" w14:textId="659EB8AA" w:rsidR="00B73E8A" w:rsidRPr="00CC5509" w:rsidRDefault="00B73E8A" w:rsidP="00B73E8A">
      <w:pPr>
        <w:pStyle w:val="Rule-Paragraph"/>
        <w:keepLines w:val="0"/>
        <w:widowControl w:val="0"/>
        <w:tabs>
          <w:tab w:val="left" w:pos="709"/>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line="240" w:lineRule="atLeast"/>
        <w:rPr>
          <w:rFonts w:ascii="Arial" w:hAnsi="Arial" w:cs="Arial"/>
          <w:b/>
          <w:lang w:val="fr-CA"/>
        </w:rPr>
      </w:pPr>
      <w:r w:rsidRPr="00CC5509">
        <w:rPr>
          <w:rFonts w:ascii="Arial" w:hAnsi="Arial" w:cs="Arial"/>
          <w:b/>
          <w:lang w:val="fr-CA"/>
        </w:rPr>
        <w:lastRenderedPageBreak/>
        <w:t>ANNEXE</w:t>
      </w:r>
      <w:r w:rsidR="001808C4">
        <w:rPr>
          <w:rFonts w:ascii="Arial" w:hAnsi="Arial" w:cs="Arial"/>
          <w:b/>
          <w:lang w:val="fr-CA"/>
        </w:rPr>
        <w:t xml:space="preserve"> </w:t>
      </w:r>
      <w:r w:rsidRPr="00CC5509">
        <w:rPr>
          <w:rFonts w:ascii="Arial" w:hAnsi="Arial" w:cs="Arial"/>
          <w:b/>
          <w:lang w:val="fr-CA"/>
        </w:rPr>
        <w:t>A</w:t>
      </w:r>
      <w:r w:rsidR="001808C4">
        <w:rPr>
          <w:rFonts w:ascii="Arial" w:hAnsi="Arial" w:cs="Arial"/>
          <w:b/>
          <w:lang w:val="fr-CA"/>
        </w:rPr>
        <w:t xml:space="preserve"> </w:t>
      </w:r>
      <w:r w:rsidRPr="00CC5509">
        <w:rPr>
          <w:rFonts w:ascii="Arial" w:hAnsi="Arial" w:cs="Arial"/>
          <w:b/>
          <w:lang w:val="fr-CA"/>
        </w:rPr>
        <w:t>–</w:t>
      </w:r>
      <w:r w:rsidR="001808C4">
        <w:rPr>
          <w:rFonts w:ascii="Arial" w:hAnsi="Arial" w:cs="Arial"/>
          <w:b/>
          <w:lang w:val="fr-CA"/>
        </w:rPr>
        <w:t xml:space="preserve"> </w:t>
      </w:r>
      <w:r w:rsidRPr="00CC5509">
        <w:rPr>
          <w:rFonts w:ascii="Arial" w:hAnsi="Arial" w:cs="Arial"/>
          <w:b/>
          <w:lang w:val="fr-CA"/>
        </w:rPr>
        <w:t>CODE</w:t>
      </w:r>
      <w:r w:rsidR="001808C4">
        <w:rPr>
          <w:rFonts w:ascii="Arial" w:hAnsi="Arial" w:cs="Arial"/>
          <w:b/>
          <w:lang w:val="fr-CA"/>
        </w:rPr>
        <w:t xml:space="preserve"> </w:t>
      </w:r>
      <w:r w:rsidRPr="00CC5509">
        <w:rPr>
          <w:rFonts w:ascii="Arial" w:hAnsi="Arial" w:cs="Arial"/>
          <w:b/>
          <w:lang w:val="fr-CA"/>
        </w:rPr>
        <w:t>DE</w:t>
      </w:r>
      <w:r w:rsidR="001808C4">
        <w:rPr>
          <w:rFonts w:ascii="Arial" w:hAnsi="Arial" w:cs="Arial"/>
          <w:b/>
          <w:lang w:val="fr-CA"/>
        </w:rPr>
        <w:t xml:space="preserve"> </w:t>
      </w:r>
      <w:r w:rsidRPr="00CC5509">
        <w:rPr>
          <w:rFonts w:ascii="Arial" w:hAnsi="Arial" w:cs="Arial"/>
          <w:b/>
          <w:lang w:val="fr-CA"/>
        </w:rPr>
        <w:t>CONDUITE</w:t>
      </w:r>
      <w:r w:rsidR="001808C4">
        <w:rPr>
          <w:rFonts w:ascii="Arial" w:hAnsi="Arial" w:cs="Arial"/>
          <w:b/>
          <w:lang w:val="fr-CA"/>
        </w:rPr>
        <w:t xml:space="preserve"> </w:t>
      </w:r>
      <w:r w:rsidRPr="00CC5509">
        <w:rPr>
          <w:rFonts w:ascii="Arial" w:hAnsi="Arial" w:cs="Arial"/>
          <w:b/>
          <w:lang w:val="fr-CA"/>
        </w:rPr>
        <w:t>DE</w:t>
      </w:r>
      <w:r w:rsidR="001808C4">
        <w:rPr>
          <w:rFonts w:ascii="Arial" w:hAnsi="Arial" w:cs="Arial"/>
          <w:b/>
          <w:lang w:val="fr-CA"/>
        </w:rPr>
        <w:t xml:space="preserve"> </w:t>
      </w:r>
      <w:r w:rsidRPr="00CC5509">
        <w:rPr>
          <w:rFonts w:ascii="Arial" w:hAnsi="Arial" w:cs="Arial"/>
          <w:b/>
          <w:lang w:val="fr-CA"/>
        </w:rPr>
        <w:t>CQ</w:t>
      </w:r>
    </w:p>
    <w:p w14:paraId="14E6651C" w14:textId="77777777" w:rsidR="00B73E8A" w:rsidRPr="00CC5509" w:rsidRDefault="00B73E8A" w:rsidP="00B73E8A">
      <w:pPr>
        <w:pStyle w:val="Titre"/>
        <w:spacing w:line="240" w:lineRule="atLeast"/>
        <w:jc w:val="left"/>
        <w:rPr>
          <w:rFonts w:ascii="Arial" w:hAnsi="Arial" w:cs="Arial"/>
          <w:sz w:val="20"/>
          <w:lang w:val="fr-CA"/>
        </w:rPr>
      </w:pPr>
    </w:p>
    <w:p w14:paraId="65C1A5A2" w14:textId="006F3749" w:rsidR="00B73E8A" w:rsidRPr="00CC5509" w:rsidRDefault="00B73E8A" w:rsidP="00B73E8A">
      <w:pPr>
        <w:pStyle w:val="Titre"/>
        <w:spacing w:line="240" w:lineRule="atLeast"/>
        <w:jc w:val="both"/>
        <w:rPr>
          <w:rFonts w:ascii="Arial" w:hAnsi="Arial" w:cs="Arial"/>
          <w:b w:val="0"/>
          <w:sz w:val="20"/>
          <w:lang w:val="fr-CA"/>
        </w:rPr>
      </w:pPr>
      <w:r w:rsidRPr="00CC5509">
        <w:rPr>
          <w:rFonts w:ascii="Arial" w:hAnsi="Arial" w:cs="Arial"/>
          <w:b w:val="0"/>
          <w:sz w:val="20"/>
          <w:lang w:val="fr-CA"/>
        </w:rPr>
        <w:t>Curling</w:t>
      </w:r>
      <w:r w:rsidR="001808C4">
        <w:rPr>
          <w:rFonts w:ascii="Arial" w:hAnsi="Arial" w:cs="Arial"/>
          <w:b w:val="0"/>
          <w:sz w:val="20"/>
          <w:lang w:val="fr-CA"/>
        </w:rPr>
        <w:t xml:space="preserve"> </w:t>
      </w:r>
      <w:r w:rsidRPr="00CC5509">
        <w:rPr>
          <w:rFonts w:ascii="Arial" w:hAnsi="Arial" w:cs="Arial"/>
          <w:b w:val="0"/>
          <w:sz w:val="20"/>
          <w:lang w:val="fr-CA"/>
        </w:rPr>
        <w:t>Québec</w:t>
      </w:r>
      <w:r w:rsidR="001808C4">
        <w:rPr>
          <w:rFonts w:ascii="Arial" w:hAnsi="Arial" w:cs="Arial"/>
          <w:b w:val="0"/>
          <w:sz w:val="20"/>
          <w:lang w:val="fr-CA"/>
        </w:rPr>
        <w:t xml:space="preserve"> </w:t>
      </w:r>
      <w:r w:rsidRPr="00CC5509">
        <w:rPr>
          <w:rFonts w:ascii="Arial" w:hAnsi="Arial" w:cs="Arial"/>
          <w:b w:val="0"/>
          <w:sz w:val="20"/>
          <w:lang w:val="fr-CA"/>
        </w:rPr>
        <w:t>s’attend</w:t>
      </w:r>
      <w:r w:rsidR="001808C4">
        <w:rPr>
          <w:rFonts w:ascii="Arial" w:hAnsi="Arial" w:cs="Arial"/>
          <w:b w:val="0"/>
          <w:sz w:val="20"/>
          <w:lang w:val="fr-CA"/>
        </w:rPr>
        <w:t xml:space="preserve"> </w:t>
      </w:r>
      <w:r w:rsidRPr="00CC5509">
        <w:rPr>
          <w:rFonts w:ascii="Arial" w:hAnsi="Arial" w:cs="Arial"/>
          <w:b w:val="0"/>
          <w:sz w:val="20"/>
          <w:lang w:val="fr-CA"/>
        </w:rPr>
        <w:t>à</w:t>
      </w:r>
      <w:r w:rsidR="001808C4">
        <w:rPr>
          <w:rFonts w:ascii="Arial" w:hAnsi="Arial" w:cs="Arial"/>
          <w:b w:val="0"/>
          <w:sz w:val="20"/>
          <w:lang w:val="fr-CA"/>
        </w:rPr>
        <w:t xml:space="preserve"> </w:t>
      </w:r>
      <w:r w:rsidRPr="00CC5509">
        <w:rPr>
          <w:rFonts w:ascii="Arial" w:hAnsi="Arial" w:cs="Arial"/>
          <w:b w:val="0"/>
          <w:sz w:val="20"/>
          <w:lang w:val="fr-CA"/>
        </w:rPr>
        <w:t>ce</w:t>
      </w:r>
      <w:r w:rsidR="001808C4">
        <w:rPr>
          <w:rFonts w:ascii="Arial" w:hAnsi="Arial" w:cs="Arial"/>
          <w:b w:val="0"/>
          <w:sz w:val="20"/>
          <w:lang w:val="fr-CA"/>
        </w:rPr>
        <w:t xml:space="preserve"> </w:t>
      </w:r>
      <w:r w:rsidRPr="00CC5509">
        <w:rPr>
          <w:rFonts w:ascii="Arial" w:hAnsi="Arial" w:cs="Arial"/>
          <w:b w:val="0"/>
          <w:sz w:val="20"/>
          <w:lang w:val="fr-CA"/>
        </w:rPr>
        <w:t>que</w:t>
      </w:r>
      <w:r w:rsidR="001808C4">
        <w:rPr>
          <w:rFonts w:ascii="Arial" w:hAnsi="Arial" w:cs="Arial"/>
          <w:b w:val="0"/>
          <w:sz w:val="20"/>
          <w:lang w:val="fr-CA"/>
        </w:rPr>
        <w:t xml:space="preserve"> </w:t>
      </w:r>
      <w:r w:rsidRPr="00CC5509">
        <w:rPr>
          <w:rFonts w:ascii="Arial" w:hAnsi="Arial" w:cs="Arial"/>
          <w:b w:val="0"/>
          <w:sz w:val="20"/>
          <w:lang w:val="fr-CA"/>
        </w:rPr>
        <w:t>tous</w:t>
      </w:r>
      <w:r w:rsidR="001808C4">
        <w:rPr>
          <w:rFonts w:ascii="Arial" w:hAnsi="Arial" w:cs="Arial"/>
          <w:b w:val="0"/>
          <w:sz w:val="20"/>
          <w:lang w:val="fr-CA"/>
        </w:rPr>
        <w:t xml:space="preserve"> </w:t>
      </w:r>
      <w:r w:rsidRPr="00CC5509">
        <w:rPr>
          <w:rFonts w:ascii="Arial" w:hAnsi="Arial" w:cs="Arial"/>
          <w:b w:val="0"/>
          <w:sz w:val="20"/>
          <w:lang w:val="fr-CA"/>
        </w:rPr>
        <w:t>les</w:t>
      </w:r>
      <w:r w:rsidR="001808C4">
        <w:rPr>
          <w:rFonts w:ascii="Arial" w:hAnsi="Arial" w:cs="Arial"/>
          <w:b w:val="0"/>
          <w:sz w:val="20"/>
          <w:lang w:val="fr-CA"/>
        </w:rPr>
        <w:t xml:space="preserve"> </w:t>
      </w:r>
      <w:r w:rsidRPr="00CC5509">
        <w:rPr>
          <w:rFonts w:ascii="Arial" w:hAnsi="Arial" w:cs="Arial"/>
          <w:b w:val="0"/>
          <w:sz w:val="20"/>
          <w:lang w:val="fr-CA"/>
        </w:rPr>
        <w:t>compétiteurs</w:t>
      </w:r>
      <w:r w:rsidR="001808C4">
        <w:rPr>
          <w:rFonts w:ascii="Arial" w:hAnsi="Arial" w:cs="Arial"/>
          <w:b w:val="0"/>
          <w:sz w:val="20"/>
          <w:lang w:val="fr-CA"/>
        </w:rPr>
        <w:t xml:space="preserve"> </w:t>
      </w:r>
      <w:r w:rsidRPr="00CC5509">
        <w:rPr>
          <w:rFonts w:ascii="Arial" w:hAnsi="Arial" w:cs="Arial"/>
          <w:b w:val="0"/>
          <w:sz w:val="20"/>
          <w:lang w:val="fr-CA"/>
        </w:rPr>
        <w:t>et</w:t>
      </w:r>
      <w:r w:rsidR="001808C4">
        <w:rPr>
          <w:rFonts w:ascii="Arial" w:hAnsi="Arial" w:cs="Arial"/>
          <w:b w:val="0"/>
          <w:sz w:val="20"/>
          <w:lang w:val="fr-CA"/>
        </w:rPr>
        <w:t xml:space="preserve"> </w:t>
      </w:r>
      <w:r w:rsidRPr="00CC5509">
        <w:rPr>
          <w:rFonts w:ascii="Arial" w:hAnsi="Arial" w:cs="Arial"/>
          <w:b w:val="0"/>
          <w:sz w:val="20"/>
          <w:lang w:val="fr-CA"/>
        </w:rPr>
        <w:t>entraîneurs</w:t>
      </w:r>
      <w:r w:rsidR="001808C4">
        <w:rPr>
          <w:rFonts w:ascii="Arial" w:hAnsi="Arial" w:cs="Arial"/>
          <w:b w:val="0"/>
          <w:sz w:val="20"/>
          <w:lang w:val="fr-CA"/>
        </w:rPr>
        <w:t xml:space="preserve"> </w:t>
      </w:r>
      <w:r w:rsidRPr="00CC5509">
        <w:rPr>
          <w:rFonts w:ascii="Arial" w:hAnsi="Arial" w:cs="Arial"/>
          <w:b w:val="0"/>
          <w:sz w:val="20"/>
          <w:lang w:val="fr-CA"/>
        </w:rPr>
        <w:t>se</w:t>
      </w:r>
      <w:r w:rsidR="001808C4">
        <w:rPr>
          <w:rFonts w:ascii="Arial" w:hAnsi="Arial" w:cs="Arial"/>
          <w:b w:val="0"/>
          <w:sz w:val="20"/>
          <w:lang w:val="fr-CA"/>
        </w:rPr>
        <w:t xml:space="preserve"> </w:t>
      </w:r>
      <w:r w:rsidRPr="007F7D25">
        <w:rPr>
          <w:rFonts w:ascii="Arial" w:hAnsi="Arial" w:cs="Arial"/>
          <w:b w:val="0"/>
          <w:sz w:val="20"/>
          <w:lang w:val="fr-CA"/>
        </w:rPr>
        <w:t>conduisent</w:t>
      </w:r>
      <w:r w:rsidR="001808C4">
        <w:rPr>
          <w:rFonts w:ascii="Arial" w:hAnsi="Arial" w:cs="Arial"/>
          <w:b w:val="0"/>
          <w:sz w:val="20"/>
          <w:lang w:val="fr-CA"/>
        </w:rPr>
        <w:t xml:space="preserve"> </w:t>
      </w:r>
      <w:r w:rsidRPr="007F7D25">
        <w:rPr>
          <w:rFonts w:ascii="Arial" w:hAnsi="Arial" w:cs="Arial"/>
          <w:b w:val="0"/>
          <w:sz w:val="20"/>
          <w:lang w:val="fr-CA"/>
        </w:rPr>
        <w:t>de</w:t>
      </w:r>
      <w:r w:rsidR="001808C4">
        <w:rPr>
          <w:rFonts w:ascii="Arial" w:hAnsi="Arial" w:cs="Arial"/>
          <w:b w:val="0"/>
          <w:sz w:val="20"/>
          <w:lang w:val="fr-CA"/>
        </w:rPr>
        <w:t xml:space="preserve"> </w:t>
      </w:r>
      <w:r w:rsidRPr="007F7D25">
        <w:rPr>
          <w:rFonts w:ascii="Arial" w:hAnsi="Arial" w:cs="Arial"/>
          <w:b w:val="0"/>
          <w:sz w:val="20"/>
          <w:lang w:val="fr-CA"/>
        </w:rPr>
        <w:t>manière</w:t>
      </w:r>
      <w:r w:rsidR="001808C4">
        <w:rPr>
          <w:rFonts w:ascii="Arial" w:hAnsi="Arial" w:cs="Arial"/>
          <w:b w:val="0"/>
          <w:sz w:val="20"/>
          <w:lang w:val="fr-CA"/>
        </w:rPr>
        <w:t xml:space="preserve"> </w:t>
      </w:r>
      <w:r w:rsidRPr="007F7D25">
        <w:rPr>
          <w:rFonts w:ascii="Arial" w:hAnsi="Arial" w:cs="Arial"/>
          <w:b w:val="0"/>
          <w:sz w:val="20"/>
          <w:lang w:val="fr-CA"/>
        </w:rPr>
        <w:t>respectueuse</w:t>
      </w:r>
      <w:r w:rsidR="001808C4">
        <w:rPr>
          <w:rFonts w:ascii="Arial" w:hAnsi="Arial" w:cs="Arial"/>
          <w:b w:val="0"/>
          <w:sz w:val="20"/>
          <w:lang w:val="fr-CA"/>
        </w:rPr>
        <w:t xml:space="preserve"> </w:t>
      </w:r>
      <w:r w:rsidRPr="007F7D25">
        <w:rPr>
          <w:rFonts w:ascii="Arial" w:hAnsi="Arial" w:cs="Arial"/>
          <w:b w:val="0"/>
          <w:sz w:val="20"/>
          <w:lang w:val="fr-CA"/>
        </w:rPr>
        <w:t>envers</w:t>
      </w:r>
      <w:r w:rsidR="001808C4">
        <w:rPr>
          <w:rFonts w:ascii="Arial" w:hAnsi="Arial" w:cs="Arial"/>
          <w:b w:val="0"/>
          <w:sz w:val="20"/>
          <w:lang w:val="fr-CA"/>
        </w:rPr>
        <w:t xml:space="preserve"> </w:t>
      </w:r>
      <w:r w:rsidRPr="007F7D25">
        <w:rPr>
          <w:rFonts w:ascii="Arial" w:hAnsi="Arial" w:cs="Arial"/>
          <w:b w:val="0"/>
          <w:sz w:val="20"/>
          <w:lang w:val="fr-CA"/>
        </w:rPr>
        <w:t>CQ,</w:t>
      </w:r>
      <w:r w:rsidR="001808C4">
        <w:rPr>
          <w:rFonts w:ascii="Arial" w:hAnsi="Arial" w:cs="Arial"/>
          <w:b w:val="0"/>
          <w:sz w:val="20"/>
          <w:lang w:val="fr-CA"/>
        </w:rPr>
        <w:t xml:space="preserve"> </w:t>
      </w:r>
      <w:r w:rsidRPr="007F7D25">
        <w:rPr>
          <w:rFonts w:ascii="Arial" w:hAnsi="Arial" w:cs="Arial"/>
          <w:b w:val="0"/>
          <w:sz w:val="20"/>
          <w:lang w:val="fr-CA"/>
        </w:rPr>
        <w:t>les</w:t>
      </w:r>
      <w:r w:rsidR="001808C4">
        <w:rPr>
          <w:rFonts w:ascii="Arial" w:hAnsi="Arial" w:cs="Arial"/>
          <w:b w:val="0"/>
          <w:sz w:val="20"/>
          <w:lang w:val="fr-CA"/>
        </w:rPr>
        <w:t xml:space="preserve"> </w:t>
      </w:r>
      <w:r w:rsidRPr="007F7D25">
        <w:rPr>
          <w:rFonts w:ascii="Arial" w:hAnsi="Arial" w:cs="Arial"/>
          <w:b w:val="0"/>
          <w:sz w:val="20"/>
          <w:lang w:val="fr-CA"/>
        </w:rPr>
        <w:t>autres</w:t>
      </w:r>
      <w:r w:rsidR="001808C4">
        <w:rPr>
          <w:rFonts w:ascii="Arial" w:hAnsi="Arial" w:cs="Arial"/>
          <w:b w:val="0"/>
          <w:sz w:val="20"/>
          <w:lang w:val="fr-CA"/>
        </w:rPr>
        <w:t xml:space="preserve"> </w:t>
      </w:r>
      <w:r w:rsidRPr="007F7D25">
        <w:rPr>
          <w:rFonts w:ascii="Arial" w:hAnsi="Arial" w:cs="Arial"/>
          <w:b w:val="0"/>
          <w:sz w:val="20"/>
          <w:lang w:val="fr-CA"/>
        </w:rPr>
        <w:t>compétiteurs,</w:t>
      </w:r>
      <w:r w:rsidR="001808C4">
        <w:rPr>
          <w:rFonts w:ascii="Arial" w:hAnsi="Arial" w:cs="Arial"/>
          <w:b w:val="0"/>
          <w:sz w:val="20"/>
          <w:lang w:val="fr-CA"/>
        </w:rPr>
        <w:t xml:space="preserve"> </w:t>
      </w:r>
      <w:r w:rsidRPr="007F7D25">
        <w:rPr>
          <w:rFonts w:ascii="Arial" w:hAnsi="Arial" w:cs="Arial"/>
          <w:b w:val="0"/>
          <w:sz w:val="20"/>
          <w:lang w:val="fr-CA"/>
        </w:rPr>
        <w:t>les</w:t>
      </w:r>
      <w:r w:rsidR="001808C4">
        <w:rPr>
          <w:rFonts w:ascii="Arial" w:hAnsi="Arial" w:cs="Arial"/>
          <w:b w:val="0"/>
          <w:sz w:val="20"/>
          <w:lang w:val="fr-CA"/>
        </w:rPr>
        <w:t xml:space="preserve"> </w:t>
      </w:r>
      <w:r w:rsidRPr="007F7D25">
        <w:rPr>
          <w:rFonts w:ascii="Arial" w:hAnsi="Arial" w:cs="Arial"/>
          <w:b w:val="0"/>
          <w:sz w:val="20"/>
          <w:lang w:val="fr-CA"/>
        </w:rPr>
        <w:t>commanditaires,</w:t>
      </w:r>
      <w:r w:rsidR="001808C4">
        <w:rPr>
          <w:rFonts w:ascii="Arial" w:hAnsi="Arial" w:cs="Arial"/>
          <w:b w:val="0"/>
          <w:sz w:val="20"/>
          <w:lang w:val="fr-CA"/>
        </w:rPr>
        <w:t xml:space="preserve"> </w:t>
      </w:r>
      <w:r w:rsidRPr="007F7D25">
        <w:rPr>
          <w:rFonts w:ascii="Arial" w:hAnsi="Arial" w:cs="Arial"/>
          <w:b w:val="0"/>
          <w:sz w:val="20"/>
          <w:lang w:val="fr-CA"/>
        </w:rPr>
        <w:t>les</w:t>
      </w:r>
      <w:r w:rsidR="001808C4">
        <w:rPr>
          <w:rFonts w:ascii="Arial" w:hAnsi="Arial" w:cs="Arial"/>
          <w:b w:val="0"/>
          <w:sz w:val="20"/>
          <w:lang w:val="fr-CA"/>
        </w:rPr>
        <w:t xml:space="preserve"> </w:t>
      </w:r>
      <w:r w:rsidRPr="007F7D25">
        <w:rPr>
          <w:rFonts w:ascii="Arial" w:hAnsi="Arial" w:cs="Arial"/>
          <w:b w:val="0"/>
          <w:sz w:val="20"/>
          <w:lang w:val="fr-CA"/>
        </w:rPr>
        <w:t>arbitres,</w:t>
      </w:r>
      <w:r w:rsidR="001808C4">
        <w:rPr>
          <w:rFonts w:ascii="Arial" w:hAnsi="Arial" w:cs="Arial"/>
          <w:b w:val="0"/>
          <w:sz w:val="20"/>
          <w:lang w:val="fr-CA"/>
        </w:rPr>
        <w:t xml:space="preserve"> </w:t>
      </w:r>
      <w:r w:rsidRPr="007F7D25">
        <w:rPr>
          <w:rFonts w:ascii="Arial" w:hAnsi="Arial" w:cs="Arial"/>
          <w:b w:val="0"/>
          <w:sz w:val="20"/>
          <w:lang w:val="fr-CA"/>
        </w:rPr>
        <w:t>le</w:t>
      </w:r>
      <w:r w:rsidR="001808C4">
        <w:rPr>
          <w:rFonts w:ascii="Arial" w:hAnsi="Arial" w:cs="Arial"/>
          <w:b w:val="0"/>
          <w:sz w:val="20"/>
          <w:lang w:val="fr-CA"/>
        </w:rPr>
        <w:t xml:space="preserve"> </w:t>
      </w:r>
      <w:r w:rsidRPr="007F7D25">
        <w:rPr>
          <w:rFonts w:ascii="Arial" w:hAnsi="Arial" w:cs="Arial"/>
          <w:b w:val="0"/>
          <w:sz w:val="20"/>
          <w:lang w:val="fr-CA"/>
        </w:rPr>
        <w:t>comité</w:t>
      </w:r>
      <w:r w:rsidR="001808C4">
        <w:rPr>
          <w:rFonts w:ascii="Arial" w:hAnsi="Arial" w:cs="Arial"/>
          <w:b w:val="0"/>
          <w:sz w:val="20"/>
          <w:lang w:val="fr-CA"/>
        </w:rPr>
        <w:t xml:space="preserve"> </w:t>
      </w:r>
      <w:r w:rsidRPr="007F7D25">
        <w:rPr>
          <w:rFonts w:ascii="Arial" w:hAnsi="Arial" w:cs="Arial"/>
          <w:b w:val="0"/>
          <w:sz w:val="20"/>
          <w:lang w:val="fr-CA"/>
        </w:rPr>
        <w:t>hôte</w:t>
      </w:r>
      <w:r w:rsidR="000F569C" w:rsidRPr="007F7D25">
        <w:rPr>
          <w:rFonts w:ascii="Arial" w:hAnsi="Arial" w:cs="Arial"/>
          <w:b w:val="0"/>
          <w:sz w:val="20"/>
          <w:lang w:val="fr-CA"/>
        </w:rPr>
        <w:t>,</w:t>
      </w:r>
      <w:r w:rsidR="001808C4">
        <w:rPr>
          <w:rFonts w:ascii="Arial" w:hAnsi="Arial" w:cs="Arial"/>
          <w:b w:val="0"/>
          <w:sz w:val="20"/>
          <w:lang w:val="fr-CA"/>
        </w:rPr>
        <w:t xml:space="preserve"> </w:t>
      </w:r>
      <w:r w:rsidR="000F569C" w:rsidRPr="007F7D25">
        <w:rPr>
          <w:rFonts w:ascii="Arial" w:hAnsi="Arial" w:cs="Arial"/>
          <w:b w:val="0"/>
          <w:sz w:val="20"/>
          <w:lang w:val="fr-CA"/>
        </w:rPr>
        <w:t>les</w:t>
      </w:r>
      <w:r w:rsidR="001808C4">
        <w:rPr>
          <w:rFonts w:ascii="Arial" w:hAnsi="Arial" w:cs="Arial"/>
          <w:b w:val="0"/>
          <w:sz w:val="20"/>
          <w:lang w:val="fr-CA"/>
        </w:rPr>
        <w:t xml:space="preserve"> </w:t>
      </w:r>
      <w:r w:rsidR="000F569C" w:rsidRPr="007F7D25">
        <w:rPr>
          <w:rFonts w:ascii="Arial" w:hAnsi="Arial" w:cs="Arial"/>
          <w:b w:val="0"/>
          <w:sz w:val="20"/>
          <w:lang w:val="fr-CA"/>
        </w:rPr>
        <w:t>médias</w:t>
      </w:r>
      <w:r w:rsidR="001808C4">
        <w:rPr>
          <w:rFonts w:ascii="Arial" w:hAnsi="Arial" w:cs="Arial"/>
          <w:b w:val="0"/>
          <w:sz w:val="20"/>
          <w:lang w:val="fr-CA"/>
        </w:rPr>
        <w:t xml:space="preserve"> </w:t>
      </w:r>
      <w:r w:rsidRPr="00CC5509">
        <w:rPr>
          <w:rFonts w:ascii="Arial" w:hAnsi="Arial" w:cs="Arial"/>
          <w:b w:val="0"/>
          <w:sz w:val="20"/>
          <w:lang w:val="fr-CA"/>
        </w:rPr>
        <w:t>ainsi</w:t>
      </w:r>
      <w:r w:rsidR="001808C4">
        <w:rPr>
          <w:rFonts w:ascii="Arial" w:hAnsi="Arial" w:cs="Arial"/>
          <w:b w:val="0"/>
          <w:sz w:val="20"/>
          <w:lang w:val="fr-CA"/>
        </w:rPr>
        <w:t xml:space="preserve"> </w:t>
      </w:r>
      <w:r w:rsidR="00B34991" w:rsidRPr="00CC5509">
        <w:rPr>
          <w:rFonts w:ascii="Arial" w:hAnsi="Arial" w:cs="Arial"/>
          <w:b w:val="0"/>
          <w:sz w:val="20"/>
          <w:lang w:val="fr-CA"/>
        </w:rPr>
        <w:t>que</w:t>
      </w:r>
      <w:r w:rsidR="001808C4">
        <w:rPr>
          <w:rFonts w:ascii="Arial" w:hAnsi="Arial" w:cs="Arial"/>
          <w:b w:val="0"/>
          <w:sz w:val="20"/>
          <w:lang w:val="fr-CA"/>
        </w:rPr>
        <w:t xml:space="preserve"> </w:t>
      </w:r>
      <w:r w:rsidR="00B34991" w:rsidRPr="00CC5509">
        <w:rPr>
          <w:rFonts w:ascii="Arial" w:hAnsi="Arial" w:cs="Arial"/>
          <w:b w:val="0"/>
          <w:sz w:val="20"/>
          <w:lang w:val="fr-CA"/>
        </w:rPr>
        <w:t>l</w:t>
      </w:r>
      <w:r w:rsidRPr="00CC5509">
        <w:rPr>
          <w:rFonts w:ascii="Arial" w:hAnsi="Arial" w:cs="Arial"/>
          <w:b w:val="0"/>
          <w:sz w:val="20"/>
          <w:lang w:val="fr-CA"/>
        </w:rPr>
        <w:t>es</w:t>
      </w:r>
      <w:r w:rsidR="001808C4">
        <w:rPr>
          <w:rFonts w:ascii="Arial" w:hAnsi="Arial" w:cs="Arial"/>
          <w:b w:val="0"/>
          <w:sz w:val="20"/>
          <w:lang w:val="fr-CA"/>
        </w:rPr>
        <w:t xml:space="preserve"> </w:t>
      </w:r>
      <w:r w:rsidRPr="00CC5509">
        <w:rPr>
          <w:rFonts w:ascii="Arial" w:hAnsi="Arial" w:cs="Arial"/>
          <w:b w:val="0"/>
          <w:sz w:val="20"/>
          <w:lang w:val="fr-CA"/>
        </w:rPr>
        <w:t>partisans</w:t>
      </w:r>
      <w:r w:rsidR="001808C4">
        <w:rPr>
          <w:rFonts w:ascii="Arial" w:hAnsi="Arial" w:cs="Arial"/>
          <w:b w:val="0"/>
          <w:sz w:val="20"/>
          <w:lang w:val="fr-CA"/>
        </w:rPr>
        <w:t xml:space="preserve"> </w:t>
      </w:r>
      <w:r w:rsidRPr="00CC5509">
        <w:rPr>
          <w:rFonts w:ascii="Arial" w:hAnsi="Arial" w:cs="Arial"/>
          <w:b w:val="0"/>
          <w:sz w:val="20"/>
          <w:lang w:val="fr-CA"/>
        </w:rPr>
        <w:t>et</w:t>
      </w:r>
      <w:r w:rsidR="001808C4">
        <w:rPr>
          <w:rFonts w:ascii="Arial" w:hAnsi="Arial" w:cs="Arial"/>
          <w:b w:val="0"/>
          <w:sz w:val="20"/>
          <w:lang w:val="fr-CA"/>
        </w:rPr>
        <w:t xml:space="preserve"> </w:t>
      </w:r>
      <w:r w:rsidRPr="00CC5509">
        <w:rPr>
          <w:rFonts w:ascii="Arial" w:hAnsi="Arial" w:cs="Arial"/>
          <w:b w:val="0"/>
          <w:sz w:val="20"/>
          <w:lang w:val="fr-CA"/>
        </w:rPr>
        <w:t>spectateurs.</w:t>
      </w:r>
      <w:r w:rsidR="001808C4">
        <w:rPr>
          <w:rFonts w:ascii="Arial" w:hAnsi="Arial" w:cs="Arial"/>
          <w:b w:val="0"/>
          <w:sz w:val="20"/>
          <w:lang w:val="fr-CA"/>
        </w:rPr>
        <w:t xml:space="preserve"> </w:t>
      </w:r>
    </w:p>
    <w:p w14:paraId="50FC161C" w14:textId="77777777" w:rsidR="00B73E8A" w:rsidRPr="00CC5509" w:rsidRDefault="00B73E8A" w:rsidP="00B73E8A">
      <w:pPr>
        <w:pStyle w:val="Titre"/>
        <w:spacing w:line="240" w:lineRule="atLeast"/>
        <w:jc w:val="left"/>
        <w:rPr>
          <w:rFonts w:ascii="Arial" w:hAnsi="Arial" w:cs="Arial"/>
          <w:sz w:val="20"/>
          <w:lang w:val="fr-CA"/>
        </w:rPr>
      </w:pPr>
    </w:p>
    <w:p w14:paraId="71E91D57" w14:textId="380CA85E" w:rsidR="00B73E8A" w:rsidRPr="00CC5509" w:rsidRDefault="00B73E8A" w:rsidP="00B73E8A">
      <w:pPr>
        <w:spacing w:line="240" w:lineRule="atLeast"/>
        <w:rPr>
          <w:rFonts w:ascii="Arial" w:hAnsi="Arial" w:cs="Arial"/>
          <w:b/>
          <w:sz w:val="20"/>
          <w:lang w:val="fr-CA"/>
        </w:rPr>
      </w:pPr>
      <w:r w:rsidRPr="00CC5509">
        <w:rPr>
          <w:rFonts w:ascii="Arial" w:hAnsi="Arial" w:cs="Arial"/>
          <w:b/>
          <w:sz w:val="20"/>
          <w:u w:val="single"/>
          <w:lang w:val="fr-CA"/>
        </w:rPr>
        <w:t>DÉFINITIONS</w:t>
      </w:r>
      <w:r w:rsidR="001808C4">
        <w:rPr>
          <w:rFonts w:ascii="Arial" w:hAnsi="Arial" w:cs="Arial"/>
          <w:b/>
          <w:sz w:val="20"/>
          <w:u w:val="single"/>
          <w:lang w:val="fr-CA"/>
        </w:rPr>
        <w:t xml:space="preserve"> </w:t>
      </w:r>
      <w:r w:rsidRPr="00CC5509">
        <w:rPr>
          <w:rFonts w:ascii="Arial" w:hAnsi="Arial" w:cs="Arial"/>
          <w:sz w:val="20"/>
          <w:lang w:val="fr-CA"/>
        </w:rPr>
        <w:t>(Pour</w:t>
      </w:r>
      <w:r w:rsidR="001808C4">
        <w:rPr>
          <w:rFonts w:ascii="Arial" w:hAnsi="Arial" w:cs="Arial"/>
          <w:sz w:val="20"/>
          <w:lang w:val="fr-CA"/>
        </w:rPr>
        <w:t xml:space="preserve"> </w:t>
      </w:r>
      <w:r w:rsidRPr="00CC5509">
        <w:rPr>
          <w:rFonts w:ascii="Arial" w:hAnsi="Arial" w:cs="Arial"/>
          <w:sz w:val="20"/>
          <w:lang w:val="fr-CA"/>
        </w:rPr>
        <w:t>l’usage</w:t>
      </w:r>
      <w:r w:rsidR="001808C4">
        <w:rPr>
          <w:rFonts w:ascii="Arial" w:hAnsi="Arial" w:cs="Arial"/>
          <w:sz w:val="20"/>
          <w:lang w:val="fr-CA"/>
        </w:rPr>
        <w:t xml:space="preserve"> </w:t>
      </w:r>
      <w:r w:rsidRPr="00CC5509">
        <w:rPr>
          <w:rFonts w:ascii="Arial" w:hAnsi="Arial" w:cs="Arial"/>
          <w:sz w:val="20"/>
          <w:lang w:val="fr-CA"/>
        </w:rPr>
        <w:t>de</w:t>
      </w:r>
      <w:r w:rsidR="001808C4">
        <w:rPr>
          <w:rFonts w:ascii="Arial" w:hAnsi="Arial" w:cs="Arial"/>
          <w:sz w:val="20"/>
          <w:lang w:val="fr-CA"/>
        </w:rPr>
        <w:t xml:space="preserve"> </w:t>
      </w:r>
      <w:r w:rsidRPr="00CC5509">
        <w:rPr>
          <w:rFonts w:ascii="Arial" w:hAnsi="Arial" w:cs="Arial"/>
          <w:sz w:val="20"/>
          <w:lang w:val="fr-CA"/>
        </w:rPr>
        <w:t>la</w:t>
      </w:r>
      <w:r w:rsidR="001808C4">
        <w:rPr>
          <w:rFonts w:ascii="Arial" w:hAnsi="Arial" w:cs="Arial"/>
          <w:sz w:val="20"/>
          <w:lang w:val="fr-CA"/>
        </w:rPr>
        <w:t xml:space="preserve"> </w:t>
      </w:r>
      <w:r w:rsidRPr="00CC5509">
        <w:rPr>
          <w:rFonts w:ascii="Arial" w:hAnsi="Arial" w:cs="Arial"/>
          <w:sz w:val="20"/>
          <w:lang w:val="fr-CA"/>
        </w:rPr>
        <w:t>politique</w:t>
      </w:r>
      <w:r w:rsidR="001808C4">
        <w:rPr>
          <w:rFonts w:ascii="Arial" w:hAnsi="Arial" w:cs="Arial"/>
          <w:sz w:val="20"/>
          <w:lang w:val="fr-CA"/>
        </w:rPr>
        <w:t xml:space="preserve"> </w:t>
      </w:r>
      <w:r w:rsidRPr="00CC5509">
        <w:rPr>
          <w:rFonts w:ascii="Arial" w:hAnsi="Arial" w:cs="Arial"/>
          <w:sz w:val="20"/>
          <w:lang w:val="fr-CA"/>
        </w:rPr>
        <w:t>du</w:t>
      </w:r>
      <w:r w:rsidR="001808C4">
        <w:rPr>
          <w:rFonts w:ascii="Arial" w:hAnsi="Arial" w:cs="Arial"/>
          <w:sz w:val="20"/>
          <w:lang w:val="fr-CA"/>
        </w:rPr>
        <w:t xml:space="preserve"> </w:t>
      </w:r>
      <w:r w:rsidRPr="00CC5509">
        <w:rPr>
          <w:rFonts w:ascii="Arial" w:hAnsi="Arial" w:cs="Arial"/>
          <w:sz w:val="20"/>
          <w:lang w:val="fr-CA"/>
        </w:rPr>
        <w:t>code</w:t>
      </w:r>
      <w:r w:rsidR="001808C4">
        <w:rPr>
          <w:rFonts w:ascii="Arial" w:hAnsi="Arial" w:cs="Arial"/>
          <w:sz w:val="20"/>
          <w:lang w:val="fr-CA"/>
        </w:rPr>
        <w:t xml:space="preserve"> </w:t>
      </w:r>
      <w:r w:rsidRPr="00CC5509">
        <w:rPr>
          <w:rFonts w:ascii="Arial" w:hAnsi="Arial" w:cs="Arial"/>
          <w:sz w:val="20"/>
          <w:lang w:val="fr-CA"/>
        </w:rPr>
        <w:t>de</w:t>
      </w:r>
      <w:r w:rsidR="001808C4">
        <w:rPr>
          <w:rFonts w:ascii="Arial" w:hAnsi="Arial" w:cs="Arial"/>
          <w:sz w:val="20"/>
          <w:lang w:val="fr-CA"/>
        </w:rPr>
        <w:t xml:space="preserve"> </w:t>
      </w:r>
      <w:r w:rsidRPr="00CC5509">
        <w:rPr>
          <w:rFonts w:ascii="Arial" w:hAnsi="Arial" w:cs="Arial"/>
          <w:sz w:val="20"/>
          <w:lang w:val="fr-CA"/>
        </w:rPr>
        <w:t>conduite</w:t>
      </w:r>
      <w:r w:rsidR="001808C4">
        <w:rPr>
          <w:rFonts w:ascii="Arial" w:hAnsi="Arial" w:cs="Arial"/>
          <w:sz w:val="20"/>
          <w:lang w:val="fr-CA"/>
        </w:rPr>
        <w:t xml:space="preserve"> </w:t>
      </w:r>
      <w:r w:rsidRPr="00CC5509">
        <w:rPr>
          <w:rFonts w:ascii="Arial" w:hAnsi="Arial" w:cs="Arial"/>
          <w:sz w:val="20"/>
          <w:lang w:val="fr-CA"/>
        </w:rPr>
        <w:t>de</w:t>
      </w:r>
      <w:r w:rsidR="001808C4">
        <w:rPr>
          <w:rFonts w:ascii="Arial" w:hAnsi="Arial" w:cs="Arial"/>
          <w:sz w:val="20"/>
          <w:lang w:val="fr-CA"/>
        </w:rPr>
        <w:t xml:space="preserve"> </w:t>
      </w:r>
      <w:r w:rsidRPr="00CC5509">
        <w:rPr>
          <w:rFonts w:ascii="Arial" w:hAnsi="Arial" w:cs="Arial"/>
          <w:sz w:val="20"/>
          <w:lang w:val="fr-CA"/>
        </w:rPr>
        <w:t>CQ)</w:t>
      </w:r>
    </w:p>
    <w:p w14:paraId="17178566" w14:textId="77777777" w:rsidR="00B73E8A" w:rsidRPr="00CC5509" w:rsidRDefault="00B73E8A" w:rsidP="00B73E8A">
      <w:pPr>
        <w:spacing w:line="240" w:lineRule="atLeast"/>
        <w:rPr>
          <w:rFonts w:ascii="Arial" w:hAnsi="Arial" w:cs="Arial"/>
          <w:b/>
          <w:sz w:val="20"/>
          <w:lang w:val="fr-CA"/>
        </w:rPr>
      </w:pPr>
    </w:p>
    <w:p w14:paraId="7C655804" w14:textId="5175AD80" w:rsidR="00B73E8A" w:rsidRPr="00CC5509" w:rsidRDefault="00B73E8A" w:rsidP="003A3BDE">
      <w:pPr>
        <w:numPr>
          <w:ilvl w:val="1"/>
          <w:numId w:val="10"/>
        </w:numPr>
        <w:tabs>
          <w:tab w:val="clear" w:pos="1440"/>
          <w:tab w:val="num" w:pos="360"/>
        </w:tabs>
        <w:spacing w:line="240" w:lineRule="atLeast"/>
        <w:ind w:left="360"/>
        <w:jc w:val="both"/>
        <w:rPr>
          <w:rFonts w:ascii="Arial" w:hAnsi="Arial" w:cs="Arial"/>
          <w:sz w:val="20"/>
          <w:lang w:val="fr-CA"/>
        </w:rPr>
      </w:pPr>
      <w:r w:rsidRPr="00CC5509">
        <w:rPr>
          <w:rFonts w:ascii="Arial" w:hAnsi="Arial" w:cs="Arial"/>
          <w:b/>
          <w:sz w:val="20"/>
          <w:lang w:val="fr-CA"/>
        </w:rPr>
        <w:t>CQ</w:t>
      </w:r>
      <w:r w:rsidR="001808C4">
        <w:rPr>
          <w:rFonts w:ascii="Arial" w:hAnsi="Arial" w:cs="Arial"/>
          <w:b/>
          <w:sz w:val="20"/>
          <w:lang w:val="fr-CA"/>
        </w:rPr>
        <w:t xml:space="preserve"> </w:t>
      </w:r>
      <w:r w:rsidRPr="00CC5509">
        <w:rPr>
          <w:rFonts w:ascii="Arial" w:hAnsi="Arial" w:cs="Arial"/>
          <w:sz w:val="20"/>
          <w:lang w:val="fr-CA"/>
        </w:rPr>
        <w:t>–</w:t>
      </w:r>
      <w:r w:rsidR="001808C4">
        <w:rPr>
          <w:rFonts w:ascii="Arial" w:hAnsi="Arial" w:cs="Arial"/>
          <w:sz w:val="20"/>
          <w:lang w:val="fr-CA"/>
        </w:rPr>
        <w:t xml:space="preserve"> </w:t>
      </w:r>
      <w:r w:rsidRPr="00CC5509">
        <w:rPr>
          <w:rFonts w:ascii="Arial" w:hAnsi="Arial" w:cs="Arial"/>
          <w:sz w:val="20"/>
          <w:lang w:val="fr-CA"/>
        </w:rPr>
        <w:t>Curling</w:t>
      </w:r>
      <w:r w:rsidR="001808C4">
        <w:rPr>
          <w:rFonts w:ascii="Arial" w:hAnsi="Arial" w:cs="Arial"/>
          <w:sz w:val="20"/>
          <w:lang w:val="fr-CA"/>
        </w:rPr>
        <w:t xml:space="preserve"> </w:t>
      </w:r>
      <w:r w:rsidRPr="00CC5509">
        <w:rPr>
          <w:rFonts w:ascii="Arial" w:hAnsi="Arial" w:cs="Arial"/>
          <w:sz w:val="20"/>
          <w:lang w:val="fr-CA"/>
        </w:rPr>
        <w:t>Québec,</w:t>
      </w:r>
      <w:r w:rsidR="001808C4">
        <w:rPr>
          <w:rFonts w:ascii="Arial" w:hAnsi="Arial" w:cs="Arial"/>
          <w:sz w:val="20"/>
          <w:lang w:val="fr-CA"/>
        </w:rPr>
        <w:t xml:space="preserve"> </w:t>
      </w:r>
      <w:r w:rsidRPr="00CC5509">
        <w:rPr>
          <w:rFonts w:ascii="Arial" w:hAnsi="Arial" w:cs="Arial"/>
          <w:sz w:val="20"/>
          <w:lang w:val="fr-CA"/>
        </w:rPr>
        <w:t>incluant</w:t>
      </w:r>
      <w:r w:rsidR="001808C4">
        <w:rPr>
          <w:rFonts w:ascii="Arial" w:hAnsi="Arial" w:cs="Arial"/>
          <w:sz w:val="20"/>
          <w:lang w:val="fr-CA"/>
        </w:rPr>
        <w:t xml:space="preserve"> </w:t>
      </w:r>
      <w:r w:rsidRPr="00CC5509">
        <w:rPr>
          <w:rFonts w:ascii="Arial" w:hAnsi="Arial" w:cs="Arial"/>
          <w:sz w:val="20"/>
          <w:lang w:val="fr-CA"/>
        </w:rPr>
        <w:t>le</w:t>
      </w:r>
      <w:r w:rsidR="001808C4">
        <w:rPr>
          <w:rFonts w:ascii="Arial" w:hAnsi="Arial" w:cs="Arial"/>
          <w:sz w:val="20"/>
          <w:lang w:val="fr-CA"/>
        </w:rPr>
        <w:t xml:space="preserve"> </w:t>
      </w:r>
      <w:r w:rsidRPr="00CC5509">
        <w:rPr>
          <w:rFonts w:ascii="Arial" w:hAnsi="Arial" w:cs="Arial"/>
          <w:sz w:val="20"/>
          <w:lang w:val="fr-CA"/>
        </w:rPr>
        <w:t>conseil</w:t>
      </w:r>
      <w:r w:rsidR="001808C4">
        <w:rPr>
          <w:rFonts w:ascii="Arial" w:hAnsi="Arial" w:cs="Arial"/>
          <w:sz w:val="20"/>
          <w:lang w:val="fr-CA"/>
        </w:rPr>
        <w:t xml:space="preserve"> </w:t>
      </w:r>
      <w:r w:rsidRPr="00CC5509">
        <w:rPr>
          <w:rFonts w:ascii="Arial" w:hAnsi="Arial" w:cs="Arial"/>
          <w:sz w:val="20"/>
          <w:lang w:val="fr-CA"/>
        </w:rPr>
        <w:t>d’administration,</w:t>
      </w:r>
      <w:r w:rsidR="001808C4">
        <w:rPr>
          <w:rFonts w:ascii="Arial" w:hAnsi="Arial" w:cs="Arial"/>
          <w:sz w:val="20"/>
          <w:lang w:val="fr-CA"/>
        </w:rPr>
        <w:t xml:space="preserve"> </w:t>
      </w:r>
      <w:r w:rsidRPr="00CC5509">
        <w:rPr>
          <w:rFonts w:ascii="Arial" w:hAnsi="Arial" w:cs="Arial"/>
          <w:sz w:val="20"/>
          <w:lang w:val="fr-CA"/>
        </w:rPr>
        <w:t>représentants</w:t>
      </w:r>
      <w:r w:rsidR="001808C4">
        <w:rPr>
          <w:rFonts w:ascii="Arial" w:hAnsi="Arial" w:cs="Arial"/>
          <w:sz w:val="20"/>
          <w:lang w:val="fr-CA"/>
        </w:rPr>
        <w:t xml:space="preserve"> </w:t>
      </w:r>
      <w:r w:rsidRPr="00CC5509">
        <w:rPr>
          <w:rFonts w:ascii="Arial" w:hAnsi="Arial" w:cs="Arial"/>
          <w:sz w:val="20"/>
          <w:lang w:val="fr-CA"/>
        </w:rPr>
        <w:t>aux</w:t>
      </w:r>
      <w:r w:rsidR="001808C4">
        <w:rPr>
          <w:rFonts w:ascii="Arial" w:hAnsi="Arial" w:cs="Arial"/>
          <w:sz w:val="20"/>
          <w:lang w:val="fr-CA"/>
        </w:rPr>
        <w:t xml:space="preserve"> </w:t>
      </w:r>
      <w:r w:rsidRPr="00CC5509">
        <w:rPr>
          <w:rFonts w:ascii="Arial" w:hAnsi="Arial" w:cs="Arial"/>
          <w:sz w:val="20"/>
          <w:lang w:val="fr-CA"/>
        </w:rPr>
        <w:t>championnats,</w:t>
      </w:r>
      <w:r w:rsidR="001808C4">
        <w:rPr>
          <w:rFonts w:ascii="Arial" w:hAnsi="Arial" w:cs="Arial"/>
          <w:sz w:val="20"/>
          <w:lang w:val="fr-CA"/>
        </w:rPr>
        <w:t xml:space="preserve"> </w:t>
      </w:r>
      <w:r w:rsidRPr="00CC5509">
        <w:rPr>
          <w:rFonts w:ascii="Arial" w:hAnsi="Arial" w:cs="Arial"/>
          <w:sz w:val="20"/>
          <w:lang w:val="fr-CA"/>
        </w:rPr>
        <w:t>employés,</w:t>
      </w:r>
      <w:r w:rsidR="001808C4">
        <w:rPr>
          <w:rFonts w:ascii="Arial" w:hAnsi="Arial" w:cs="Arial"/>
          <w:sz w:val="20"/>
          <w:lang w:val="fr-CA"/>
        </w:rPr>
        <w:t xml:space="preserve"> </w:t>
      </w:r>
      <w:r w:rsidRPr="00CC5509">
        <w:rPr>
          <w:rFonts w:ascii="Arial" w:hAnsi="Arial" w:cs="Arial"/>
          <w:sz w:val="20"/>
          <w:lang w:val="fr-CA"/>
        </w:rPr>
        <w:t>arbitres</w:t>
      </w:r>
      <w:r w:rsidR="001808C4">
        <w:rPr>
          <w:rFonts w:ascii="Arial" w:hAnsi="Arial" w:cs="Arial"/>
          <w:sz w:val="20"/>
          <w:lang w:val="fr-CA"/>
        </w:rPr>
        <w:t xml:space="preserve"> </w:t>
      </w:r>
      <w:r w:rsidRPr="00CC5509">
        <w:rPr>
          <w:rFonts w:ascii="Arial" w:hAnsi="Arial" w:cs="Arial"/>
          <w:sz w:val="20"/>
          <w:lang w:val="fr-CA"/>
        </w:rPr>
        <w:t>et</w:t>
      </w:r>
      <w:r w:rsidR="001808C4">
        <w:rPr>
          <w:rFonts w:ascii="Arial" w:hAnsi="Arial" w:cs="Arial"/>
          <w:sz w:val="20"/>
          <w:lang w:val="fr-CA"/>
        </w:rPr>
        <w:t xml:space="preserve"> </w:t>
      </w:r>
      <w:r w:rsidRPr="00CC5509">
        <w:rPr>
          <w:rFonts w:ascii="Arial" w:hAnsi="Arial" w:cs="Arial"/>
          <w:sz w:val="20"/>
          <w:lang w:val="fr-CA"/>
        </w:rPr>
        <w:t>tout</w:t>
      </w:r>
      <w:r w:rsidR="00E809C6">
        <w:rPr>
          <w:rFonts w:ascii="Arial" w:hAnsi="Arial" w:cs="Arial"/>
          <w:sz w:val="20"/>
          <w:lang w:val="fr-CA"/>
        </w:rPr>
        <w:t>e</w:t>
      </w:r>
      <w:r w:rsidR="001808C4">
        <w:rPr>
          <w:rFonts w:ascii="Arial" w:hAnsi="Arial" w:cs="Arial"/>
          <w:sz w:val="20"/>
          <w:lang w:val="fr-CA"/>
        </w:rPr>
        <w:t xml:space="preserve"> </w:t>
      </w:r>
      <w:r w:rsidRPr="00CC5509">
        <w:rPr>
          <w:rFonts w:ascii="Arial" w:hAnsi="Arial" w:cs="Arial"/>
          <w:sz w:val="20"/>
          <w:lang w:val="fr-CA"/>
        </w:rPr>
        <w:t>autre</w:t>
      </w:r>
      <w:r w:rsidR="001808C4">
        <w:rPr>
          <w:rFonts w:ascii="Arial" w:hAnsi="Arial" w:cs="Arial"/>
          <w:sz w:val="20"/>
          <w:lang w:val="fr-CA"/>
        </w:rPr>
        <w:t xml:space="preserve"> </w:t>
      </w:r>
      <w:r w:rsidRPr="00CC5509">
        <w:rPr>
          <w:rFonts w:ascii="Arial" w:hAnsi="Arial" w:cs="Arial"/>
          <w:sz w:val="20"/>
          <w:lang w:val="fr-CA"/>
        </w:rPr>
        <w:t>personne</w:t>
      </w:r>
      <w:r w:rsidR="001808C4">
        <w:rPr>
          <w:rFonts w:ascii="Arial" w:hAnsi="Arial" w:cs="Arial"/>
          <w:sz w:val="20"/>
          <w:lang w:val="fr-CA"/>
        </w:rPr>
        <w:t xml:space="preserve"> </w:t>
      </w:r>
      <w:r w:rsidRPr="00CC5509">
        <w:rPr>
          <w:rFonts w:ascii="Arial" w:hAnsi="Arial" w:cs="Arial"/>
          <w:sz w:val="20"/>
          <w:lang w:val="fr-CA"/>
        </w:rPr>
        <w:t>désignée</w:t>
      </w:r>
      <w:r w:rsidR="001808C4">
        <w:rPr>
          <w:rFonts w:ascii="Arial" w:hAnsi="Arial" w:cs="Arial"/>
          <w:sz w:val="20"/>
          <w:lang w:val="fr-CA"/>
        </w:rPr>
        <w:t xml:space="preserve"> </w:t>
      </w:r>
      <w:r w:rsidR="00B34991" w:rsidRPr="00CC5509">
        <w:rPr>
          <w:rFonts w:ascii="Arial" w:hAnsi="Arial" w:cs="Arial"/>
          <w:sz w:val="20"/>
          <w:lang w:val="fr-CA"/>
        </w:rPr>
        <w:t>officiellement</w:t>
      </w:r>
      <w:r w:rsidR="001808C4">
        <w:rPr>
          <w:rFonts w:ascii="Arial" w:hAnsi="Arial" w:cs="Arial"/>
          <w:sz w:val="20"/>
          <w:lang w:val="fr-CA"/>
        </w:rPr>
        <w:t xml:space="preserve"> </w:t>
      </w:r>
      <w:r w:rsidR="00B34991" w:rsidRPr="00CC5509">
        <w:rPr>
          <w:rFonts w:ascii="Arial" w:hAnsi="Arial" w:cs="Arial"/>
          <w:sz w:val="20"/>
          <w:lang w:val="fr-CA"/>
        </w:rPr>
        <w:t>par</w:t>
      </w:r>
      <w:r w:rsidR="001808C4">
        <w:rPr>
          <w:rFonts w:ascii="Arial" w:hAnsi="Arial" w:cs="Arial"/>
          <w:sz w:val="20"/>
          <w:lang w:val="fr-CA"/>
        </w:rPr>
        <w:t xml:space="preserve"> </w:t>
      </w:r>
      <w:r w:rsidR="00B34991" w:rsidRPr="00CC5509">
        <w:rPr>
          <w:rFonts w:ascii="Arial" w:hAnsi="Arial" w:cs="Arial"/>
          <w:sz w:val="20"/>
          <w:lang w:val="fr-CA"/>
        </w:rPr>
        <w:t>la</w:t>
      </w:r>
      <w:r w:rsidR="001808C4">
        <w:rPr>
          <w:rFonts w:ascii="Arial" w:hAnsi="Arial" w:cs="Arial"/>
          <w:sz w:val="20"/>
          <w:lang w:val="fr-CA"/>
        </w:rPr>
        <w:t xml:space="preserve"> </w:t>
      </w:r>
      <w:r w:rsidR="00B34991" w:rsidRPr="00CC5509">
        <w:rPr>
          <w:rFonts w:ascii="Arial" w:hAnsi="Arial" w:cs="Arial"/>
          <w:sz w:val="20"/>
          <w:lang w:val="fr-CA"/>
        </w:rPr>
        <w:t>fédération.</w:t>
      </w:r>
    </w:p>
    <w:p w14:paraId="56EE99F9" w14:textId="77777777" w:rsidR="00B73E8A" w:rsidRPr="00CC5509" w:rsidRDefault="00B73E8A" w:rsidP="00B73E8A">
      <w:pPr>
        <w:pStyle w:val="Rule-Paragraph"/>
        <w:keepLines w:val="0"/>
        <w:spacing w:before="0" w:after="0" w:line="240" w:lineRule="atLeast"/>
        <w:rPr>
          <w:rFonts w:ascii="Arial" w:eastAsia="Times" w:hAnsi="Arial" w:cs="Arial"/>
          <w:lang w:val="fr-CA"/>
        </w:rPr>
      </w:pPr>
    </w:p>
    <w:p w14:paraId="1A95BD80" w14:textId="271C7C27" w:rsidR="00B73E8A" w:rsidRPr="00CC5509" w:rsidRDefault="00B73E8A" w:rsidP="003A3BDE">
      <w:pPr>
        <w:numPr>
          <w:ilvl w:val="1"/>
          <w:numId w:val="10"/>
        </w:numPr>
        <w:tabs>
          <w:tab w:val="clear" w:pos="1440"/>
          <w:tab w:val="num" w:pos="360"/>
        </w:tabs>
        <w:spacing w:line="240" w:lineRule="atLeast"/>
        <w:ind w:left="360"/>
        <w:jc w:val="both"/>
        <w:rPr>
          <w:rFonts w:ascii="Arial" w:hAnsi="Arial" w:cs="Arial"/>
          <w:sz w:val="20"/>
          <w:lang w:val="fr-CA"/>
        </w:rPr>
      </w:pPr>
      <w:r w:rsidRPr="00CC5509">
        <w:rPr>
          <w:rFonts w:ascii="Arial" w:hAnsi="Arial" w:cs="Arial"/>
          <w:b/>
          <w:sz w:val="20"/>
          <w:lang w:val="fr-CA"/>
        </w:rPr>
        <w:t>Compétiteur</w:t>
      </w:r>
      <w:r w:rsidR="001808C4">
        <w:rPr>
          <w:rFonts w:ascii="Arial" w:hAnsi="Arial" w:cs="Arial"/>
          <w:b/>
          <w:sz w:val="20"/>
          <w:lang w:val="fr-CA"/>
        </w:rPr>
        <w:t xml:space="preserve"> </w:t>
      </w:r>
      <w:r w:rsidRPr="00CC5509">
        <w:rPr>
          <w:rFonts w:ascii="Arial" w:hAnsi="Arial" w:cs="Arial"/>
          <w:sz w:val="20"/>
          <w:lang w:val="fr-CA"/>
        </w:rPr>
        <w:t>–</w:t>
      </w:r>
      <w:r w:rsidR="001808C4">
        <w:rPr>
          <w:rFonts w:ascii="Arial" w:hAnsi="Arial" w:cs="Arial"/>
          <w:sz w:val="20"/>
          <w:lang w:val="fr-CA"/>
        </w:rPr>
        <w:t xml:space="preserve"> </w:t>
      </w:r>
      <w:r w:rsidRPr="00CC5509">
        <w:rPr>
          <w:rFonts w:ascii="Arial" w:hAnsi="Arial" w:cs="Arial"/>
          <w:sz w:val="20"/>
          <w:lang w:val="fr-CA"/>
        </w:rPr>
        <w:t>Toute</w:t>
      </w:r>
      <w:r w:rsidR="001808C4">
        <w:rPr>
          <w:rFonts w:ascii="Arial" w:hAnsi="Arial" w:cs="Arial"/>
          <w:sz w:val="20"/>
          <w:lang w:val="fr-CA"/>
        </w:rPr>
        <w:t xml:space="preserve"> </w:t>
      </w:r>
      <w:r w:rsidRPr="00CC5509">
        <w:rPr>
          <w:rFonts w:ascii="Arial" w:hAnsi="Arial" w:cs="Arial"/>
          <w:sz w:val="20"/>
          <w:lang w:val="fr-CA"/>
        </w:rPr>
        <w:t>personne</w:t>
      </w:r>
      <w:r w:rsidR="001808C4">
        <w:rPr>
          <w:rFonts w:ascii="Arial" w:hAnsi="Arial" w:cs="Arial"/>
          <w:sz w:val="20"/>
          <w:lang w:val="fr-CA"/>
        </w:rPr>
        <w:t xml:space="preserve"> </w:t>
      </w:r>
      <w:r w:rsidRPr="00CC5509">
        <w:rPr>
          <w:rFonts w:ascii="Arial" w:hAnsi="Arial" w:cs="Arial"/>
          <w:sz w:val="20"/>
          <w:lang w:val="fr-CA"/>
        </w:rPr>
        <w:t>(athlète</w:t>
      </w:r>
      <w:r w:rsidR="001808C4">
        <w:rPr>
          <w:rFonts w:ascii="Arial" w:hAnsi="Arial" w:cs="Arial"/>
          <w:sz w:val="20"/>
          <w:lang w:val="fr-CA"/>
        </w:rPr>
        <w:t xml:space="preserve"> </w:t>
      </w:r>
      <w:r w:rsidRPr="00CC5509">
        <w:rPr>
          <w:rFonts w:ascii="Arial" w:hAnsi="Arial" w:cs="Arial"/>
          <w:sz w:val="20"/>
          <w:lang w:val="fr-CA"/>
        </w:rPr>
        <w:t>ou</w:t>
      </w:r>
      <w:r w:rsidR="001808C4">
        <w:rPr>
          <w:rFonts w:ascii="Arial" w:hAnsi="Arial" w:cs="Arial"/>
          <w:sz w:val="20"/>
          <w:lang w:val="fr-CA"/>
        </w:rPr>
        <w:t xml:space="preserve"> </w:t>
      </w:r>
      <w:r w:rsidRPr="00CC5509">
        <w:rPr>
          <w:rFonts w:ascii="Arial" w:hAnsi="Arial" w:cs="Arial"/>
          <w:sz w:val="20"/>
          <w:lang w:val="fr-CA"/>
        </w:rPr>
        <w:t>entraîneur)</w:t>
      </w:r>
      <w:r w:rsidR="001808C4">
        <w:rPr>
          <w:rFonts w:ascii="Arial" w:hAnsi="Arial" w:cs="Arial"/>
          <w:sz w:val="20"/>
          <w:lang w:val="fr-CA"/>
        </w:rPr>
        <w:t xml:space="preserve"> </w:t>
      </w:r>
      <w:r w:rsidRPr="00CC5509">
        <w:rPr>
          <w:rFonts w:ascii="Arial" w:hAnsi="Arial" w:cs="Arial"/>
          <w:sz w:val="20"/>
          <w:lang w:val="fr-CA"/>
        </w:rPr>
        <w:t>qui</w:t>
      </w:r>
      <w:r w:rsidR="001808C4">
        <w:rPr>
          <w:rFonts w:ascii="Arial" w:hAnsi="Arial" w:cs="Arial"/>
          <w:sz w:val="20"/>
          <w:lang w:val="fr-CA"/>
        </w:rPr>
        <w:t xml:space="preserve"> </w:t>
      </w:r>
      <w:r w:rsidRPr="00CC5509">
        <w:rPr>
          <w:rFonts w:ascii="Arial" w:hAnsi="Arial" w:cs="Arial"/>
          <w:sz w:val="20"/>
          <w:lang w:val="fr-CA"/>
        </w:rPr>
        <w:t>participe,</w:t>
      </w:r>
      <w:r w:rsidR="001808C4">
        <w:rPr>
          <w:rFonts w:ascii="Arial" w:hAnsi="Arial" w:cs="Arial"/>
          <w:sz w:val="20"/>
          <w:lang w:val="fr-CA"/>
        </w:rPr>
        <w:t xml:space="preserve"> </w:t>
      </w:r>
      <w:r w:rsidRPr="00CC5509">
        <w:rPr>
          <w:rFonts w:ascii="Arial" w:hAnsi="Arial" w:cs="Arial"/>
          <w:sz w:val="20"/>
          <w:lang w:val="fr-CA"/>
        </w:rPr>
        <w:t>ou</w:t>
      </w:r>
      <w:r w:rsidR="001808C4">
        <w:rPr>
          <w:rFonts w:ascii="Arial" w:hAnsi="Arial" w:cs="Arial"/>
          <w:sz w:val="20"/>
          <w:lang w:val="fr-CA"/>
        </w:rPr>
        <w:t xml:space="preserve"> </w:t>
      </w:r>
      <w:r w:rsidRPr="00CC5509">
        <w:rPr>
          <w:rFonts w:ascii="Arial" w:hAnsi="Arial" w:cs="Arial"/>
          <w:sz w:val="20"/>
          <w:lang w:val="fr-CA"/>
        </w:rPr>
        <w:t>a</w:t>
      </w:r>
      <w:r w:rsidR="001808C4">
        <w:rPr>
          <w:rFonts w:ascii="Arial" w:hAnsi="Arial" w:cs="Arial"/>
          <w:sz w:val="20"/>
          <w:lang w:val="fr-CA"/>
        </w:rPr>
        <w:t xml:space="preserve"> </w:t>
      </w:r>
      <w:r w:rsidRPr="00CC5509">
        <w:rPr>
          <w:rFonts w:ascii="Arial" w:hAnsi="Arial" w:cs="Arial"/>
          <w:sz w:val="20"/>
          <w:lang w:val="fr-CA"/>
        </w:rPr>
        <w:t>participé</w:t>
      </w:r>
      <w:r w:rsidR="001808C4">
        <w:rPr>
          <w:rFonts w:ascii="Arial" w:hAnsi="Arial" w:cs="Arial"/>
          <w:sz w:val="20"/>
          <w:lang w:val="fr-CA"/>
        </w:rPr>
        <w:t xml:space="preserve"> </w:t>
      </w:r>
      <w:r w:rsidRPr="00CC5509">
        <w:rPr>
          <w:rFonts w:ascii="Arial" w:hAnsi="Arial" w:cs="Arial"/>
          <w:sz w:val="20"/>
          <w:lang w:val="fr-CA"/>
        </w:rPr>
        <w:t>comme</w:t>
      </w:r>
      <w:r w:rsidR="001808C4">
        <w:rPr>
          <w:rFonts w:ascii="Arial" w:hAnsi="Arial" w:cs="Arial"/>
          <w:sz w:val="20"/>
          <w:lang w:val="fr-CA"/>
        </w:rPr>
        <w:t xml:space="preserve"> </w:t>
      </w:r>
      <w:r w:rsidRPr="00CC5509">
        <w:rPr>
          <w:rFonts w:ascii="Arial" w:hAnsi="Arial" w:cs="Arial"/>
          <w:sz w:val="20"/>
          <w:lang w:val="fr-CA"/>
        </w:rPr>
        <w:t>membre</w:t>
      </w:r>
      <w:r w:rsidR="001808C4">
        <w:rPr>
          <w:rFonts w:ascii="Arial" w:hAnsi="Arial" w:cs="Arial"/>
          <w:sz w:val="20"/>
          <w:lang w:val="fr-CA"/>
        </w:rPr>
        <w:t xml:space="preserve"> </w:t>
      </w:r>
      <w:r w:rsidRPr="00CC5509">
        <w:rPr>
          <w:rFonts w:ascii="Arial" w:hAnsi="Arial" w:cs="Arial"/>
          <w:sz w:val="20"/>
          <w:lang w:val="fr-CA"/>
        </w:rPr>
        <w:t>d’une</w:t>
      </w:r>
      <w:r w:rsidR="001808C4">
        <w:rPr>
          <w:rFonts w:ascii="Arial" w:hAnsi="Arial" w:cs="Arial"/>
          <w:sz w:val="20"/>
          <w:lang w:val="fr-CA"/>
        </w:rPr>
        <w:t xml:space="preserve"> </w:t>
      </w:r>
      <w:r w:rsidRPr="00CC5509">
        <w:rPr>
          <w:rFonts w:ascii="Arial" w:hAnsi="Arial" w:cs="Arial"/>
          <w:sz w:val="20"/>
          <w:lang w:val="fr-CA"/>
        </w:rPr>
        <w:t>équipe</w:t>
      </w:r>
      <w:r w:rsidR="001808C4">
        <w:rPr>
          <w:rFonts w:ascii="Arial" w:hAnsi="Arial" w:cs="Arial"/>
          <w:sz w:val="20"/>
          <w:lang w:val="fr-CA"/>
        </w:rPr>
        <w:t xml:space="preserve"> </w:t>
      </w:r>
      <w:r w:rsidRPr="00CC5509">
        <w:rPr>
          <w:rFonts w:ascii="Arial" w:hAnsi="Arial" w:cs="Arial"/>
          <w:sz w:val="20"/>
          <w:lang w:val="fr-CA"/>
        </w:rPr>
        <w:t>dans</w:t>
      </w:r>
      <w:r w:rsidR="001808C4">
        <w:rPr>
          <w:rFonts w:ascii="Arial" w:hAnsi="Arial" w:cs="Arial"/>
          <w:sz w:val="20"/>
          <w:lang w:val="fr-CA"/>
        </w:rPr>
        <w:t xml:space="preserve"> </w:t>
      </w:r>
      <w:r w:rsidRPr="00CC5509">
        <w:rPr>
          <w:rFonts w:ascii="Arial" w:hAnsi="Arial" w:cs="Arial"/>
          <w:sz w:val="20"/>
          <w:lang w:val="fr-CA"/>
        </w:rPr>
        <w:t>n’importe</w:t>
      </w:r>
      <w:r w:rsidR="001808C4">
        <w:rPr>
          <w:rFonts w:ascii="Arial" w:hAnsi="Arial" w:cs="Arial"/>
          <w:sz w:val="20"/>
          <w:lang w:val="fr-CA"/>
        </w:rPr>
        <w:t xml:space="preserve"> </w:t>
      </w:r>
      <w:r w:rsidRPr="00CC5509">
        <w:rPr>
          <w:rFonts w:ascii="Arial" w:hAnsi="Arial" w:cs="Arial"/>
          <w:sz w:val="20"/>
          <w:lang w:val="fr-CA"/>
        </w:rPr>
        <w:t>quelle</w:t>
      </w:r>
      <w:r w:rsidR="001808C4">
        <w:rPr>
          <w:rFonts w:ascii="Arial" w:hAnsi="Arial" w:cs="Arial"/>
          <w:sz w:val="20"/>
          <w:lang w:val="fr-CA"/>
        </w:rPr>
        <w:t xml:space="preserve"> </w:t>
      </w:r>
      <w:r w:rsidRPr="00CC5509">
        <w:rPr>
          <w:rFonts w:ascii="Arial" w:hAnsi="Arial" w:cs="Arial"/>
          <w:sz w:val="20"/>
          <w:lang w:val="fr-CA"/>
        </w:rPr>
        <w:t>compétition</w:t>
      </w:r>
      <w:r w:rsidR="001808C4">
        <w:rPr>
          <w:rFonts w:ascii="Arial" w:hAnsi="Arial" w:cs="Arial"/>
          <w:sz w:val="20"/>
          <w:lang w:val="fr-CA"/>
        </w:rPr>
        <w:t xml:space="preserve"> </w:t>
      </w:r>
      <w:r w:rsidRPr="00CC5509">
        <w:rPr>
          <w:rFonts w:ascii="Arial" w:hAnsi="Arial" w:cs="Arial"/>
          <w:sz w:val="20"/>
          <w:lang w:val="fr-CA"/>
        </w:rPr>
        <w:t>ou</w:t>
      </w:r>
      <w:r w:rsidR="001808C4">
        <w:rPr>
          <w:rFonts w:ascii="Arial" w:hAnsi="Arial" w:cs="Arial"/>
          <w:sz w:val="20"/>
          <w:lang w:val="fr-CA"/>
        </w:rPr>
        <w:t xml:space="preserve"> </w:t>
      </w:r>
      <w:r w:rsidRPr="00CC5509">
        <w:rPr>
          <w:rFonts w:ascii="Arial" w:hAnsi="Arial" w:cs="Arial"/>
          <w:sz w:val="20"/>
          <w:lang w:val="fr-CA"/>
        </w:rPr>
        <w:t>événement</w:t>
      </w:r>
      <w:r w:rsidR="001808C4">
        <w:rPr>
          <w:rFonts w:ascii="Arial" w:hAnsi="Arial" w:cs="Arial"/>
          <w:sz w:val="20"/>
          <w:lang w:val="fr-CA"/>
        </w:rPr>
        <w:t xml:space="preserve"> </w:t>
      </w:r>
      <w:r w:rsidRPr="00CC5509">
        <w:rPr>
          <w:rFonts w:ascii="Arial" w:hAnsi="Arial" w:cs="Arial"/>
          <w:sz w:val="20"/>
          <w:lang w:val="fr-CA"/>
        </w:rPr>
        <w:t>commandité,</w:t>
      </w:r>
      <w:r w:rsidR="001808C4">
        <w:rPr>
          <w:rFonts w:ascii="Arial" w:hAnsi="Arial" w:cs="Arial"/>
          <w:sz w:val="20"/>
          <w:lang w:val="fr-CA"/>
        </w:rPr>
        <w:t xml:space="preserve"> </w:t>
      </w:r>
      <w:r w:rsidRPr="00CC5509">
        <w:rPr>
          <w:rFonts w:ascii="Arial" w:hAnsi="Arial" w:cs="Arial"/>
          <w:sz w:val="20"/>
          <w:lang w:val="fr-CA"/>
        </w:rPr>
        <w:t>endossé,</w:t>
      </w:r>
      <w:r w:rsidR="001808C4">
        <w:rPr>
          <w:rFonts w:ascii="Arial" w:hAnsi="Arial" w:cs="Arial"/>
          <w:sz w:val="20"/>
          <w:lang w:val="fr-CA"/>
        </w:rPr>
        <w:t xml:space="preserve"> </w:t>
      </w:r>
      <w:r w:rsidRPr="00CC5509">
        <w:rPr>
          <w:rFonts w:ascii="Arial" w:hAnsi="Arial" w:cs="Arial"/>
          <w:sz w:val="20"/>
          <w:lang w:val="fr-CA"/>
        </w:rPr>
        <w:t>sanctionné</w:t>
      </w:r>
      <w:r w:rsidR="001808C4">
        <w:rPr>
          <w:rFonts w:ascii="Arial" w:hAnsi="Arial" w:cs="Arial"/>
          <w:sz w:val="20"/>
          <w:lang w:val="fr-CA"/>
        </w:rPr>
        <w:t xml:space="preserve"> </w:t>
      </w:r>
      <w:r w:rsidRPr="00CC5509">
        <w:rPr>
          <w:rFonts w:ascii="Arial" w:hAnsi="Arial" w:cs="Arial"/>
          <w:sz w:val="20"/>
          <w:lang w:val="fr-CA"/>
        </w:rPr>
        <w:t>ou</w:t>
      </w:r>
      <w:r w:rsidR="001808C4">
        <w:rPr>
          <w:rFonts w:ascii="Arial" w:hAnsi="Arial" w:cs="Arial"/>
          <w:sz w:val="20"/>
          <w:lang w:val="fr-CA"/>
        </w:rPr>
        <w:t xml:space="preserve"> </w:t>
      </w:r>
      <w:r w:rsidRPr="00CC5509">
        <w:rPr>
          <w:rFonts w:ascii="Arial" w:hAnsi="Arial" w:cs="Arial"/>
          <w:sz w:val="20"/>
          <w:lang w:val="fr-CA"/>
        </w:rPr>
        <w:t>appuyé</w:t>
      </w:r>
      <w:r w:rsidR="001808C4">
        <w:rPr>
          <w:rFonts w:ascii="Arial" w:hAnsi="Arial" w:cs="Arial"/>
          <w:sz w:val="20"/>
          <w:lang w:val="fr-CA"/>
        </w:rPr>
        <w:t xml:space="preserve"> </w:t>
      </w:r>
      <w:r w:rsidRPr="00CC5509">
        <w:rPr>
          <w:rFonts w:ascii="Arial" w:hAnsi="Arial" w:cs="Arial"/>
          <w:sz w:val="20"/>
          <w:lang w:val="fr-CA"/>
        </w:rPr>
        <w:t>par</w:t>
      </w:r>
      <w:r w:rsidR="001808C4">
        <w:rPr>
          <w:rFonts w:ascii="Arial" w:hAnsi="Arial" w:cs="Arial"/>
          <w:sz w:val="20"/>
          <w:lang w:val="fr-CA"/>
        </w:rPr>
        <w:t xml:space="preserve"> </w:t>
      </w:r>
      <w:r w:rsidRPr="00CC5509">
        <w:rPr>
          <w:rFonts w:ascii="Arial" w:hAnsi="Arial" w:cs="Arial"/>
          <w:sz w:val="20"/>
          <w:lang w:val="fr-CA"/>
        </w:rPr>
        <w:t>CQ.</w:t>
      </w:r>
      <w:r w:rsidR="001808C4">
        <w:rPr>
          <w:rFonts w:ascii="Arial" w:hAnsi="Arial" w:cs="Arial"/>
          <w:sz w:val="20"/>
          <w:lang w:val="fr-CA"/>
        </w:rPr>
        <w:t xml:space="preserve"> </w:t>
      </w:r>
    </w:p>
    <w:p w14:paraId="7D939B62" w14:textId="77777777" w:rsidR="00B73E8A" w:rsidRPr="00CC5509" w:rsidRDefault="00B73E8A" w:rsidP="00B73E8A">
      <w:pPr>
        <w:tabs>
          <w:tab w:val="num" w:pos="360"/>
          <w:tab w:val="num" w:pos="720"/>
        </w:tabs>
        <w:spacing w:line="240" w:lineRule="atLeast"/>
        <w:ind w:left="360" w:hanging="360"/>
        <w:jc w:val="both"/>
        <w:rPr>
          <w:rFonts w:ascii="Arial" w:hAnsi="Arial" w:cs="Arial"/>
          <w:sz w:val="20"/>
          <w:lang w:val="fr-CA"/>
        </w:rPr>
      </w:pPr>
    </w:p>
    <w:p w14:paraId="22BCEE2C" w14:textId="120CDAEA" w:rsidR="00B73E8A" w:rsidRPr="00CC5509" w:rsidRDefault="00B73E8A" w:rsidP="003A3BDE">
      <w:pPr>
        <w:numPr>
          <w:ilvl w:val="1"/>
          <w:numId w:val="10"/>
        </w:numPr>
        <w:tabs>
          <w:tab w:val="clear" w:pos="1440"/>
          <w:tab w:val="num" w:pos="360"/>
        </w:tabs>
        <w:spacing w:line="240" w:lineRule="atLeast"/>
        <w:ind w:left="360"/>
        <w:jc w:val="both"/>
        <w:rPr>
          <w:rFonts w:ascii="Arial" w:hAnsi="Arial" w:cs="Arial"/>
          <w:sz w:val="20"/>
          <w:lang w:val="fr-CA"/>
        </w:rPr>
      </w:pPr>
      <w:r w:rsidRPr="00CC5509">
        <w:rPr>
          <w:rFonts w:ascii="Arial" w:hAnsi="Arial" w:cs="Arial"/>
          <w:b/>
          <w:sz w:val="20"/>
          <w:lang w:val="fr-CA"/>
        </w:rPr>
        <w:t>Décision</w:t>
      </w:r>
      <w:r w:rsidR="001808C4">
        <w:rPr>
          <w:rFonts w:ascii="Arial" w:hAnsi="Arial" w:cs="Arial"/>
          <w:sz w:val="20"/>
          <w:lang w:val="fr-CA"/>
        </w:rPr>
        <w:t xml:space="preserve"> </w:t>
      </w:r>
      <w:r w:rsidRPr="00CC5509">
        <w:rPr>
          <w:rFonts w:ascii="Arial" w:hAnsi="Arial" w:cs="Arial"/>
          <w:sz w:val="20"/>
          <w:lang w:val="fr-CA"/>
        </w:rPr>
        <w:t>–</w:t>
      </w:r>
      <w:r w:rsidR="001808C4">
        <w:rPr>
          <w:rFonts w:ascii="Arial" w:hAnsi="Arial" w:cs="Arial"/>
          <w:sz w:val="20"/>
          <w:lang w:val="fr-CA"/>
        </w:rPr>
        <w:t xml:space="preserve"> </w:t>
      </w:r>
      <w:r w:rsidRPr="00CC5509">
        <w:rPr>
          <w:rFonts w:ascii="Arial" w:hAnsi="Arial" w:cs="Arial"/>
          <w:sz w:val="20"/>
          <w:lang w:val="fr-CA"/>
        </w:rPr>
        <w:t>Toute</w:t>
      </w:r>
      <w:r w:rsidR="001808C4">
        <w:rPr>
          <w:rFonts w:ascii="Arial" w:hAnsi="Arial" w:cs="Arial"/>
          <w:sz w:val="20"/>
          <w:lang w:val="fr-CA"/>
        </w:rPr>
        <w:t xml:space="preserve"> </w:t>
      </w:r>
      <w:r w:rsidRPr="00CC5509">
        <w:rPr>
          <w:rFonts w:ascii="Arial" w:hAnsi="Arial" w:cs="Arial"/>
          <w:sz w:val="20"/>
          <w:lang w:val="fr-CA"/>
        </w:rPr>
        <w:t>décision</w:t>
      </w:r>
      <w:r w:rsidR="001808C4">
        <w:rPr>
          <w:rFonts w:ascii="Arial" w:hAnsi="Arial" w:cs="Arial"/>
          <w:sz w:val="20"/>
          <w:lang w:val="fr-CA"/>
        </w:rPr>
        <w:t xml:space="preserve"> </w:t>
      </w:r>
      <w:r w:rsidRPr="00CC5509">
        <w:rPr>
          <w:rFonts w:ascii="Arial" w:hAnsi="Arial" w:cs="Arial"/>
          <w:sz w:val="20"/>
          <w:lang w:val="fr-CA"/>
        </w:rPr>
        <w:t>ou</w:t>
      </w:r>
      <w:r w:rsidR="001808C4">
        <w:rPr>
          <w:rFonts w:ascii="Arial" w:hAnsi="Arial" w:cs="Arial"/>
          <w:sz w:val="20"/>
          <w:lang w:val="fr-CA"/>
        </w:rPr>
        <w:t xml:space="preserve"> </w:t>
      </w:r>
      <w:r w:rsidRPr="00CC5509">
        <w:rPr>
          <w:rFonts w:ascii="Arial" w:hAnsi="Arial" w:cs="Arial"/>
          <w:sz w:val="20"/>
          <w:lang w:val="fr-CA"/>
        </w:rPr>
        <w:t>interprétation</w:t>
      </w:r>
      <w:r w:rsidR="001808C4">
        <w:rPr>
          <w:rFonts w:ascii="Arial" w:hAnsi="Arial" w:cs="Arial"/>
          <w:sz w:val="20"/>
          <w:lang w:val="fr-CA"/>
        </w:rPr>
        <w:t xml:space="preserve"> </w:t>
      </w:r>
      <w:r w:rsidRPr="00CC5509">
        <w:rPr>
          <w:rFonts w:ascii="Arial" w:hAnsi="Arial" w:cs="Arial"/>
          <w:sz w:val="20"/>
          <w:lang w:val="fr-CA"/>
        </w:rPr>
        <w:t>des</w:t>
      </w:r>
      <w:r w:rsidR="001808C4">
        <w:rPr>
          <w:rFonts w:ascii="Arial" w:hAnsi="Arial" w:cs="Arial"/>
          <w:sz w:val="20"/>
          <w:lang w:val="fr-CA"/>
        </w:rPr>
        <w:t xml:space="preserve"> </w:t>
      </w:r>
      <w:r w:rsidRPr="00CC5509">
        <w:rPr>
          <w:rFonts w:ascii="Arial" w:hAnsi="Arial" w:cs="Arial"/>
          <w:sz w:val="20"/>
          <w:lang w:val="fr-CA"/>
        </w:rPr>
        <w:t>règles</w:t>
      </w:r>
      <w:r w:rsidR="001808C4">
        <w:rPr>
          <w:rFonts w:ascii="Arial" w:hAnsi="Arial" w:cs="Arial"/>
          <w:sz w:val="20"/>
          <w:lang w:val="fr-CA"/>
        </w:rPr>
        <w:t xml:space="preserve"> </w:t>
      </w:r>
      <w:r w:rsidRPr="00CC5509">
        <w:rPr>
          <w:rFonts w:ascii="Arial" w:hAnsi="Arial" w:cs="Arial"/>
          <w:sz w:val="20"/>
          <w:lang w:val="fr-CA"/>
        </w:rPr>
        <w:t>faites</w:t>
      </w:r>
      <w:r w:rsidR="001808C4">
        <w:rPr>
          <w:rFonts w:ascii="Arial" w:hAnsi="Arial" w:cs="Arial"/>
          <w:sz w:val="20"/>
          <w:lang w:val="fr-CA"/>
        </w:rPr>
        <w:t xml:space="preserve"> </w:t>
      </w:r>
      <w:r w:rsidRPr="00CC5509">
        <w:rPr>
          <w:rFonts w:ascii="Arial" w:hAnsi="Arial" w:cs="Arial"/>
          <w:sz w:val="20"/>
          <w:lang w:val="fr-CA"/>
        </w:rPr>
        <w:t>ou</w:t>
      </w:r>
      <w:r w:rsidR="001808C4">
        <w:rPr>
          <w:rFonts w:ascii="Arial" w:hAnsi="Arial" w:cs="Arial"/>
          <w:sz w:val="20"/>
          <w:lang w:val="fr-CA"/>
        </w:rPr>
        <w:t xml:space="preserve"> </w:t>
      </w:r>
      <w:r w:rsidRPr="00CC5509">
        <w:rPr>
          <w:rFonts w:ascii="Arial" w:hAnsi="Arial" w:cs="Arial"/>
          <w:sz w:val="20"/>
          <w:lang w:val="fr-CA"/>
        </w:rPr>
        <w:t>mesures</w:t>
      </w:r>
      <w:r w:rsidR="001808C4">
        <w:rPr>
          <w:rFonts w:ascii="Arial" w:hAnsi="Arial" w:cs="Arial"/>
          <w:sz w:val="20"/>
          <w:lang w:val="fr-CA"/>
        </w:rPr>
        <w:t xml:space="preserve"> </w:t>
      </w:r>
      <w:r w:rsidRPr="00CC5509">
        <w:rPr>
          <w:rFonts w:ascii="Arial" w:hAnsi="Arial" w:cs="Arial"/>
          <w:sz w:val="20"/>
          <w:lang w:val="fr-CA"/>
        </w:rPr>
        <w:t>disciplinaires</w:t>
      </w:r>
      <w:r w:rsidR="001808C4">
        <w:rPr>
          <w:rFonts w:ascii="Arial" w:hAnsi="Arial" w:cs="Arial"/>
          <w:sz w:val="20"/>
          <w:lang w:val="fr-CA"/>
        </w:rPr>
        <w:t xml:space="preserve"> </w:t>
      </w:r>
      <w:r w:rsidRPr="00CC5509">
        <w:rPr>
          <w:rFonts w:ascii="Arial" w:hAnsi="Arial" w:cs="Arial"/>
          <w:sz w:val="20"/>
          <w:lang w:val="fr-CA"/>
        </w:rPr>
        <w:t>prises</w:t>
      </w:r>
      <w:r w:rsidR="001808C4">
        <w:rPr>
          <w:rFonts w:ascii="Arial" w:hAnsi="Arial" w:cs="Arial"/>
          <w:sz w:val="20"/>
          <w:lang w:val="fr-CA"/>
        </w:rPr>
        <w:t xml:space="preserve"> </w:t>
      </w:r>
      <w:r w:rsidRPr="00CC5509">
        <w:rPr>
          <w:rFonts w:ascii="Arial" w:hAnsi="Arial" w:cs="Arial"/>
          <w:sz w:val="20"/>
          <w:lang w:val="fr-CA"/>
        </w:rPr>
        <w:t>par</w:t>
      </w:r>
      <w:r w:rsidR="001808C4">
        <w:rPr>
          <w:rFonts w:ascii="Arial" w:hAnsi="Arial" w:cs="Arial"/>
          <w:sz w:val="20"/>
          <w:lang w:val="fr-CA"/>
        </w:rPr>
        <w:t xml:space="preserve"> </w:t>
      </w:r>
      <w:r w:rsidRPr="00CC5509">
        <w:rPr>
          <w:rFonts w:ascii="Arial" w:hAnsi="Arial" w:cs="Arial"/>
          <w:sz w:val="20"/>
          <w:lang w:val="fr-CA"/>
        </w:rPr>
        <w:t>CQ.</w:t>
      </w:r>
      <w:r w:rsidR="001808C4">
        <w:rPr>
          <w:rFonts w:ascii="Arial" w:hAnsi="Arial" w:cs="Arial"/>
          <w:sz w:val="20"/>
          <w:lang w:val="fr-CA"/>
        </w:rPr>
        <w:t xml:space="preserve"> </w:t>
      </w:r>
    </w:p>
    <w:p w14:paraId="4509D34B" w14:textId="77777777" w:rsidR="00B73E8A" w:rsidRPr="00CC5509" w:rsidRDefault="00B73E8A" w:rsidP="00B73E8A">
      <w:pPr>
        <w:tabs>
          <w:tab w:val="num" w:pos="360"/>
          <w:tab w:val="num" w:pos="720"/>
        </w:tabs>
        <w:spacing w:line="240" w:lineRule="atLeast"/>
        <w:ind w:left="360" w:hanging="360"/>
        <w:jc w:val="both"/>
        <w:rPr>
          <w:rFonts w:ascii="Arial" w:hAnsi="Arial" w:cs="Arial"/>
          <w:sz w:val="20"/>
          <w:lang w:val="fr-CA"/>
        </w:rPr>
      </w:pPr>
    </w:p>
    <w:p w14:paraId="24FBBEC3" w14:textId="4D0B5893" w:rsidR="00B73E8A" w:rsidRPr="00CC5509" w:rsidRDefault="00B73E8A" w:rsidP="003A3BDE">
      <w:pPr>
        <w:numPr>
          <w:ilvl w:val="1"/>
          <w:numId w:val="10"/>
        </w:numPr>
        <w:tabs>
          <w:tab w:val="clear" w:pos="1440"/>
          <w:tab w:val="num" w:pos="360"/>
        </w:tabs>
        <w:spacing w:line="240" w:lineRule="atLeast"/>
        <w:ind w:left="360"/>
        <w:jc w:val="both"/>
        <w:rPr>
          <w:rFonts w:ascii="Arial" w:hAnsi="Arial" w:cs="Arial"/>
          <w:sz w:val="20"/>
          <w:lang w:val="fr-CA"/>
        </w:rPr>
      </w:pPr>
      <w:r w:rsidRPr="00CC5509">
        <w:rPr>
          <w:rFonts w:ascii="Arial" w:hAnsi="Arial" w:cs="Arial"/>
          <w:b/>
          <w:sz w:val="20"/>
          <w:lang w:val="fr-CA"/>
        </w:rPr>
        <w:t>Compétition</w:t>
      </w:r>
      <w:r w:rsidR="001808C4">
        <w:rPr>
          <w:rFonts w:ascii="Arial" w:hAnsi="Arial" w:cs="Arial"/>
          <w:sz w:val="20"/>
          <w:lang w:val="fr-CA"/>
        </w:rPr>
        <w:t xml:space="preserve"> </w:t>
      </w:r>
      <w:r w:rsidRPr="00CC5509">
        <w:rPr>
          <w:rFonts w:ascii="Arial" w:hAnsi="Arial" w:cs="Arial"/>
          <w:sz w:val="20"/>
          <w:lang w:val="fr-CA"/>
        </w:rPr>
        <w:t>–</w:t>
      </w:r>
      <w:r w:rsidR="001808C4">
        <w:rPr>
          <w:rFonts w:ascii="Arial" w:hAnsi="Arial" w:cs="Arial"/>
          <w:sz w:val="20"/>
          <w:lang w:val="fr-CA"/>
        </w:rPr>
        <w:t xml:space="preserve"> </w:t>
      </w:r>
      <w:r w:rsidRPr="00CC5509">
        <w:rPr>
          <w:rFonts w:ascii="Arial" w:hAnsi="Arial" w:cs="Arial"/>
          <w:sz w:val="20"/>
          <w:lang w:val="fr-CA"/>
        </w:rPr>
        <w:t>Tout</w:t>
      </w:r>
      <w:r w:rsidR="001808C4">
        <w:rPr>
          <w:rFonts w:ascii="Arial" w:hAnsi="Arial" w:cs="Arial"/>
          <w:sz w:val="20"/>
          <w:lang w:val="fr-CA"/>
        </w:rPr>
        <w:t xml:space="preserve"> </w:t>
      </w:r>
      <w:r w:rsidRPr="00CC5509">
        <w:rPr>
          <w:rFonts w:ascii="Arial" w:hAnsi="Arial" w:cs="Arial"/>
          <w:sz w:val="20"/>
          <w:lang w:val="fr-CA"/>
        </w:rPr>
        <w:t>championnat</w:t>
      </w:r>
      <w:r w:rsidR="001808C4">
        <w:rPr>
          <w:rFonts w:ascii="Arial" w:hAnsi="Arial" w:cs="Arial"/>
          <w:sz w:val="20"/>
          <w:lang w:val="fr-CA"/>
        </w:rPr>
        <w:t xml:space="preserve"> </w:t>
      </w:r>
      <w:r w:rsidRPr="00CC5509">
        <w:rPr>
          <w:rFonts w:ascii="Arial" w:hAnsi="Arial" w:cs="Arial"/>
          <w:sz w:val="20"/>
          <w:lang w:val="fr-CA"/>
        </w:rPr>
        <w:t>provincial,</w:t>
      </w:r>
      <w:r w:rsidR="001808C4">
        <w:rPr>
          <w:rFonts w:ascii="Arial" w:hAnsi="Arial" w:cs="Arial"/>
          <w:sz w:val="20"/>
          <w:lang w:val="fr-CA"/>
        </w:rPr>
        <w:t xml:space="preserve"> </w:t>
      </w:r>
      <w:r w:rsidRPr="00CC5509">
        <w:rPr>
          <w:rFonts w:ascii="Arial" w:hAnsi="Arial" w:cs="Arial"/>
          <w:sz w:val="20"/>
          <w:lang w:val="fr-CA"/>
        </w:rPr>
        <w:t>endossé,</w:t>
      </w:r>
      <w:r w:rsidR="001808C4">
        <w:rPr>
          <w:rFonts w:ascii="Arial" w:hAnsi="Arial" w:cs="Arial"/>
          <w:sz w:val="20"/>
          <w:lang w:val="fr-CA"/>
        </w:rPr>
        <w:t xml:space="preserve"> </w:t>
      </w:r>
      <w:r w:rsidRPr="00CC5509">
        <w:rPr>
          <w:rFonts w:ascii="Arial" w:hAnsi="Arial" w:cs="Arial"/>
          <w:sz w:val="20"/>
          <w:lang w:val="fr-CA"/>
        </w:rPr>
        <w:t>sanctionné</w:t>
      </w:r>
      <w:r w:rsidR="001808C4">
        <w:rPr>
          <w:rFonts w:ascii="Arial" w:hAnsi="Arial" w:cs="Arial"/>
          <w:sz w:val="20"/>
          <w:lang w:val="fr-CA"/>
        </w:rPr>
        <w:t xml:space="preserve"> </w:t>
      </w:r>
      <w:r w:rsidRPr="00CC5509">
        <w:rPr>
          <w:rFonts w:ascii="Arial" w:hAnsi="Arial" w:cs="Arial"/>
          <w:sz w:val="20"/>
          <w:lang w:val="fr-CA"/>
        </w:rPr>
        <w:t>ou</w:t>
      </w:r>
      <w:r w:rsidR="001808C4">
        <w:rPr>
          <w:rFonts w:ascii="Arial" w:hAnsi="Arial" w:cs="Arial"/>
          <w:sz w:val="20"/>
          <w:lang w:val="fr-CA"/>
        </w:rPr>
        <w:t xml:space="preserve"> </w:t>
      </w:r>
      <w:r w:rsidRPr="00CC5509">
        <w:rPr>
          <w:rFonts w:ascii="Arial" w:hAnsi="Arial" w:cs="Arial"/>
          <w:sz w:val="20"/>
          <w:lang w:val="fr-CA"/>
        </w:rPr>
        <w:t>appuyé</w:t>
      </w:r>
      <w:r w:rsidR="001808C4">
        <w:rPr>
          <w:rFonts w:ascii="Arial" w:hAnsi="Arial" w:cs="Arial"/>
          <w:sz w:val="20"/>
          <w:lang w:val="fr-CA"/>
        </w:rPr>
        <w:t xml:space="preserve"> </w:t>
      </w:r>
      <w:r w:rsidRPr="00CC5509">
        <w:rPr>
          <w:rFonts w:ascii="Arial" w:hAnsi="Arial" w:cs="Arial"/>
          <w:sz w:val="20"/>
          <w:lang w:val="fr-CA"/>
        </w:rPr>
        <w:t>par</w:t>
      </w:r>
      <w:r w:rsidR="001808C4">
        <w:rPr>
          <w:rFonts w:ascii="Arial" w:hAnsi="Arial" w:cs="Arial"/>
          <w:sz w:val="20"/>
          <w:lang w:val="fr-CA"/>
        </w:rPr>
        <w:t xml:space="preserve"> </w:t>
      </w:r>
      <w:r w:rsidRPr="00CC5509">
        <w:rPr>
          <w:rFonts w:ascii="Arial" w:hAnsi="Arial" w:cs="Arial"/>
          <w:sz w:val="20"/>
          <w:lang w:val="fr-CA"/>
        </w:rPr>
        <w:t>CQ.</w:t>
      </w:r>
      <w:r w:rsidR="001808C4">
        <w:rPr>
          <w:rFonts w:ascii="Arial" w:hAnsi="Arial" w:cs="Arial"/>
          <w:sz w:val="20"/>
          <w:lang w:val="fr-CA"/>
        </w:rPr>
        <w:t xml:space="preserve"> </w:t>
      </w:r>
      <w:r w:rsidRPr="00CC5509">
        <w:rPr>
          <w:rFonts w:ascii="Arial" w:hAnsi="Arial" w:cs="Arial"/>
          <w:sz w:val="20"/>
          <w:lang w:val="fr-CA"/>
        </w:rPr>
        <w:t>Une</w:t>
      </w:r>
      <w:r w:rsidR="001808C4">
        <w:rPr>
          <w:rFonts w:ascii="Arial" w:hAnsi="Arial" w:cs="Arial"/>
          <w:sz w:val="20"/>
          <w:lang w:val="fr-CA"/>
        </w:rPr>
        <w:t xml:space="preserve"> </w:t>
      </w:r>
      <w:r w:rsidR="00B34991" w:rsidRPr="00CC5509">
        <w:rPr>
          <w:rFonts w:ascii="Arial" w:hAnsi="Arial" w:cs="Arial"/>
          <w:sz w:val="20"/>
          <w:lang w:val="fr-CA"/>
        </w:rPr>
        <w:t>compétition</w:t>
      </w:r>
      <w:r w:rsidR="001808C4">
        <w:rPr>
          <w:rFonts w:ascii="Arial" w:hAnsi="Arial" w:cs="Arial"/>
          <w:sz w:val="20"/>
          <w:lang w:val="fr-CA"/>
        </w:rPr>
        <w:t xml:space="preserve"> </w:t>
      </w:r>
      <w:r w:rsidRPr="00CC5509">
        <w:rPr>
          <w:rFonts w:ascii="Arial" w:hAnsi="Arial" w:cs="Arial"/>
          <w:sz w:val="20"/>
          <w:lang w:val="fr-CA"/>
        </w:rPr>
        <w:t>inclut</w:t>
      </w:r>
      <w:r w:rsidR="001808C4">
        <w:rPr>
          <w:rFonts w:ascii="Arial" w:hAnsi="Arial" w:cs="Arial"/>
          <w:sz w:val="20"/>
          <w:lang w:val="fr-CA"/>
        </w:rPr>
        <w:t xml:space="preserve"> </w:t>
      </w:r>
      <w:r w:rsidRPr="00CC5509">
        <w:rPr>
          <w:rFonts w:ascii="Arial" w:hAnsi="Arial" w:cs="Arial"/>
          <w:sz w:val="20"/>
          <w:lang w:val="fr-CA"/>
        </w:rPr>
        <w:t>également</w:t>
      </w:r>
      <w:r w:rsidR="001808C4">
        <w:rPr>
          <w:rFonts w:ascii="Arial" w:hAnsi="Arial" w:cs="Arial"/>
          <w:sz w:val="20"/>
          <w:lang w:val="fr-CA"/>
        </w:rPr>
        <w:t xml:space="preserve"> </w:t>
      </w:r>
      <w:r w:rsidRPr="00CC5509">
        <w:rPr>
          <w:rFonts w:ascii="Arial" w:hAnsi="Arial" w:cs="Arial"/>
          <w:sz w:val="20"/>
          <w:lang w:val="fr-CA"/>
        </w:rPr>
        <w:t>le</w:t>
      </w:r>
      <w:r w:rsidR="001808C4">
        <w:rPr>
          <w:rFonts w:ascii="Arial" w:hAnsi="Arial" w:cs="Arial"/>
          <w:sz w:val="20"/>
          <w:lang w:val="fr-CA"/>
        </w:rPr>
        <w:t xml:space="preserve"> </w:t>
      </w:r>
      <w:r w:rsidRPr="00CC5509">
        <w:rPr>
          <w:rFonts w:ascii="Arial" w:hAnsi="Arial" w:cs="Arial"/>
          <w:sz w:val="20"/>
          <w:lang w:val="fr-CA"/>
        </w:rPr>
        <w:t>temps</w:t>
      </w:r>
      <w:r w:rsidR="001808C4">
        <w:rPr>
          <w:rFonts w:ascii="Arial" w:hAnsi="Arial" w:cs="Arial"/>
          <w:sz w:val="20"/>
          <w:lang w:val="fr-CA"/>
        </w:rPr>
        <w:t xml:space="preserve"> </w:t>
      </w:r>
      <w:r w:rsidRPr="00CC5509">
        <w:rPr>
          <w:rFonts w:ascii="Arial" w:hAnsi="Arial" w:cs="Arial"/>
          <w:sz w:val="20"/>
          <w:lang w:val="fr-CA"/>
        </w:rPr>
        <w:t>de</w:t>
      </w:r>
      <w:r w:rsidR="001808C4">
        <w:rPr>
          <w:rFonts w:ascii="Arial" w:hAnsi="Arial" w:cs="Arial"/>
          <w:sz w:val="20"/>
          <w:lang w:val="fr-CA"/>
        </w:rPr>
        <w:t xml:space="preserve"> </w:t>
      </w:r>
      <w:r w:rsidRPr="00CC5509">
        <w:rPr>
          <w:rFonts w:ascii="Arial" w:hAnsi="Arial" w:cs="Arial"/>
          <w:sz w:val="20"/>
          <w:lang w:val="fr-CA"/>
        </w:rPr>
        <w:t>déplacement</w:t>
      </w:r>
      <w:r w:rsidR="001808C4">
        <w:rPr>
          <w:rFonts w:ascii="Arial" w:hAnsi="Arial" w:cs="Arial"/>
          <w:sz w:val="20"/>
          <w:lang w:val="fr-CA"/>
        </w:rPr>
        <w:t xml:space="preserve"> </w:t>
      </w:r>
      <w:r w:rsidRPr="00CC5509">
        <w:rPr>
          <w:rFonts w:ascii="Arial" w:hAnsi="Arial" w:cs="Arial"/>
          <w:sz w:val="20"/>
          <w:lang w:val="fr-CA"/>
        </w:rPr>
        <w:t>des</w:t>
      </w:r>
      <w:r w:rsidR="001808C4">
        <w:rPr>
          <w:rFonts w:ascii="Arial" w:hAnsi="Arial" w:cs="Arial"/>
          <w:sz w:val="20"/>
          <w:lang w:val="fr-CA"/>
        </w:rPr>
        <w:t xml:space="preserve"> </w:t>
      </w:r>
      <w:r w:rsidRPr="00CC5509">
        <w:rPr>
          <w:rFonts w:ascii="Arial" w:hAnsi="Arial" w:cs="Arial"/>
          <w:sz w:val="20"/>
          <w:lang w:val="fr-CA"/>
        </w:rPr>
        <w:t>compétiteurs</w:t>
      </w:r>
      <w:r w:rsidR="001808C4">
        <w:rPr>
          <w:rFonts w:ascii="Arial" w:hAnsi="Arial" w:cs="Arial"/>
          <w:sz w:val="20"/>
          <w:lang w:val="fr-CA"/>
        </w:rPr>
        <w:t xml:space="preserve"> </w:t>
      </w:r>
      <w:r w:rsidRPr="00CC5509">
        <w:rPr>
          <w:rFonts w:ascii="Arial" w:hAnsi="Arial" w:cs="Arial"/>
          <w:sz w:val="20"/>
          <w:lang w:val="fr-CA"/>
        </w:rPr>
        <w:t>de</w:t>
      </w:r>
      <w:r w:rsidR="001808C4">
        <w:rPr>
          <w:rFonts w:ascii="Arial" w:hAnsi="Arial" w:cs="Arial"/>
          <w:sz w:val="20"/>
          <w:lang w:val="fr-CA"/>
        </w:rPr>
        <w:t xml:space="preserve"> </w:t>
      </w:r>
      <w:r w:rsidRPr="00CC5509">
        <w:rPr>
          <w:rFonts w:ascii="Arial" w:hAnsi="Arial" w:cs="Arial"/>
          <w:sz w:val="20"/>
          <w:lang w:val="fr-CA"/>
        </w:rPr>
        <w:t>la</w:t>
      </w:r>
      <w:r w:rsidR="001808C4">
        <w:rPr>
          <w:rFonts w:ascii="Arial" w:hAnsi="Arial" w:cs="Arial"/>
          <w:sz w:val="20"/>
          <w:lang w:val="fr-CA"/>
        </w:rPr>
        <w:t xml:space="preserve"> </w:t>
      </w:r>
      <w:r w:rsidRPr="00CC5509">
        <w:rPr>
          <w:rFonts w:ascii="Arial" w:hAnsi="Arial" w:cs="Arial"/>
          <w:sz w:val="20"/>
          <w:lang w:val="fr-CA"/>
        </w:rPr>
        <w:t>maison</w:t>
      </w:r>
      <w:r w:rsidR="001808C4">
        <w:rPr>
          <w:rFonts w:ascii="Arial" w:hAnsi="Arial" w:cs="Arial"/>
          <w:sz w:val="20"/>
          <w:lang w:val="fr-CA"/>
        </w:rPr>
        <w:t xml:space="preserve"> </w:t>
      </w:r>
      <w:r w:rsidRPr="00CC5509">
        <w:rPr>
          <w:rFonts w:ascii="Arial" w:hAnsi="Arial" w:cs="Arial"/>
          <w:sz w:val="20"/>
          <w:lang w:val="fr-CA"/>
        </w:rPr>
        <w:t>au</w:t>
      </w:r>
      <w:r w:rsidR="001808C4">
        <w:rPr>
          <w:rFonts w:ascii="Arial" w:hAnsi="Arial" w:cs="Arial"/>
          <w:sz w:val="20"/>
          <w:lang w:val="fr-CA"/>
        </w:rPr>
        <w:t xml:space="preserve"> </w:t>
      </w:r>
      <w:r w:rsidRPr="00CC5509">
        <w:rPr>
          <w:rFonts w:ascii="Arial" w:hAnsi="Arial" w:cs="Arial"/>
          <w:sz w:val="20"/>
          <w:lang w:val="fr-CA"/>
        </w:rPr>
        <w:t>lieu</w:t>
      </w:r>
      <w:r w:rsidR="001808C4">
        <w:rPr>
          <w:rFonts w:ascii="Arial" w:hAnsi="Arial" w:cs="Arial"/>
          <w:sz w:val="20"/>
          <w:lang w:val="fr-CA"/>
        </w:rPr>
        <w:t xml:space="preserve"> </w:t>
      </w:r>
      <w:r w:rsidRPr="00CC5509">
        <w:rPr>
          <w:rFonts w:ascii="Arial" w:hAnsi="Arial" w:cs="Arial"/>
          <w:sz w:val="20"/>
          <w:lang w:val="fr-CA"/>
        </w:rPr>
        <w:t>du</w:t>
      </w:r>
      <w:r w:rsidR="001808C4">
        <w:rPr>
          <w:rFonts w:ascii="Arial" w:hAnsi="Arial" w:cs="Arial"/>
          <w:sz w:val="20"/>
          <w:lang w:val="fr-CA"/>
        </w:rPr>
        <w:t xml:space="preserve"> </w:t>
      </w:r>
      <w:r w:rsidRPr="00CC5509">
        <w:rPr>
          <w:rFonts w:ascii="Arial" w:hAnsi="Arial" w:cs="Arial"/>
          <w:sz w:val="20"/>
          <w:lang w:val="fr-CA"/>
        </w:rPr>
        <w:t>championnat</w:t>
      </w:r>
      <w:r w:rsidR="001808C4">
        <w:rPr>
          <w:rFonts w:ascii="Arial" w:hAnsi="Arial" w:cs="Arial"/>
          <w:sz w:val="20"/>
          <w:lang w:val="fr-CA"/>
        </w:rPr>
        <w:t xml:space="preserve"> </w:t>
      </w:r>
      <w:r w:rsidRPr="00CC5509">
        <w:rPr>
          <w:rFonts w:ascii="Arial" w:hAnsi="Arial" w:cs="Arial"/>
          <w:sz w:val="20"/>
          <w:lang w:val="fr-CA"/>
        </w:rPr>
        <w:t>et</w:t>
      </w:r>
      <w:r w:rsidR="001808C4">
        <w:rPr>
          <w:rFonts w:ascii="Arial" w:hAnsi="Arial" w:cs="Arial"/>
          <w:sz w:val="20"/>
          <w:lang w:val="fr-CA"/>
        </w:rPr>
        <w:t xml:space="preserve"> </w:t>
      </w:r>
      <w:r w:rsidRPr="00CC5509">
        <w:rPr>
          <w:rFonts w:ascii="Arial" w:hAnsi="Arial" w:cs="Arial"/>
          <w:sz w:val="20"/>
          <w:lang w:val="fr-CA"/>
        </w:rPr>
        <w:t>le</w:t>
      </w:r>
      <w:r w:rsidR="001808C4">
        <w:rPr>
          <w:rFonts w:ascii="Arial" w:hAnsi="Arial" w:cs="Arial"/>
          <w:sz w:val="20"/>
          <w:lang w:val="fr-CA"/>
        </w:rPr>
        <w:t xml:space="preserve"> </w:t>
      </w:r>
      <w:r w:rsidRPr="00CC5509">
        <w:rPr>
          <w:rFonts w:ascii="Arial" w:hAnsi="Arial" w:cs="Arial"/>
          <w:sz w:val="20"/>
          <w:lang w:val="fr-CA"/>
        </w:rPr>
        <w:t>retour</w:t>
      </w:r>
      <w:r w:rsidR="001808C4">
        <w:rPr>
          <w:rFonts w:ascii="Arial" w:hAnsi="Arial" w:cs="Arial"/>
          <w:sz w:val="20"/>
          <w:lang w:val="fr-CA"/>
        </w:rPr>
        <w:t xml:space="preserve"> </w:t>
      </w:r>
      <w:r w:rsidRPr="00CC5509">
        <w:rPr>
          <w:rFonts w:ascii="Arial" w:hAnsi="Arial" w:cs="Arial"/>
          <w:sz w:val="20"/>
          <w:lang w:val="fr-CA"/>
        </w:rPr>
        <w:t>à</w:t>
      </w:r>
      <w:r w:rsidR="001808C4">
        <w:rPr>
          <w:rFonts w:ascii="Arial" w:hAnsi="Arial" w:cs="Arial"/>
          <w:sz w:val="20"/>
          <w:lang w:val="fr-CA"/>
        </w:rPr>
        <w:t xml:space="preserve"> </w:t>
      </w:r>
      <w:r w:rsidRPr="00CC5509">
        <w:rPr>
          <w:rFonts w:ascii="Arial" w:hAnsi="Arial" w:cs="Arial"/>
          <w:sz w:val="20"/>
          <w:lang w:val="fr-CA"/>
        </w:rPr>
        <w:t>la</w:t>
      </w:r>
      <w:r w:rsidR="001808C4">
        <w:rPr>
          <w:rFonts w:ascii="Arial" w:hAnsi="Arial" w:cs="Arial"/>
          <w:sz w:val="20"/>
          <w:lang w:val="fr-CA"/>
        </w:rPr>
        <w:t xml:space="preserve"> </w:t>
      </w:r>
      <w:r w:rsidRPr="00CC5509">
        <w:rPr>
          <w:rFonts w:ascii="Arial" w:hAnsi="Arial" w:cs="Arial"/>
          <w:sz w:val="20"/>
          <w:lang w:val="fr-CA"/>
        </w:rPr>
        <w:t>maison.</w:t>
      </w:r>
      <w:r w:rsidR="001808C4">
        <w:rPr>
          <w:rFonts w:ascii="Arial" w:hAnsi="Arial" w:cs="Arial"/>
          <w:sz w:val="20"/>
          <w:lang w:val="fr-CA"/>
        </w:rPr>
        <w:t xml:space="preserve"> </w:t>
      </w:r>
    </w:p>
    <w:p w14:paraId="68D2027F" w14:textId="77777777" w:rsidR="00B73E8A" w:rsidRPr="00CC5509" w:rsidRDefault="00B73E8A" w:rsidP="00B73E8A">
      <w:pPr>
        <w:spacing w:line="240" w:lineRule="atLeast"/>
        <w:ind w:left="1080"/>
        <w:rPr>
          <w:rFonts w:ascii="Arial" w:hAnsi="Arial" w:cs="Arial"/>
          <w:sz w:val="20"/>
          <w:lang w:val="fr-CA"/>
        </w:rPr>
      </w:pPr>
    </w:p>
    <w:p w14:paraId="5BB6C329" w14:textId="0C14C532" w:rsidR="00B73E8A" w:rsidRPr="00CC5509" w:rsidRDefault="00B73E8A" w:rsidP="00B73E8A">
      <w:pPr>
        <w:spacing w:line="240" w:lineRule="atLeast"/>
        <w:rPr>
          <w:rFonts w:ascii="Arial" w:hAnsi="Arial" w:cs="Arial"/>
          <w:b/>
          <w:sz w:val="20"/>
          <w:u w:val="single"/>
          <w:lang w:val="fr-CA"/>
        </w:rPr>
      </w:pPr>
      <w:r w:rsidRPr="00CC5509">
        <w:rPr>
          <w:rFonts w:ascii="Arial" w:hAnsi="Arial" w:cs="Arial"/>
          <w:b/>
          <w:sz w:val="20"/>
          <w:u w:val="single"/>
          <w:lang w:val="fr-CA"/>
        </w:rPr>
        <w:t>OBLIGATIONS</w:t>
      </w:r>
      <w:r w:rsidR="001808C4">
        <w:rPr>
          <w:rFonts w:ascii="Arial" w:hAnsi="Arial" w:cs="Arial"/>
          <w:b/>
          <w:sz w:val="20"/>
          <w:u w:val="single"/>
          <w:lang w:val="fr-CA"/>
        </w:rPr>
        <w:t xml:space="preserve"> </w:t>
      </w:r>
      <w:r w:rsidRPr="00CC5509">
        <w:rPr>
          <w:rFonts w:ascii="Arial" w:hAnsi="Arial" w:cs="Arial"/>
          <w:b/>
          <w:sz w:val="20"/>
          <w:u w:val="single"/>
          <w:lang w:val="fr-CA"/>
        </w:rPr>
        <w:t>DES</w:t>
      </w:r>
      <w:r w:rsidR="001808C4">
        <w:rPr>
          <w:rFonts w:ascii="Arial" w:hAnsi="Arial" w:cs="Arial"/>
          <w:b/>
          <w:sz w:val="20"/>
          <w:u w:val="single"/>
          <w:lang w:val="fr-CA"/>
        </w:rPr>
        <w:t xml:space="preserve"> </w:t>
      </w:r>
      <w:r w:rsidRPr="00CC5509">
        <w:rPr>
          <w:rFonts w:ascii="Arial" w:hAnsi="Arial" w:cs="Arial"/>
          <w:b/>
          <w:sz w:val="20"/>
          <w:u w:val="single"/>
          <w:lang w:val="fr-CA"/>
        </w:rPr>
        <w:t>COMPÉTITEURS</w:t>
      </w:r>
      <w:r w:rsidR="001808C4">
        <w:rPr>
          <w:rFonts w:ascii="Arial" w:hAnsi="Arial" w:cs="Arial"/>
          <w:b/>
          <w:sz w:val="20"/>
          <w:u w:val="single"/>
          <w:lang w:val="fr-CA"/>
        </w:rPr>
        <w:t xml:space="preserve"> </w:t>
      </w:r>
      <w:r w:rsidRPr="00CC5509">
        <w:rPr>
          <w:rFonts w:ascii="Arial" w:hAnsi="Arial" w:cs="Arial"/>
          <w:b/>
          <w:sz w:val="20"/>
          <w:u w:val="single"/>
          <w:lang w:val="fr-CA"/>
        </w:rPr>
        <w:t>ET</w:t>
      </w:r>
      <w:r w:rsidR="001808C4">
        <w:rPr>
          <w:rFonts w:ascii="Arial" w:hAnsi="Arial" w:cs="Arial"/>
          <w:b/>
          <w:sz w:val="20"/>
          <w:u w:val="single"/>
          <w:lang w:val="fr-CA"/>
        </w:rPr>
        <w:t xml:space="preserve"> </w:t>
      </w:r>
      <w:r w:rsidRPr="00CC5509">
        <w:rPr>
          <w:rFonts w:ascii="Arial" w:hAnsi="Arial" w:cs="Arial"/>
          <w:b/>
          <w:sz w:val="20"/>
          <w:u w:val="single"/>
          <w:lang w:val="fr-CA"/>
        </w:rPr>
        <w:t>ENTRAÎNEURS</w:t>
      </w:r>
    </w:p>
    <w:p w14:paraId="0D69F3DC" w14:textId="77777777" w:rsidR="00B73E8A" w:rsidRPr="00CC5509" w:rsidRDefault="00B73E8A" w:rsidP="00B73E8A">
      <w:pPr>
        <w:spacing w:line="240" w:lineRule="atLeast"/>
        <w:ind w:left="360"/>
        <w:rPr>
          <w:rFonts w:ascii="Arial" w:hAnsi="Arial" w:cs="Arial"/>
          <w:b/>
          <w:sz w:val="20"/>
          <w:u w:val="single"/>
          <w:lang w:val="fr-CA"/>
        </w:rPr>
      </w:pPr>
    </w:p>
    <w:p w14:paraId="34BCEAFB" w14:textId="40C6EED9" w:rsidR="00B73E8A" w:rsidRPr="00CC5509" w:rsidRDefault="00B73E8A" w:rsidP="00B73E8A">
      <w:pPr>
        <w:pStyle w:val="Retraitcorpsdetexte"/>
        <w:spacing w:line="240" w:lineRule="atLeast"/>
        <w:ind w:left="0"/>
        <w:rPr>
          <w:rFonts w:ascii="Arial" w:hAnsi="Arial" w:cs="Arial"/>
          <w:sz w:val="20"/>
          <w:lang w:val="fr-CA"/>
        </w:rPr>
      </w:pPr>
      <w:r w:rsidRPr="00CC5509">
        <w:rPr>
          <w:rFonts w:ascii="Arial" w:hAnsi="Arial" w:cs="Arial"/>
          <w:sz w:val="20"/>
          <w:lang w:val="fr-CA"/>
        </w:rPr>
        <w:t>Tous</w:t>
      </w:r>
      <w:r w:rsidR="001808C4">
        <w:rPr>
          <w:rFonts w:ascii="Arial" w:hAnsi="Arial" w:cs="Arial"/>
          <w:sz w:val="20"/>
          <w:lang w:val="fr-CA"/>
        </w:rPr>
        <w:t xml:space="preserve"> </w:t>
      </w:r>
      <w:r w:rsidRPr="00CC5509">
        <w:rPr>
          <w:rFonts w:ascii="Arial" w:hAnsi="Arial" w:cs="Arial"/>
          <w:sz w:val="20"/>
          <w:lang w:val="fr-CA"/>
        </w:rPr>
        <w:t>les</w:t>
      </w:r>
      <w:r w:rsidR="001808C4">
        <w:rPr>
          <w:rFonts w:ascii="Arial" w:hAnsi="Arial" w:cs="Arial"/>
          <w:sz w:val="20"/>
          <w:lang w:val="fr-CA"/>
        </w:rPr>
        <w:t xml:space="preserve"> </w:t>
      </w:r>
      <w:r w:rsidRPr="00CC5509">
        <w:rPr>
          <w:rFonts w:ascii="Arial" w:hAnsi="Arial" w:cs="Arial"/>
          <w:sz w:val="20"/>
          <w:lang w:val="fr-CA"/>
        </w:rPr>
        <w:t>compétiteurs</w:t>
      </w:r>
      <w:r w:rsidR="001808C4">
        <w:rPr>
          <w:rFonts w:ascii="Arial" w:hAnsi="Arial" w:cs="Arial"/>
          <w:sz w:val="20"/>
          <w:lang w:val="fr-CA"/>
        </w:rPr>
        <w:t xml:space="preserve"> </w:t>
      </w:r>
      <w:r w:rsidRPr="00CC5509">
        <w:rPr>
          <w:rFonts w:ascii="Arial" w:hAnsi="Arial" w:cs="Arial"/>
          <w:sz w:val="20"/>
          <w:lang w:val="fr-CA"/>
        </w:rPr>
        <w:t>doivent</w:t>
      </w:r>
      <w:r w:rsidR="001808C4">
        <w:rPr>
          <w:rFonts w:ascii="Arial" w:hAnsi="Arial" w:cs="Arial"/>
          <w:sz w:val="20"/>
          <w:lang w:val="fr-CA"/>
        </w:rPr>
        <w:t xml:space="preserve"> </w:t>
      </w:r>
      <w:r w:rsidRPr="00CC5509">
        <w:rPr>
          <w:rFonts w:ascii="Arial" w:hAnsi="Arial" w:cs="Arial"/>
          <w:sz w:val="20"/>
          <w:lang w:val="fr-CA"/>
        </w:rPr>
        <w:t>se</w:t>
      </w:r>
      <w:r w:rsidR="001808C4">
        <w:rPr>
          <w:rFonts w:ascii="Arial" w:hAnsi="Arial" w:cs="Arial"/>
          <w:sz w:val="20"/>
          <w:lang w:val="fr-CA"/>
        </w:rPr>
        <w:t xml:space="preserve"> </w:t>
      </w:r>
      <w:r w:rsidRPr="00CC5509">
        <w:rPr>
          <w:rFonts w:ascii="Arial" w:hAnsi="Arial" w:cs="Arial"/>
          <w:sz w:val="20"/>
          <w:lang w:val="fr-CA"/>
        </w:rPr>
        <w:t>soumettre</w:t>
      </w:r>
      <w:r w:rsidR="001808C4">
        <w:rPr>
          <w:rFonts w:ascii="Arial" w:hAnsi="Arial" w:cs="Arial"/>
          <w:sz w:val="20"/>
          <w:lang w:val="fr-CA"/>
        </w:rPr>
        <w:t xml:space="preserve"> </w:t>
      </w:r>
      <w:r w:rsidRPr="00CC5509">
        <w:rPr>
          <w:rFonts w:ascii="Arial" w:hAnsi="Arial" w:cs="Arial"/>
          <w:sz w:val="20"/>
          <w:lang w:val="fr-CA"/>
        </w:rPr>
        <w:t>aux</w:t>
      </w:r>
      <w:r w:rsidR="001808C4">
        <w:rPr>
          <w:rFonts w:ascii="Arial" w:hAnsi="Arial" w:cs="Arial"/>
          <w:sz w:val="20"/>
          <w:lang w:val="fr-CA"/>
        </w:rPr>
        <w:t xml:space="preserve"> </w:t>
      </w:r>
      <w:r w:rsidRPr="00CC5509">
        <w:rPr>
          <w:rFonts w:ascii="Arial" w:hAnsi="Arial" w:cs="Arial"/>
          <w:sz w:val="20"/>
          <w:lang w:val="fr-CA"/>
        </w:rPr>
        <w:t>directives</w:t>
      </w:r>
      <w:r w:rsidR="001808C4">
        <w:rPr>
          <w:rFonts w:ascii="Arial" w:hAnsi="Arial" w:cs="Arial"/>
          <w:sz w:val="20"/>
          <w:lang w:val="fr-CA"/>
        </w:rPr>
        <w:t xml:space="preserve"> </w:t>
      </w:r>
      <w:r w:rsidRPr="00CC5509">
        <w:rPr>
          <w:rFonts w:ascii="Arial" w:hAnsi="Arial" w:cs="Arial"/>
          <w:sz w:val="20"/>
          <w:lang w:val="fr-CA"/>
        </w:rPr>
        <w:t>(incluant</w:t>
      </w:r>
      <w:r w:rsidR="001808C4">
        <w:rPr>
          <w:rFonts w:ascii="Arial" w:hAnsi="Arial" w:cs="Arial"/>
          <w:sz w:val="20"/>
          <w:lang w:val="fr-CA"/>
        </w:rPr>
        <w:t xml:space="preserve"> </w:t>
      </w:r>
      <w:r w:rsidRPr="00CC5509">
        <w:rPr>
          <w:rFonts w:ascii="Arial" w:hAnsi="Arial" w:cs="Arial"/>
          <w:sz w:val="20"/>
          <w:lang w:val="fr-CA"/>
        </w:rPr>
        <w:t>le</w:t>
      </w:r>
      <w:r w:rsidR="001808C4">
        <w:rPr>
          <w:rFonts w:ascii="Arial" w:hAnsi="Arial" w:cs="Arial"/>
          <w:sz w:val="20"/>
          <w:lang w:val="fr-CA"/>
        </w:rPr>
        <w:t xml:space="preserve"> </w:t>
      </w:r>
      <w:r w:rsidRPr="00CC5509">
        <w:rPr>
          <w:rFonts w:ascii="Arial" w:hAnsi="Arial" w:cs="Arial"/>
          <w:sz w:val="20"/>
          <w:lang w:val="fr-CA"/>
        </w:rPr>
        <w:t>guide</w:t>
      </w:r>
      <w:r w:rsidR="001808C4">
        <w:rPr>
          <w:rFonts w:ascii="Arial" w:hAnsi="Arial" w:cs="Arial"/>
          <w:sz w:val="20"/>
          <w:lang w:val="fr-CA"/>
        </w:rPr>
        <w:t xml:space="preserve"> </w:t>
      </w:r>
      <w:r w:rsidRPr="00CC5509">
        <w:rPr>
          <w:rFonts w:ascii="Arial" w:hAnsi="Arial" w:cs="Arial"/>
          <w:sz w:val="20"/>
          <w:lang w:val="fr-CA"/>
        </w:rPr>
        <w:t>des</w:t>
      </w:r>
      <w:r w:rsidR="001808C4">
        <w:rPr>
          <w:rFonts w:ascii="Arial" w:hAnsi="Arial" w:cs="Arial"/>
          <w:sz w:val="20"/>
          <w:lang w:val="fr-CA"/>
        </w:rPr>
        <w:t xml:space="preserve"> </w:t>
      </w:r>
      <w:r w:rsidRPr="00CC5509">
        <w:rPr>
          <w:rFonts w:ascii="Arial" w:hAnsi="Arial" w:cs="Arial"/>
          <w:sz w:val="20"/>
          <w:lang w:val="fr-CA"/>
        </w:rPr>
        <w:t>compétiteurs</w:t>
      </w:r>
      <w:r w:rsidR="001808C4">
        <w:rPr>
          <w:rFonts w:ascii="Arial" w:hAnsi="Arial" w:cs="Arial"/>
          <w:sz w:val="20"/>
          <w:lang w:val="fr-CA"/>
        </w:rPr>
        <w:t xml:space="preserve"> </w:t>
      </w:r>
      <w:r w:rsidR="00BD6343">
        <w:rPr>
          <w:rFonts w:ascii="Arial" w:hAnsi="Arial" w:cs="Arial"/>
          <w:sz w:val="20"/>
          <w:lang w:val="fr-CA"/>
        </w:rPr>
        <w:t>et</w:t>
      </w:r>
      <w:r w:rsidR="001808C4">
        <w:rPr>
          <w:rFonts w:ascii="Arial" w:hAnsi="Arial" w:cs="Arial"/>
          <w:sz w:val="20"/>
          <w:lang w:val="fr-CA"/>
        </w:rPr>
        <w:t xml:space="preserve"> </w:t>
      </w:r>
      <w:r w:rsidR="00BD6343">
        <w:rPr>
          <w:rFonts w:ascii="Arial" w:hAnsi="Arial" w:cs="Arial"/>
          <w:sz w:val="20"/>
          <w:lang w:val="fr-CA"/>
        </w:rPr>
        <w:t>les</w:t>
      </w:r>
      <w:r w:rsidR="001808C4">
        <w:rPr>
          <w:rFonts w:ascii="Arial" w:hAnsi="Arial" w:cs="Arial"/>
          <w:sz w:val="20"/>
          <w:lang w:val="fr-CA"/>
        </w:rPr>
        <w:t xml:space="preserve"> </w:t>
      </w:r>
      <w:r w:rsidR="00BD6343">
        <w:rPr>
          <w:rFonts w:ascii="Arial" w:hAnsi="Arial" w:cs="Arial"/>
          <w:sz w:val="20"/>
          <w:lang w:val="fr-CA"/>
        </w:rPr>
        <w:t>règlements</w:t>
      </w:r>
      <w:r w:rsidR="001808C4">
        <w:rPr>
          <w:rFonts w:ascii="Arial" w:hAnsi="Arial" w:cs="Arial"/>
          <w:sz w:val="20"/>
          <w:lang w:val="fr-CA"/>
        </w:rPr>
        <w:t xml:space="preserve"> </w:t>
      </w:r>
      <w:r w:rsidR="00BD6343">
        <w:rPr>
          <w:rFonts w:ascii="Arial" w:hAnsi="Arial" w:cs="Arial"/>
          <w:sz w:val="20"/>
          <w:lang w:val="fr-CA"/>
        </w:rPr>
        <w:t>spécifiques</w:t>
      </w:r>
      <w:r w:rsidRPr="00CC5509">
        <w:rPr>
          <w:rFonts w:ascii="Arial" w:hAnsi="Arial" w:cs="Arial"/>
          <w:sz w:val="20"/>
          <w:lang w:val="fr-CA"/>
        </w:rPr>
        <w:t>)</w:t>
      </w:r>
      <w:r w:rsidR="001808C4">
        <w:rPr>
          <w:rFonts w:ascii="Arial" w:hAnsi="Arial" w:cs="Arial"/>
          <w:sz w:val="20"/>
          <w:lang w:val="fr-CA"/>
        </w:rPr>
        <w:t xml:space="preserve"> </w:t>
      </w:r>
      <w:r w:rsidRPr="00CC5509">
        <w:rPr>
          <w:rFonts w:ascii="Arial" w:hAnsi="Arial" w:cs="Arial"/>
          <w:sz w:val="20"/>
          <w:lang w:val="fr-CA"/>
        </w:rPr>
        <w:t>reçues</w:t>
      </w:r>
      <w:r w:rsidR="001808C4">
        <w:rPr>
          <w:rFonts w:ascii="Arial" w:hAnsi="Arial" w:cs="Arial"/>
          <w:sz w:val="20"/>
          <w:lang w:val="fr-CA"/>
        </w:rPr>
        <w:t xml:space="preserve"> </w:t>
      </w:r>
      <w:r w:rsidRPr="00CC5509">
        <w:rPr>
          <w:rFonts w:ascii="Arial" w:hAnsi="Arial" w:cs="Arial"/>
          <w:sz w:val="20"/>
          <w:lang w:val="fr-CA"/>
        </w:rPr>
        <w:t>de</w:t>
      </w:r>
      <w:r w:rsidR="001808C4">
        <w:rPr>
          <w:rFonts w:ascii="Arial" w:hAnsi="Arial" w:cs="Arial"/>
          <w:sz w:val="20"/>
          <w:lang w:val="fr-CA"/>
        </w:rPr>
        <w:t xml:space="preserve"> </w:t>
      </w:r>
      <w:r w:rsidRPr="00CC5509">
        <w:rPr>
          <w:rFonts w:ascii="Arial" w:hAnsi="Arial" w:cs="Arial"/>
          <w:sz w:val="20"/>
          <w:lang w:val="fr-CA"/>
        </w:rPr>
        <w:t>CQ,</w:t>
      </w:r>
      <w:r w:rsidR="001808C4">
        <w:rPr>
          <w:rFonts w:ascii="Arial" w:hAnsi="Arial" w:cs="Arial"/>
          <w:sz w:val="20"/>
          <w:lang w:val="fr-CA"/>
        </w:rPr>
        <w:t xml:space="preserve"> </w:t>
      </w:r>
      <w:r w:rsidRPr="00CC5509">
        <w:rPr>
          <w:rFonts w:ascii="Arial" w:hAnsi="Arial" w:cs="Arial"/>
          <w:sz w:val="20"/>
          <w:lang w:val="fr-CA"/>
        </w:rPr>
        <w:t>et</w:t>
      </w:r>
      <w:r w:rsidR="001808C4">
        <w:rPr>
          <w:rFonts w:ascii="Arial" w:hAnsi="Arial" w:cs="Arial"/>
          <w:sz w:val="20"/>
          <w:lang w:val="fr-CA"/>
        </w:rPr>
        <w:t xml:space="preserve"> </w:t>
      </w:r>
      <w:r w:rsidRPr="00CC5509">
        <w:rPr>
          <w:rFonts w:ascii="Arial" w:hAnsi="Arial" w:cs="Arial"/>
          <w:sz w:val="20"/>
          <w:lang w:val="fr-CA"/>
        </w:rPr>
        <w:t>de</w:t>
      </w:r>
      <w:r w:rsidR="001808C4">
        <w:rPr>
          <w:rFonts w:ascii="Arial" w:hAnsi="Arial" w:cs="Arial"/>
          <w:sz w:val="20"/>
          <w:lang w:val="fr-CA"/>
        </w:rPr>
        <w:t xml:space="preserve"> </w:t>
      </w:r>
      <w:r w:rsidRPr="00CC5509">
        <w:rPr>
          <w:rFonts w:ascii="Arial" w:hAnsi="Arial" w:cs="Arial"/>
          <w:sz w:val="20"/>
          <w:lang w:val="fr-CA"/>
        </w:rPr>
        <w:t>façon</w:t>
      </w:r>
      <w:r w:rsidR="001808C4">
        <w:rPr>
          <w:rFonts w:ascii="Arial" w:hAnsi="Arial" w:cs="Arial"/>
          <w:sz w:val="20"/>
          <w:lang w:val="fr-CA"/>
        </w:rPr>
        <w:t xml:space="preserve"> </w:t>
      </w:r>
      <w:r w:rsidRPr="00CC5509">
        <w:rPr>
          <w:rFonts w:ascii="Arial" w:hAnsi="Arial" w:cs="Arial"/>
          <w:sz w:val="20"/>
          <w:lang w:val="fr-CA"/>
        </w:rPr>
        <w:t>non</w:t>
      </w:r>
      <w:r w:rsidR="001808C4">
        <w:rPr>
          <w:rFonts w:ascii="Arial" w:hAnsi="Arial" w:cs="Arial"/>
          <w:sz w:val="20"/>
          <w:lang w:val="fr-CA"/>
        </w:rPr>
        <w:t xml:space="preserve"> </w:t>
      </w:r>
      <w:r w:rsidRPr="00CC5509">
        <w:rPr>
          <w:rFonts w:ascii="Arial" w:hAnsi="Arial" w:cs="Arial"/>
          <w:sz w:val="20"/>
          <w:lang w:val="fr-CA"/>
        </w:rPr>
        <w:t>limitée</w:t>
      </w:r>
      <w:r w:rsidR="001808C4">
        <w:rPr>
          <w:rFonts w:ascii="Arial" w:hAnsi="Arial" w:cs="Arial"/>
          <w:sz w:val="20"/>
          <w:lang w:val="fr-CA"/>
        </w:rPr>
        <w:t xml:space="preserve"> </w:t>
      </w:r>
      <w:r w:rsidRPr="00CC5509">
        <w:rPr>
          <w:rFonts w:ascii="Arial" w:hAnsi="Arial" w:cs="Arial"/>
          <w:sz w:val="20"/>
          <w:lang w:val="fr-CA"/>
        </w:rPr>
        <w:t>à</w:t>
      </w:r>
      <w:r w:rsidR="001808C4">
        <w:rPr>
          <w:rFonts w:ascii="Arial" w:hAnsi="Arial" w:cs="Arial"/>
          <w:sz w:val="20"/>
          <w:lang w:val="fr-CA"/>
        </w:rPr>
        <w:t xml:space="preserve"> </w:t>
      </w:r>
      <w:r w:rsidRPr="00CC5509">
        <w:rPr>
          <w:rFonts w:ascii="Arial" w:hAnsi="Arial" w:cs="Arial"/>
          <w:sz w:val="20"/>
          <w:lang w:val="fr-CA"/>
        </w:rPr>
        <w:t>ce</w:t>
      </w:r>
      <w:r w:rsidR="001808C4">
        <w:rPr>
          <w:rFonts w:ascii="Arial" w:hAnsi="Arial" w:cs="Arial"/>
          <w:sz w:val="20"/>
          <w:lang w:val="fr-CA"/>
        </w:rPr>
        <w:t xml:space="preserve"> </w:t>
      </w:r>
      <w:r w:rsidRPr="00CC5509">
        <w:rPr>
          <w:rFonts w:ascii="Arial" w:hAnsi="Arial" w:cs="Arial"/>
          <w:sz w:val="20"/>
          <w:lang w:val="fr-CA"/>
        </w:rPr>
        <w:t>qui</w:t>
      </w:r>
      <w:r w:rsidR="001808C4">
        <w:rPr>
          <w:rFonts w:ascii="Arial" w:hAnsi="Arial" w:cs="Arial"/>
          <w:sz w:val="20"/>
          <w:lang w:val="fr-CA"/>
        </w:rPr>
        <w:t xml:space="preserve"> </w:t>
      </w:r>
      <w:r w:rsidRPr="00CC5509">
        <w:rPr>
          <w:rFonts w:ascii="Arial" w:hAnsi="Arial" w:cs="Arial"/>
          <w:sz w:val="20"/>
          <w:lang w:val="fr-CA"/>
        </w:rPr>
        <w:t>suit,</w:t>
      </w:r>
      <w:r w:rsidR="001808C4">
        <w:rPr>
          <w:rFonts w:ascii="Arial" w:hAnsi="Arial" w:cs="Arial"/>
          <w:sz w:val="20"/>
          <w:lang w:val="fr-CA"/>
        </w:rPr>
        <w:t xml:space="preserve"> </w:t>
      </w:r>
      <w:r w:rsidRPr="00CC5509">
        <w:rPr>
          <w:rFonts w:ascii="Arial" w:hAnsi="Arial" w:cs="Arial"/>
          <w:sz w:val="20"/>
          <w:lang w:val="fr-CA"/>
        </w:rPr>
        <w:t>tous</w:t>
      </w:r>
      <w:r w:rsidR="001808C4">
        <w:rPr>
          <w:rFonts w:ascii="Arial" w:hAnsi="Arial" w:cs="Arial"/>
          <w:sz w:val="20"/>
          <w:lang w:val="fr-CA"/>
        </w:rPr>
        <w:t xml:space="preserve"> </w:t>
      </w:r>
      <w:r w:rsidRPr="00CC5509">
        <w:rPr>
          <w:rFonts w:ascii="Arial" w:hAnsi="Arial" w:cs="Arial"/>
          <w:sz w:val="20"/>
          <w:lang w:val="fr-CA"/>
        </w:rPr>
        <w:t>les</w:t>
      </w:r>
      <w:r w:rsidR="001808C4">
        <w:rPr>
          <w:rFonts w:ascii="Arial" w:hAnsi="Arial" w:cs="Arial"/>
          <w:sz w:val="20"/>
          <w:lang w:val="fr-CA"/>
        </w:rPr>
        <w:t xml:space="preserve"> </w:t>
      </w:r>
      <w:r w:rsidRPr="00CC5509">
        <w:rPr>
          <w:rFonts w:ascii="Arial" w:hAnsi="Arial" w:cs="Arial"/>
          <w:sz w:val="20"/>
          <w:lang w:val="fr-CA"/>
        </w:rPr>
        <w:t>compétiteurs</w:t>
      </w:r>
      <w:r w:rsidR="001808C4">
        <w:rPr>
          <w:rFonts w:ascii="Arial" w:hAnsi="Arial" w:cs="Arial"/>
          <w:sz w:val="20"/>
          <w:lang w:val="fr-CA"/>
        </w:rPr>
        <w:t xml:space="preserve"> </w:t>
      </w:r>
      <w:r w:rsidRPr="00CC5509">
        <w:rPr>
          <w:rFonts w:ascii="Arial" w:hAnsi="Arial" w:cs="Arial"/>
          <w:sz w:val="20"/>
          <w:lang w:val="fr-CA"/>
        </w:rPr>
        <w:t>se</w:t>
      </w:r>
      <w:r w:rsidR="001808C4">
        <w:rPr>
          <w:rFonts w:ascii="Arial" w:hAnsi="Arial" w:cs="Arial"/>
          <w:sz w:val="20"/>
          <w:lang w:val="fr-CA"/>
        </w:rPr>
        <w:t xml:space="preserve"> </w:t>
      </w:r>
      <w:r w:rsidRPr="00CC5509">
        <w:rPr>
          <w:rFonts w:ascii="Arial" w:hAnsi="Arial" w:cs="Arial"/>
          <w:sz w:val="20"/>
          <w:lang w:val="fr-CA"/>
        </w:rPr>
        <w:t>doivent</w:t>
      </w:r>
      <w:r w:rsidR="001808C4">
        <w:rPr>
          <w:rFonts w:ascii="Arial" w:hAnsi="Arial" w:cs="Arial"/>
          <w:sz w:val="20"/>
          <w:lang w:val="fr-CA"/>
        </w:rPr>
        <w:t xml:space="preserve"> </w:t>
      </w:r>
      <w:r w:rsidR="001808C4" w:rsidRPr="00CC5509">
        <w:rPr>
          <w:rFonts w:ascii="Arial" w:hAnsi="Arial" w:cs="Arial"/>
          <w:sz w:val="20"/>
          <w:lang w:val="fr-CA"/>
        </w:rPr>
        <w:t>de :</w:t>
      </w:r>
      <w:r w:rsidR="001808C4">
        <w:rPr>
          <w:rFonts w:ascii="Arial" w:hAnsi="Arial" w:cs="Arial"/>
          <w:sz w:val="20"/>
          <w:lang w:val="fr-CA"/>
        </w:rPr>
        <w:t xml:space="preserve"> </w:t>
      </w:r>
    </w:p>
    <w:p w14:paraId="4E8F7187" w14:textId="77777777" w:rsidR="00B73E8A" w:rsidRPr="00CC5509" w:rsidRDefault="00B73E8A" w:rsidP="00B73E8A">
      <w:pPr>
        <w:spacing w:line="240" w:lineRule="atLeast"/>
        <w:jc w:val="both"/>
        <w:rPr>
          <w:rFonts w:ascii="Arial" w:hAnsi="Arial" w:cs="Arial"/>
          <w:sz w:val="20"/>
          <w:lang w:val="fr-CA"/>
        </w:rPr>
      </w:pPr>
    </w:p>
    <w:p w14:paraId="700339C8" w14:textId="43D23FD5" w:rsidR="00B73E8A" w:rsidRPr="00CC5509" w:rsidRDefault="001808C4" w:rsidP="003A3BDE">
      <w:pPr>
        <w:numPr>
          <w:ilvl w:val="0"/>
          <w:numId w:val="9"/>
        </w:numPr>
        <w:tabs>
          <w:tab w:val="clear" w:pos="720"/>
          <w:tab w:val="num" w:pos="360"/>
        </w:tabs>
        <w:spacing w:line="240" w:lineRule="atLeast"/>
        <w:ind w:left="360" w:hanging="360"/>
        <w:jc w:val="both"/>
        <w:rPr>
          <w:rFonts w:ascii="Arial" w:hAnsi="Arial" w:cs="Arial"/>
          <w:sz w:val="20"/>
          <w:lang w:val="fr-CA"/>
        </w:rPr>
      </w:pPr>
      <w:r w:rsidRPr="00CC5509">
        <w:rPr>
          <w:rFonts w:ascii="Arial" w:hAnsi="Arial" w:cs="Arial"/>
          <w:sz w:val="20"/>
          <w:lang w:val="fr-CA"/>
        </w:rPr>
        <w:t>Éviter</w:t>
      </w:r>
      <w:r>
        <w:rPr>
          <w:rFonts w:ascii="Arial" w:hAnsi="Arial" w:cs="Arial"/>
          <w:sz w:val="20"/>
          <w:lang w:val="fr-CA"/>
        </w:rPr>
        <w:t xml:space="preserve"> </w:t>
      </w:r>
      <w:r w:rsidR="00B73E8A" w:rsidRPr="00CC5509">
        <w:rPr>
          <w:rFonts w:ascii="Arial" w:hAnsi="Arial" w:cs="Arial"/>
          <w:sz w:val="20"/>
          <w:lang w:val="fr-CA"/>
        </w:rPr>
        <w:t>toute</w:t>
      </w:r>
      <w:r>
        <w:rPr>
          <w:rFonts w:ascii="Arial" w:hAnsi="Arial" w:cs="Arial"/>
          <w:sz w:val="20"/>
          <w:lang w:val="fr-CA"/>
        </w:rPr>
        <w:t xml:space="preserve"> </w:t>
      </w:r>
      <w:r w:rsidR="00B73E8A" w:rsidRPr="00CC5509">
        <w:rPr>
          <w:rFonts w:ascii="Arial" w:hAnsi="Arial" w:cs="Arial"/>
          <w:sz w:val="20"/>
          <w:lang w:val="fr-CA"/>
        </w:rPr>
        <w:t>action</w:t>
      </w:r>
      <w:r>
        <w:rPr>
          <w:rFonts w:ascii="Arial" w:hAnsi="Arial" w:cs="Arial"/>
          <w:sz w:val="20"/>
          <w:lang w:val="fr-CA"/>
        </w:rPr>
        <w:t xml:space="preserve"> </w:t>
      </w:r>
      <w:r w:rsidR="00B73E8A" w:rsidRPr="00CC5509">
        <w:rPr>
          <w:rFonts w:ascii="Arial" w:hAnsi="Arial" w:cs="Arial"/>
          <w:sz w:val="20"/>
          <w:lang w:val="fr-CA"/>
        </w:rPr>
        <w:t>ou</w:t>
      </w:r>
      <w:r>
        <w:rPr>
          <w:rFonts w:ascii="Arial" w:hAnsi="Arial" w:cs="Arial"/>
          <w:sz w:val="20"/>
          <w:lang w:val="fr-CA"/>
        </w:rPr>
        <w:t xml:space="preserve"> </w:t>
      </w:r>
      <w:r w:rsidR="005A4F23">
        <w:rPr>
          <w:rFonts w:ascii="Arial" w:hAnsi="Arial" w:cs="Arial"/>
          <w:sz w:val="20"/>
          <w:lang w:val="fr-CA"/>
        </w:rPr>
        <w:t xml:space="preserve">tout </w:t>
      </w:r>
      <w:r w:rsidR="00B73E8A" w:rsidRPr="00CC5509">
        <w:rPr>
          <w:rFonts w:ascii="Arial" w:hAnsi="Arial" w:cs="Arial"/>
          <w:sz w:val="20"/>
          <w:lang w:val="fr-CA"/>
        </w:rPr>
        <w:t>comportement</w:t>
      </w:r>
      <w:r>
        <w:rPr>
          <w:rFonts w:ascii="Arial" w:hAnsi="Arial" w:cs="Arial"/>
          <w:sz w:val="20"/>
          <w:lang w:val="fr-CA"/>
        </w:rPr>
        <w:t xml:space="preserve"> </w:t>
      </w:r>
      <w:r w:rsidR="00B73E8A" w:rsidRPr="00CC5509">
        <w:rPr>
          <w:rFonts w:ascii="Arial" w:hAnsi="Arial" w:cs="Arial"/>
          <w:sz w:val="20"/>
          <w:lang w:val="fr-CA"/>
        </w:rPr>
        <w:t>qui</w:t>
      </w:r>
      <w:r>
        <w:rPr>
          <w:rFonts w:ascii="Arial" w:hAnsi="Arial" w:cs="Arial"/>
          <w:sz w:val="20"/>
          <w:lang w:val="fr-CA"/>
        </w:rPr>
        <w:t xml:space="preserve"> </w:t>
      </w:r>
      <w:r w:rsidR="00B73E8A" w:rsidRPr="00CC5509">
        <w:rPr>
          <w:rFonts w:ascii="Arial" w:hAnsi="Arial" w:cs="Arial"/>
          <w:sz w:val="20"/>
          <w:lang w:val="fr-CA"/>
        </w:rPr>
        <w:t>dénigrerait</w:t>
      </w:r>
      <w:r>
        <w:rPr>
          <w:rFonts w:ascii="Arial" w:hAnsi="Arial" w:cs="Arial"/>
          <w:sz w:val="20"/>
          <w:lang w:val="fr-CA"/>
        </w:rPr>
        <w:t xml:space="preserve"> </w:t>
      </w:r>
      <w:r w:rsidR="00B73E8A" w:rsidRPr="00CC5509">
        <w:rPr>
          <w:rFonts w:ascii="Arial" w:hAnsi="Arial" w:cs="Arial"/>
          <w:sz w:val="20"/>
          <w:lang w:val="fr-CA"/>
        </w:rPr>
        <w:t>CQ</w:t>
      </w:r>
      <w:r>
        <w:rPr>
          <w:rFonts w:ascii="Arial" w:hAnsi="Arial" w:cs="Arial"/>
          <w:sz w:val="20"/>
          <w:lang w:val="fr-CA"/>
        </w:rPr>
        <w:t xml:space="preserve"> </w:t>
      </w:r>
      <w:r w:rsidR="00B73E8A" w:rsidRPr="00CC5509">
        <w:rPr>
          <w:rFonts w:ascii="Arial" w:hAnsi="Arial" w:cs="Arial"/>
          <w:sz w:val="20"/>
          <w:lang w:val="fr-CA"/>
        </w:rPr>
        <w:t>et</w:t>
      </w:r>
      <w:r>
        <w:rPr>
          <w:rFonts w:ascii="Arial" w:hAnsi="Arial" w:cs="Arial"/>
          <w:sz w:val="20"/>
          <w:lang w:val="fr-CA"/>
        </w:rPr>
        <w:t xml:space="preserve"> </w:t>
      </w:r>
      <w:r w:rsidR="00B73E8A" w:rsidRPr="00CC5509">
        <w:rPr>
          <w:rFonts w:ascii="Arial" w:hAnsi="Arial" w:cs="Arial"/>
          <w:sz w:val="20"/>
          <w:lang w:val="fr-CA"/>
        </w:rPr>
        <w:t>ses</w:t>
      </w:r>
      <w:r>
        <w:rPr>
          <w:rFonts w:ascii="Arial" w:hAnsi="Arial" w:cs="Arial"/>
          <w:sz w:val="20"/>
          <w:lang w:val="fr-CA"/>
        </w:rPr>
        <w:t xml:space="preserve"> </w:t>
      </w:r>
      <w:r w:rsidR="00B73E8A" w:rsidRPr="00CC5509">
        <w:rPr>
          <w:rFonts w:ascii="Arial" w:hAnsi="Arial" w:cs="Arial"/>
          <w:sz w:val="20"/>
          <w:lang w:val="fr-CA"/>
        </w:rPr>
        <w:t>athlètes,</w:t>
      </w:r>
      <w:r>
        <w:rPr>
          <w:rFonts w:ascii="Arial" w:hAnsi="Arial" w:cs="Arial"/>
          <w:sz w:val="20"/>
          <w:lang w:val="fr-CA"/>
        </w:rPr>
        <w:t xml:space="preserve"> </w:t>
      </w:r>
      <w:r w:rsidR="00B73E8A" w:rsidRPr="00CC5509">
        <w:rPr>
          <w:rFonts w:ascii="Arial" w:hAnsi="Arial" w:cs="Arial"/>
          <w:sz w:val="20"/>
          <w:lang w:val="fr-CA"/>
        </w:rPr>
        <w:t>équipes,</w:t>
      </w:r>
      <w:r>
        <w:rPr>
          <w:rFonts w:ascii="Arial" w:hAnsi="Arial" w:cs="Arial"/>
          <w:sz w:val="20"/>
          <w:lang w:val="fr-CA"/>
        </w:rPr>
        <w:t xml:space="preserve"> </w:t>
      </w:r>
      <w:r w:rsidR="00B73E8A" w:rsidRPr="00CC5509">
        <w:rPr>
          <w:rFonts w:ascii="Arial" w:hAnsi="Arial" w:cs="Arial"/>
          <w:sz w:val="20"/>
          <w:lang w:val="fr-CA"/>
        </w:rPr>
        <w:t>entraîneurs,</w:t>
      </w:r>
      <w:r>
        <w:rPr>
          <w:rFonts w:ascii="Arial" w:hAnsi="Arial" w:cs="Arial"/>
          <w:sz w:val="20"/>
          <w:lang w:val="fr-CA"/>
        </w:rPr>
        <w:t xml:space="preserve"> </w:t>
      </w:r>
      <w:r w:rsidR="00B73E8A" w:rsidRPr="00CC5509">
        <w:rPr>
          <w:rFonts w:ascii="Arial" w:hAnsi="Arial" w:cs="Arial"/>
          <w:sz w:val="20"/>
          <w:lang w:val="fr-CA"/>
        </w:rPr>
        <w:t>arbitres,</w:t>
      </w:r>
      <w:r>
        <w:rPr>
          <w:rFonts w:ascii="Arial" w:hAnsi="Arial" w:cs="Arial"/>
          <w:sz w:val="20"/>
          <w:lang w:val="fr-CA"/>
        </w:rPr>
        <w:t xml:space="preserve"> </w:t>
      </w:r>
      <w:r w:rsidR="00B73E8A" w:rsidRPr="00CC5509">
        <w:rPr>
          <w:rFonts w:ascii="Arial" w:hAnsi="Arial" w:cs="Arial"/>
          <w:sz w:val="20"/>
          <w:lang w:val="fr-CA"/>
        </w:rPr>
        <w:t>employés,</w:t>
      </w:r>
      <w:r>
        <w:rPr>
          <w:rFonts w:ascii="Arial" w:hAnsi="Arial" w:cs="Arial"/>
          <w:sz w:val="20"/>
          <w:lang w:val="fr-CA"/>
        </w:rPr>
        <w:t xml:space="preserve"> </w:t>
      </w:r>
      <w:r w:rsidR="00B73E8A" w:rsidRPr="00CC5509">
        <w:rPr>
          <w:rFonts w:ascii="Arial" w:hAnsi="Arial" w:cs="Arial"/>
          <w:sz w:val="20"/>
          <w:lang w:val="fr-CA"/>
        </w:rPr>
        <w:t>bénévoles,</w:t>
      </w:r>
      <w:r>
        <w:rPr>
          <w:rFonts w:ascii="Arial" w:hAnsi="Arial" w:cs="Arial"/>
          <w:sz w:val="20"/>
          <w:lang w:val="fr-CA"/>
        </w:rPr>
        <w:t xml:space="preserve"> </w:t>
      </w:r>
      <w:r w:rsidR="00B73E8A" w:rsidRPr="00CC5509">
        <w:rPr>
          <w:rFonts w:ascii="Arial" w:hAnsi="Arial" w:cs="Arial"/>
          <w:sz w:val="20"/>
          <w:lang w:val="fr-CA"/>
        </w:rPr>
        <w:t>directeurs,</w:t>
      </w:r>
      <w:r>
        <w:rPr>
          <w:rFonts w:ascii="Arial" w:hAnsi="Arial" w:cs="Arial"/>
          <w:sz w:val="20"/>
          <w:lang w:val="fr-CA"/>
        </w:rPr>
        <w:t xml:space="preserve"> </w:t>
      </w:r>
      <w:r w:rsidR="00B73E8A" w:rsidRPr="00CC5509">
        <w:rPr>
          <w:rFonts w:ascii="Arial" w:hAnsi="Arial" w:cs="Arial"/>
          <w:sz w:val="20"/>
          <w:lang w:val="fr-CA"/>
        </w:rPr>
        <w:t>membres</w:t>
      </w:r>
      <w:r>
        <w:rPr>
          <w:rFonts w:ascii="Arial" w:hAnsi="Arial" w:cs="Arial"/>
          <w:sz w:val="20"/>
          <w:lang w:val="fr-CA"/>
        </w:rPr>
        <w:t xml:space="preserve"> </w:t>
      </w:r>
      <w:r w:rsidR="00B73E8A" w:rsidRPr="00CC5509">
        <w:rPr>
          <w:rFonts w:ascii="Arial" w:hAnsi="Arial" w:cs="Arial"/>
          <w:sz w:val="20"/>
          <w:lang w:val="fr-CA"/>
        </w:rPr>
        <w:t>ou</w:t>
      </w:r>
      <w:r>
        <w:rPr>
          <w:rFonts w:ascii="Arial" w:hAnsi="Arial" w:cs="Arial"/>
          <w:sz w:val="20"/>
          <w:lang w:val="fr-CA"/>
        </w:rPr>
        <w:t xml:space="preserve"> </w:t>
      </w:r>
      <w:r w:rsidRPr="00CC5509">
        <w:rPr>
          <w:rFonts w:ascii="Arial" w:hAnsi="Arial" w:cs="Arial"/>
          <w:sz w:val="20"/>
          <w:lang w:val="fr-CA"/>
        </w:rPr>
        <w:t>commanditaires ;</w:t>
      </w:r>
      <w:r>
        <w:rPr>
          <w:rFonts w:ascii="Arial" w:hAnsi="Arial" w:cs="Arial"/>
          <w:sz w:val="20"/>
          <w:lang w:val="fr-CA"/>
        </w:rPr>
        <w:t xml:space="preserve">  </w:t>
      </w:r>
    </w:p>
    <w:p w14:paraId="46CCA385" w14:textId="77777777" w:rsidR="00B73E8A" w:rsidRPr="00CC5509" w:rsidRDefault="00B73E8A" w:rsidP="00B73E8A">
      <w:pPr>
        <w:tabs>
          <w:tab w:val="left" w:pos="360"/>
          <w:tab w:val="num" w:pos="450"/>
        </w:tabs>
        <w:spacing w:line="240" w:lineRule="atLeast"/>
        <w:ind w:left="360" w:hanging="360"/>
        <w:jc w:val="both"/>
        <w:rPr>
          <w:rFonts w:ascii="Arial" w:hAnsi="Arial" w:cs="Arial"/>
          <w:sz w:val="20"/>
          <w:lang w:val="fr-CA"/>
        </w:rPr>
      </w:pPr>
    </w:p>
    <w:p w14:paraId="33A9F484" w14:textId="6D729153" w:rsidR="00B73E8A" w:rsidRPr="00CC5509" w:rsidRDefault="001808C4" w:rsidP="003A3BDE">
      <w:pPr>
        <w:numPr>
          <w:ilvl w:val="0"/>
          <w:numId w:val="9"/>
        </w:numPr>
        <w:tabs>
          <w:tab w:val="left" w:pos="360"/>
        </w:tabs>
        <w:spacing w:line="240" w:lineRule="atLeast"/>
        <w:ind w:left="360" w:hanging="360"/>
        <w:jc w:val="both"/>
        <w:rPr>
          <w:rFonts w:ascii="Arial" w:hAnsi="Arial" w:cs="Arial"/>
          <w:sz w:val="20"/>
          <w:lang w:val="fr-CA"/>
        </w:rPr>
      </w:pPr>
      <w:r w:rsidRPr="00CC5509">
        <w:rPr>
          <w:rFonts w:ascii="Arial" w:hAnsi="Arial" w:cs="Arial"/>
          <w:sz w:val="20"/>
          <w:lang w:val="fr-CA"/>
        </w:rPr>
        <w:t>Se</w:t>
      </w:r>
      <w:r>
        <w:rPr>
          <w:rFonts w:ascii="Arial" w:hAnsi="Arial" w:cs="Arial"/>
          <w:sz w:val="20"/>
          <w:lang w:val="fr-CA"/>
        </w:rPr>
        <w:t xml:space="preserve"> </w:t>
      </w:r>
      <w:r w:rsidR="00B73E8A" w:rsidRPr="00CC5509">
        <w:rPr>
          <w:rFonts w:ascii="Arial" w:hAnsi="Arial" w:cs="Arial"/>
          <w:sz w:val="20"/>
          <w:lang w:val="fr-CA"/>
        </w:rPr>
        <w:t>fier</w:t>
      </w:r>
      <w:r>
        <w:rPr>
          <w:rFonts w:ascii="Arial" w:hAnsi="Arial" w:cs="Arial"/>
          <w:sz w:val="20"/>
          <w:lang w:val="fr-CA"/>
        </w:rPr>
        <w:t xml:space="preserve"> </w:t>
      </w:r>
      <w:r w:rsidR="00B73E8A" w:rsidRPr="00CC5509">
        <w:rPr>
          <w:rFonts w:ascii="Arial" w:hAnsi="Arial" w:cs="Arial"/>
          <w:sz w:val="20"/>
          <w:lang w:val="fr-CA"/>
        </w:rPr>
        <w:t>et</w:t>
      </w:r>
      <w:r>
        <w:rPr>
          <w:rFonts w:ascii="Arial" w:hAnsi="Arial" w:cs="Arial"/>
          <w:sz w:val="20"/>
          <w:lang w:val="fr-CA"/>
        </w:rPr>
        <w:t xml:space="preserve"> </w:t>
      </w:r>
      <w:r w:rsidR="00B73E8A" w:rsidRPr="00CC5509">
        <w:rPr>
          <w:rFonts w:ascii="Arial" w:hAnsi="Arial" w:cs="Arial"/>
          <w:sz w:val="20"/>
          <w:lang w:val="fr-CA"/>
        </w:rPr>
        <w:t>utiliser</w:t>
      </w:r>
      <w:r>
        <w:rPr>
          <w:rFonts w:ascii="Arial" w:hAnsi="Arial" w:cs="Arial"/>
          <w:sz w:val="20"/>
          <w:lang w:val="fr-CA"/>
        </w:rPr>
        <w:t xml:space="preserve"> </w:t>
      </w:r>
      <w:r w:rsidR="00B73E8A" w:rsidRPr="00CC5509">
        <w:rPr>
          <w:rFonts w:ascii="Arial" w:hAnsi="Arial" w:cs="Arial"/>
          <w:sz w:val="20"/>
          <w:lang w:val="fr-CA"/>
        </w:rPr>
        <w:t>la</w:t>
      </w:r>
      <w:r>
        <w:rPr>
          <w:rFonts w:ascii="Arial" w:hAnsi="Arial" w:cs="Arial"/>
          <w:sz w:val="20"/>
          <w:lang w:val="fr-CA"/>
        </w:rPr>
        <w:t xml:space="preserve"> </w:t>
      </w:r>
      <w:r w:rsidR="00B73E8A" w:rsidRPr="00CC5509">
        <w:rPr>
          <w:rFonts w:ascii="Arial" w:hAnsi="Arial" w:cs="Arial"/>
          <w:sz w:val="20"/>
          <w:lang w:val="fr-CA"/>
        </w:rPr>
        <w:t>procédure</w:t>
      </w:r>
      <w:r>
        <w:rPr>
          <w:rFonts w:ascii="Arial" w:hAnsi="Arial" w:cs="Arial"/>
          <w:sz w:val="20"/>
          <w:lang w:val="fr-CA"/>
        </w:rPr>
        <w:t xml:space="preserve"> </w:t>
      </w:r>
      <w:r w:rsidR="00B73E8A" w:rsidRPr="00CC5509">
        <w:rPr>
          <w:rFonts w:ascii="Arial" w:hAnsi="Arial" w:cs="Arial"/>
          <w:sz w:val="20"/>
          <w:lang w:val="fr-CA"/>
        </w:rPr>
        <w:t>d’appel,</w:t>
      </w:r>
      <w:r>
        <w:rPr>
          <w:rFonts w:ascii="Arial" w:hAnsi="Arial" w:cs="Arial"/>
          <w:sz w:val="20"/>
          <w:lang w:val="fr-CA"/>
        </w:rPr>
        <w:t xml:space="preserve"> </w:t>
      </w:r>
      <w:r w:rsidR="00B73E8A" w:rsidRPr="00CC5509">
        <w:rPr>
          <w:rFonts w:ascii="Arial" w:hAnsi="Arial" w:cs="Arial"/>
          <w:sz w:val="20"/>
          <w:lang w:val="fr-CA"/>
        </w:rPr>
        <w:t>décrite</w:t>
      </w:r>
      <w:r>
        <w:rPr>
          <w:rFonts w:ascii="Arial" w:hAnsi="Arial" w:cs="Arial"/>
          <w:sz w:val="20"/>
          <w:lang w:val="fr-CA"/>
        </w:rPr>
        <w:t xml:space="preserve"> </w:t>
      </w:r>
      <w:r w:rsidR="00B73E8A" w:rsidRPr="00CC5509">
        <w:rPr>
          <w:rFonts w:ascii="Arial" w:hAnsi="Arial" w:cs="Arial"/>
          <w:sz w:val="20"/>
          <w:lang w:val="fr-CA"/>
        </w:rPr>
        <w:t>plus</w:t>
      </w:r>
      <w:r>
        <w:rPr>
          <w:rFonts w:ascii="Arial" w:hAnsi="Arial" w:cs="Arial"/>
          <w:sz w:val="20"/>
          <w:lang w:val="fr-CA"/>
        </w:rPr>
        <w:t xml:space="preserve"> </w:t>
      </w:r>
      <w:r w:rsidR="00B73E8A" w:rsidRPr="00CC5509">
        <w:rPr>
          <w:rFonts w:ascii="Arial" w:hAnsi="Arial" w:cs="Arial"/>
          <w:sz w:val="20"/>
          <w:lang w:val="fr-CA"/>
        </w:rPr>
        <w:t>bas,</w:t>
      </w:r>
      <w:r>
        <w:rPr>
          <w:rFonts w:ascii="Arial" w:hAnsi="Arial" w:cs="Arial"/>
          <w:sz w:val="20"/>
          <w:lang w:val="fr-CA"/>
        </w:rPr>
        <w:t xml:space="preserve"> </w:t>
      </w:r>
      <w:r w:rsidR="00B73E8A" w:rsidRPr="00CC5509">
        <w:rPr>
          <w:rFonts w:ascii="Arial" w:hAnsi="Arial" w:cs="Arial"/>
          <w:sz w:val="20"/>
          <w:lang w:val="fr-CA"/>
        </w:rPr>
        <w:t>pour</w:t>
      </w:r>
      <w:r>
        <w:rPr>
          <w:rFonts w:ascii="Arial" w:hAnsi="Arial" w:cs="Arial"/>
          <w:sz w:val="20"/>
          <w:lang w:val="fr-CA"/>
        </w:rPr>
        <w:t xml:space="preserve"> </w:t>
      </w:r>
      <w:r w:rsidR="00B73E8A" w:rsidRPr="00CC5509">
        <w:rPr>
          <w:rFonts w:ascii="Arial" w:hAnsi="Arial" w:cs="Arial"/>
          <w:sz w:val="20"/>
          <w:lang w:val="fr-CA"/>
        </w:rPr>
        <w:t>résoudre</w:t>
      </w:r>
      <w:r>
        <w:rPr>
          <w:rFonts w:ascii="Arial" w:hAnsi="Arial" w:cs="Arial"/>
          <w:sz w:val="20"/>
          <w:lang w:val="fr-CA"/>
        </w:rPr>
        <w:t xml:space="preserve"> </w:t>
      </w:r>
      <w:r w:rsidR="00B73E8A" w:rsidRPr="00CC5509">
        <w:rPr>
          <w:rFonts w:ascii="Arial" w:hAnsi="Arial" w:cs="Arial"/>
          <w:sz w:val="20"/>
          <w:lang w:val="fr-CA"/>
        </w:rPr>
        <w:t>tout</w:t>
      </w:r>
      <w:r>
        <w:rPr>
          <w:rFonts w:ascii="Arial" w:hAnsi="Arial" w:cs="Arial"/>
          <w:sz w:val="20"/>
          <w:lang w:val="fr-CA"/>
        </w:rPr>
        <w:t xml:space="preserve"> </w:t>
      </w:r>
      <w:r w:rsidR="00B73E8A" w:rsidRPr="00CC5509">
        <w:rPr>
          <w:rFonts w:ascii="Arial" w:hAnsi="Arial" w:cs="Arial"/>
          <w:sz w:val="20"/>
          <w:lang w:val="fr-CA"/>
        </w:rPr>
        <w:t>problème,</w:t>
      </w:r>
      <w:r>
        <w:rPr>
          <w:rFonts w:ascii="Arial" w:hAnsi="Arial" w:cs="Arial"/>
          <w:sz w:val="20"/>
          <w:lang w:val="fr-CA"/>
        </w:rPr>
        <w:t xml:space="preserve"> </w:t>
      </w:r>
      <w:r w:rsidR="00B73E8A" w:rsidRPr="00CC5509">
        <w:rPr>
          <w:rFonts w:ascii="Arial" w:hAnsi="Arial" w:cs="Arial"/>
          <w:sz w:val="20"/>
          <w:lang w:val="fr-CA"/>
        </w:rPr>
        <w:t>règlement,</w:t>
      </w:r>
      <w:r>
        <w:rPr>
          <w:rFonts w:ascii="Arial" w:hAnsi="Arial" w:cs="Arial"/>
          <w:sz w:val="20"/>
          <w:lang w:val="fr-CA"/>
        </w:rPr>
        <w:t xml:space="preserve"> </w:t>
      </w:r>
      <w:r w:rsidR="00B73E8A" w:rsidRPr="00CC5509">
        <w:rPr>
          <w:rFonts w:ascii="Arial" w:hAnsi="Arial" w:cs="Arial"/>
          <w:sz w:val="20"/>
          <w:lang w:val="fr-CA"/>
        </w:rPr>
        <w:t>plainte</w:t>
      </w:r>
      <w:r>
        <w:rPr>
          <w:rFonts w:ascii="Arial" w:hAnsi="Arial" w:cs="Arial"/>
          <w:sz w:val="20"/>
          <w:lang w:val="fr-CA"/>
        </w:rPr>
        <w:t xml:space="preserve"> </w:t>
      </w:r>
      <w:r w:rsidR="00B73E8A" w:rsidRPr="00CC5509">
        <w:rPr>
          <w:rFonts w:ascii="Arial" w:hAnsi="Arial" w:cs="Arial"/>
          <w:sz w:val="20"/>
          <w:lang w:val="fr-CA"/>
        </w:rPr>
        <w:t>ou</w:t>
      </w:r>
      <w:r>
        <w:rPr>
          <w:rFonts w:ascii="Arial" w:hAnsi="Arial" w:cs="Arial"/>
          <w:sz w:val="20"/>
          <w:lang w:val="fr-CA"/>
        </w:rPr>
        <w:t xml:space="preserve"> </w:t>
      </w:r>
      <w:r w:rsidR="00B73E8A" w:rsidRPr="00CC5509">
        <w:rPr>
          <w:rFonts w:ascii="Arial" w:hAnsi="Arial" w:cs="Arial"/>
          <w:sz w:val="20"/>
          <w:lang w:val="fr-CA"/>
        </w:rPr>
        <w:t>conflit</w:t>
      </w:r>
      <w:r>
        <w:rPr>
          <w:rFonts w:ascii="Arial" w:hAnsi="Arial" w:cs="Arial"/>
          <w:sz w:val="20"/>
          <w:lang w:val="fr-CA"/>
        </w:rPr>
        <w:t xml:space="preserve"> </w:t>
      </w:r>
      <w:r w:rsidR="00B73E8A" w:rsidRPr="00CC5509">
        <w:rPr>
          <w:rFonts w:ascii="Arial" w:hAnsi="Arial" w:cs="Arial"/>
          <w:sz w:val="20"/>
          <w:lang w:val="fr-CA"/>
        </w:rPr>
        <w:t>qui</w:t>
      </w:r>
      <w:r>
        <w:rPr>
          <w:rFonts w:ascii="Arial" w:hAnsi="Arial" w:cs="Arial"/>
          <w:sz w:val="20"/>
          <w:lang w:val="fr-CA"/>
        </w:rPr>
        <w:t xml:space="preserve"> </w:t>
      </w:r>
      <w:r w:rsidR="00B73E8A" w:rsidRPr="00CC5509">
        <w:rPr>
          <w:rFonts w:ascii="Arial" w:hAnsi="Arial" w:cs="Arial"/>
          <w:sz w:val="20"/>
          <w:lang w:val="fr-CA"/>
        </w:rPr>
        <w:t>peut</w:t>
      </w:r>
      <w:r>
        <w:rPr>
          <w:rFonts w:ascii="Arial" w:hAnsi="Arial" w:cs="Arial"/>
          <w:sz w:val="20"/>
          <w:lang w:val="fr-CA"/>
        </w:rPr>
        <w:t xml:space="preserve"> </w:t>
      </w:r>
      <w:r w:rsidR="00B73E8A" w:rsidRPr="00CC5509">
        <w:rPr>
          <w:rFonts w:ascii="Arial" w:hAnsi="Arial" w:cs="Arial"/>
          <w:sz w:val="20"/>
          <w:lang w:val="fr-CA"/>
        </w:rPr>
        <w:t>survenir</w:t>
      </w:r>
      <w:r>
        <w:rPr>
          <w:rFonts w:ascii="Arial" w:hAnsi="Arial" w:cs="Arial"/>
          <w:sz w:val="20"/>
          <w:lang w:val="fr-CA"/>
        </w:rPr>
        <w:t xml:space="preserve"> </w:t>
      </w:r>
      <w:r w:rsidR="00B73E8A" w:rsidRPr="00CC5509">
        <w:rPr>
          <w:rFonts w:ascii="Arial" w:hAnsi="Arial" w:cs="Arial"/>
          <w:sz w:val="20"/>
          <w:lang w:val="fr-CA"/>
        </w:rPr>
        <w:t>lors</w:t>
      </w:r>
      <w:r>
        <w:rPr>
          <w:rFonts w:ascii="Arial" w:hAnsi="Arial" w:cs="Arial"/>
          <w:sz w:val="20"/>
          <w:lang w:val="fr-CA"/>
        </w:rPr>
        <w:t xml:space="preserve"> </w:t>
      </w:r>
      <w:r w:rsidR="00B73E8A" w:rsidRPr="00CC5509">
        <w:rPr>
          <w:rFonts w:ascii="Arial" w:hAnsi="Arial" w:cs="Arial"/>
          <w:sz w:val="20"/>
          <w:lang w:val="fr-CA"/>
        </w:rPr>
        <w:t>de</w:t>
      </w:r>
      <w:r>
        <w:rPr>
          <w:rFonts w:ascii="Arial" w:hAnsi="Arial" w:cs="Arial"/>
          <w:sz w:val="20"/>
          <w:lang w:val="fr-CA"/>
        </w:rPr>
        <w:t xml:space="preserve"> </w:t>
      </w:r>
      <w:r w:rsidR="00B73E8A" w:rsidRPr="00CC5509">
        <w:rPr>
          <w:rFonts w:ascii="Arial" w:hAnsi="Arial" w:cs="Arial"/>
          <w:sz w:val="20"/>
          <w:lang w:val="fr-CA"/>
        </w:rPr>
        <w:t>la</w:t>
      </w:r>
      <w:r>
        <w:rPr>
          <w:rFonts w:ascii="Arial" w:hAnsi="Arial" w:cs="Arial"/>
          <w:sz w:val="20"/>
          <w:lang w:val="fr-CA"/>
        </w:rPr>
        <w:t xml:space="preserve"> </w:t>
      </w:r>
      <w:r w:rsidR="00B73E8A" w:rsidRPr="00CC5509">
        <w:rPr>
          <w:rFonts w:ascii="Arial" w:hAnsi="Arial" w:cs="Arial"/>
          <w:sz w:val="20"/>
          <w:lang w:val="fr-CA"/>
        </w:rPr>
        <w:t>compétition</w:t>
      </w:r>
      <w:r>
        <w:rPr>
          <w:rFonts w:ascii="Arial" w:hAnsi="Arial" w:cs="Arial"/>
          <w:sz w:val="20"/>
          <w:lang w:val="fr-CA"/>
        </w:rPr>
        <w:t xml:space="preserve"> </w:t>
      </w:r>
      <w:r w:rsidR="00B73E8A" w:rsidRPr="00CC5509">
        <w:rPr>
          <w:rFonts w:ascii="Arial" w:hAnsi="Arial" w:cs="Arial"/>
          <w:sz w:val="20"/>
          <w:lang w:val="fr-CA"/>
        </w:rPr>
        <w:t>et</w:t>
      </w:r>
      <w:r>
        <w:rPr>
          <w:rFonts w:ascii="Arial" w:hAnsi="Arial" w:cs="Arial"/>
          <w:sz w:val="20"/>
          <w:lang w:val="fr-CA"/>
        </w:rPr>
        <w:t xml:space="preserve"> </w:t>
      </w:r>
      <w:r w:rsidR="00B73E8A" w:rsidRPr="00CC5509">
        <w:rPr>
          <w:rFonts w:ascii="Arial" w:hAnsi="Arial" w:cs="Arial"/>
          <w:sz w:val="20"/>
          <w:lang w:val="fr-CA"/>
        </w:rPr>
        <w:t>d’épuiser</w:t>
      </w:r>
      <w:r>
        <w:rPr>
          <w:rFonts w:ascii="Arial" w:hAnsi="Arial" w:cs="Arial"/>
          <w:sz w:val="20"/>
          <w:lang w:val="fr-CA"/>
        </w:rPr>
        <w:t xml:space="preserve"> </w:t>
      </w:r>
      <w:r w:rsidR="00B73E8A" w:rsidRPr="00CC5509">
        <w:rPr>
          <w:rFonts w:ascii="Arial" w:hAnsi="Arial" w:cs="Arial"/>
          <w:sz w:val="20"/>
          <w:lang w:val="fr-CA"/>
        </w:rPr>
        <w:t>toutes</w:t>
      </w:r>
      <w:r>
        <w:rPr>
          <w:rFonts w:ascii="Arial" w:hAnsi="Arial" w:cs="Arial"/>
          <w:sz w:val="20"/>
          <w:lang w:val="fr-CA"/>
        </w:rPr>
        <w:t xml:space="preserve"> </w:t>
      </w:r>
      <w:r w:rsidR="00B73E8A" w:rsidRPr="00CC5509">
        <w:rPr>
          <w:rFonts w:ascii="Arial" w:hAnsi="Arial" w:cs="Arial"/>
          <w:sz w:val="20"/>
          <w:lang w:val="fr-CA"/>
        </w:rPr>
        <w:t>les</w:t>
      </w:r>
      <w:r>
        <w:rPr>
          <w:rFonts w:ascii="Arial" w:hAnsi="Arial" w:cs="Arial"/>
          <w:sz w:val="20"/>
          <w:lang w:val="fr-CA"/>
        </w:rPr>
        <w:t xml:space="preserve"> </w:t>
      </w:r>
      <w:r w:rsidR="00B73E8A" w:rsidRPr="00CC5509">
        <w:rPr>
          <w:rFonts w:ascii="Arial" w:hAnsi="Arial" w:cs="Arial"/>
          <w:sz w:val="20"/>
          <w:lang w:val="fr-CA"/>
        </w:rPr>
        <w:t>ressources</w:t>
      </w:r>
      <w:r>
        <w:rPr>
          <w:rFonts w:ascii="Arial" w:hAnsi="Arial" w:cs="Arial"/>
          <w:sz w:val="20"/>
          <w:lang w:val="fr-CA"/>
        </w:rPr>
        <w:t xml:space="preserve"> </w:t>
      </w:r>
      <w:r w:rsidR="00B73E8A" w:rsidRPr="00CC5509">
        <w:rPr>
          <w:rFonts w:ascii="Arial" w:hAnsi="Arial" w:cs="Arial"/>
          <w:sz w:val="20"/>
          <w:lang w:val="fr-CA"/>
        </w:rPr>
        <w:t>de</w:t>
      </w:r>
      <w:r>
        <w:rPr>
          <w:rFonts w:ascii="Arial" w:hAnsi="Arial" w:cs="Arial"/>
          <w:sz w:val="20"/>
          <w:lang w:val="fr-CA"/>
        </w:rPr>
        <w:t xml:space="preserve"> </w:t>
      </w:r>
      <w:r w:rsidR="00B73E8A" w:rsidRPr="00CC5509">
        <w:rPr>
          <w:rFonts w:ascii="Arial" w:hAnsi="Arial" w:cs="Arial"/>
          <w:sz w:val="20"/>
          <w:lang w:val="fr-CA"/>
        </w:rPr>
        <w:t>cette</w:t>
      </w:r>
      <w:r>
        <w:rPr>
          <w:rFonts w:ascii="Arial" w:hAnsi="Arial" w:cs="Arial"/>
          <w:sz w:val="20"/>
          <w:lang w:val="fr-CA"/>
        </w:rPr>
        <w:t xml:space="preserve"> </w:t>
      </w:r>
      <w:r w:rsidR="00B73E8A" w:rsidRPr="00CC5509">
        <w:rPr>
          <w:rFonts w:ascii="Arial" w:hAnsi="Arial" w:cs="Arial"/>
          <w:sz w:val="20"/>
          <w:lang w:val="fr-CA"/>
        </w:rPr>
        <w:t>procédure</w:t>
      </w:r>
      <w:r>
        <w:rPr>
          <w:rFonts w:ascii="Arial" w:hAnsi="Arial" w:cs="Arial"/>
          <w:sz w:val="20"/>
          <w:lang w:val="fr-CA"/>
        </w:rPr>
        <w:t xml:space="preserve"> </w:t>
      </w:r>
      <w:r w:rsidR="00B73E8A" w:rsidRPr="00CC5509">
        <w:rPr>
          <w:rFonts w:ascii="Arial" w:hAnsi="Arial" w:cs="Arial"/>
          <w:sz w:val="20"/>
          <w:lang w:val="fr-CA"/>
        </w:rPr>
        <w:t>avant</w:t>
      </w:r>
      <w:r>
        <w:rPr>
          <w:rFonts w:ascii="Arial" w:hAnsi="Arial" w:cs="Arial"/>
          <w:sz w:val="20"/>
          <w:lang w:val="fr-CA"/>
        </w:rPr>
        <w:t xml:space="preserve"> </w:t>
      </w:r>
      <w:r w:rsidR="00B73E8A" w:rsidRPr="00CC5509">
        <w:rPr>
          <w:rFonts w:ascii="Arial" w:hAnsi="Arial" w:cs="Arial"/>
          <w:sz w:val="20"/>
          <w:lang w:val="fr-CA"/>
        </w:rPr>
        <w:t>de</w:t>
      </w:r>
      <w:r>
        <w:rPr>
          <w:rFonts w:ascii="Arial" w:hAnsi="Arial" w:cs="Arial"/>
          <w:sz w:val="20"/>
          <w:lang w:val="fr-CA"/>
        </w:rPr>
        <w:t xml:space="preserve"> </w:t>
      </w:r>
      <w:r w:rsidR="00B73E8A" w:rsidRPr="00CC5509">
        <w:rPr>
          <w:rFonts w:ascii="Arial" w:hAnsi="Arial" w:cs="Arial"/>
          <w:sz w:val="20"/>
          <w:lang w:val="fr-CA"/>
        </w:rPr>
        <w:t>rendre</w:t>
      </w:r>
      <w:r>
        <w:rPr>
          <w:rFonts w:ascii="Arial" w:hAnsi="Arial" w:cs="Arial"/>
          <w:sz w:val="20"/>
          <w:lang w:val="fr-CA"/>
        </w:rPr>
        <w:t xml:space="preserve"> </w:t>
      </w:r>
      <w:r w:rsidR="00B73E8A" w:rsidRPr="00CC5509">
        <w:rPr>
          <w:rFonts w:ascii="Arial" w:hAnsi="Arial" w:cs="Arial"/>
          <w:sz w:val="20"/>
          <w:lang w:val="fr-CA"/>
        </w:rPr>
        <w:t>public</w:t>
      </w:r>
      <w:r>
        <w:rPr>
          <w:rFonts w:ascii="Arial" w:hAnsi="Arial" w:cs="Arial"/>
          <w:sz w:val="20"/>
          <w:lang w:val="fr-CA"/>
        </w:rPr>
        <w:t xml:space="preserve"> </w:t>
      </w:r>
      <w:r w:rsidR="00B73E8A" w:rsidRPr="00CC5509">
        <w:rPr>
          <w:rFonts w:ascii="Arial" w:hAnsi="Arial" w:cs="Arial"/>
          <w:sz w:val="20"/>
          <w:lang w:val="fr-CA"/>
        </w:rPr>
        <w:t>tout</w:t>
      </w:r>
      <w:r>
        <w:rPr>
          <w:rFonts w:ascii="Arial" w:hAnsi="Arial" w:cs="Arial"/>
          <w:sz w:val="20"/>
          <w:lang w:val="fr-CA"/>
        </w:rPr>
        <w:t xml:space="preserve"> </w:t>
      </w:r>
      <w:r w:rsidR="00B73E8A" w:rsidRPr="00CC5509">
        <w:rPr>
          <w:rFonts w:ascii="Arial" w:hAnsi="Arial" w:cs="Arial"/>
          <w:sz w:val="20"/>
          <w:lang w:val="fr-CA"/>
        </w:rPr>
        <w:t>problème,</w:t>
      </w:r>
      <w:r>
        <w:rPr>
          <w:rFonts w:ascii="Arial" w:hAnsi="Arial" w:cs="Arial"/>
          <w:sz w:val="20"/>
          <w:lang w:val="fr-CA"/>
        </w:rPr>
        <w:t xml:space="preserve"> </w:t>
      </w:r>
      <w:r w:rsidR="00B73E8A" w:rsidRPr="00CC5509">
        <w:rPr>
          <w:rFonts w:ascii="Arial" w:hAnsi="Arial" w:cs="Arial"/>
          <w:sz w:val="20"/>
          <w:lang w:val="fr-CA"/>
        </w:rPr>
        <w:t>règlement,</w:t>
      </w:r>
      <w:r>
        <w:rPr>
          <w:rFonts w:ascii="Arial" w:hAnsi="Arial" w:cs="Arial"/>
          <w:sz w:val="20"/>
          <w:lang w:val="fr-CA"/>
        </w:rPr>
        <w:t xml:space="preserve"> </w:t>
      </w:r>
      <w:r w:rsidR="00B73E8A" w:rsidRPr="00CC5509">
        <w:rPr>
          <w:rFonts w:ascii="Arial" w:hAnsi="Arial" w:cs="Arial"/>
          <w:sz w:val="20"/>
          <w:lang w:val="fr-CA"/>
        </w:rPr>
        <w:t>plainte</w:t>
      </w:r>
      <w:r>
        <w:rPr>
          <w:rFonts w:ascii="Arial" w:hAnsi="Arial" w:cs="Arial"/>
          <w:sz w:val="20"/>
          <w:lang w:val="fr-CA"/>
        </w:rPr>
        <w:t xml:space="preserve"> </w:t>
      </w:r>
      <w:r w:rsidR="00B73E8A" w:rsidRPr="00CC5509">
        <w:rPr>
          <w:rFonts w:ascii="Arial" w:hAnsi="Arial" w:cs="Arial"/>
          <w:sz w:val="20"/>
          <w:lang w:val="fr-CA"/>
        </w:rPr>
        <w:t>ou</w:t>
      </w:r>
      <w:r>
        <w:rPr>
          <w:rFonts w:ascii="Arial" w:hAnsi="Arial" w:cs="Arial"/>
          <w:sz w:val="20"/>
          <w:lang w:val="fr-CA"/>
        </w:rPr>
        <w:t xml:space="preserve"> </w:t>
      </w:r>
      <w:r w:rsidRPr="00CC5509">
        <w:rPr>
          <w:rFonts w:ascii="Arial" w:hAnsi="Arial" w:cs="Arial"/>
          <w:sz w:val="20"/>
          <w:lang w:val="fr-CA"/>
        </w:rPr>
        <w:t>conflit ;</w:t>
      </w:r>
      <w:r>
        <w:rPr>
          <w:rFonts w:ascii="Arial" w:hAnsi="Arial" w:cs="Arial"/>
          <w:sz w:val="20"/>
          <w:lang w:val="fr-CA"/>
        </w:rPr>
        <w:t xml:space="preserve"> </w:t>
      </w:r>
    </w:p>
    <w:p w14:paraId="1A164592" w14:textId="77777777" w:rsidR="00B73E8A" w:rsidRPr="00CC5509" w:rsidRDefault="00B73E8A" w:rsidP="00B73E8A">
      <w:pPr>
        <w:tabs>
          <w:tab w:val="left" w:pos="360"/>
          <w:tab w:val="num" w:pos="450"/>
        </w:tabs>
        <w:spacing w:line="240" w:lineRule="atLeast"/>
        <w:ind w:left="360" w:hanging="360"/>
        <w:jc w:val="both"/>
        <w:rPr>
          <w:rFonts w:ascii="Arial" w:hAnsi="Arial" w:cs="Arial"/>
          <w:sz w:val="20"/>
          <w:lang w:val="fr-CA"/>
        </w:rPr>
      </w:pPr>
    </w:p>
    <w:p w14:paraId="6377AECE" w14:textId="135876CD" w:rsidR="00B73E8A" w:rsidRPr="00CC5509" w:rsidRDefault="001808C4" w:rsidP="003A3BDE">
      <w:pPr>
        <w:numPr>
          <w:ilvl w:val="0"/>
          <w:numId w:val="9"/>
        </w:numPr>
        <w:tabs>
          <w:tab w:val="left" w:pos="360"/>
        </w:tabs>
        <w:spacing w:line="240" w:lineRule="atLeast"/>
        <w:ind w:left="360" w:hanging="360"/>
        <w:jc w:val="both"/>
        <w:rPr>
          <w:rFonts w:ascii="Arial" w:hAnsi="Arial" w:cs="Arial"/>
          <w:sz w:val="20"/>
          <w:lang w:val="fr-CA"/>
        </w:rPr>
      </w:pPr>
      <w:r w:rsidRPr="00CC5509">
        <w:rPr>
          <w:rFonts w:ascii="Arial" w:hAnsi="Arial" w:cs="Arial"/>
          <w:sz w:val="20"/>
          <w:lang w:val="fr-CA"/>
        </w:rPr>
        <w:t>Éviter</w:t>
      </w:r>
      <w:r>
        <w:rPr>
          <w:rFonts w:ascii="Arial" w:hAnsi="Arial" w:cs="Arial"/>
          <w:sz w:val="20"/>
          <w:lang w:val="fr-CA"/>
        </w:rPr>
        <w:t xml:space="preserve"> </w:t>
      </w:r>
      <w:r w:rsidR="00B73E8A" w:rsidRPr="00CC5509">
        <w:rPr>
          <w:rFonts w:ascii="Arial" w:hAnsi="Arial" w:cs="Arial"/>
          <w:sz w:val="20"/>
          <w:lang w:val="fr-CA"/>
        </w:rPr>
        <w:t>toute</w:t>
      </w:r>
      <w:r>
        <w:rPr>
          <w:rFonts w:ascii="Arial" w:hAnsi="Arial" w:cs="Arial"/>
          <w:sz w:val="20"/>
          <w:lang w:val="fr-CA"/>
        </w:rPr>
        <w:t xml:space="preserve"> </w:t>
      </w:r>
      <w:r w:rsidR="00B73E8A" w:rsidRPr="00CC5509">
        <w:rPr>
          <w:rFonts w:ascii="Arial" w:hAnsi="Arial" w:cs="Arial"/>
          <w:sz w:val="20"/>
          <w:lang w:val="fr-CA"/>
        </w:rPr>
        <w:t>action</w:t>
      </w:r>
      <w:r>
        <w:rPr>
          <w:rFonts w:ascii="Arial" w:hAnsi="Arial" w:cs="Arial"/>
          <w:sz w:val="20"/>
          <w:lang w:val="fr-CA"/>
        </w:rPr>
        <w:t xml:space="preserve"> </w:t>
      </w:r>
      <w:r w:rsidR="00B73E8A" w:rsidRPr="00CC5509">
        <w:rPr>
          <w:rFonts w:ascii="Arial" w:hAnsi="Arial" w:cs="Arial"/>
          <w:sz w:val="20"/>
          <w:lang w:val="fr-CA"/>
        </w:rPr>
        <w:t>ou</w:t>
      </w:r>
      <w:r>
        <w:rPr>
          <w:rFonts w:ascii="Arial" w:hAnsi="Arial" w:cs="Arial"/>
          <w:sz w:val="20"/>
          <w:lang w:val="fr-CA"/>
        </w:rPr>
        <w:t xml:space="preserve"> </w:t>
      </w:r>
      <w:r w:rsidR="005A4F23">
        <w:rPr>
          <w:rFonts w:ascii="Arial" w:hAnsi="Arial" w:cs="Arial"/>
          <w:sz w:val="20"/>
          <w:lang w:val="fr-CA"/>
        </w:rPr>
        <w:t xml:space="preserve">tout </w:t>
      </w:r>
      <w:r w:rsidR="00B73E8A" w:rsidRPr="00CC5509">
        <w:rPr>
          <w:rFonts w:ascii="Arial" w:hAnsi="Arial" w:cs="Arial"/>
          <w:sz w:val="20"/>
          <w:lang w:val="fr-CA"/>
        </w:rPr>
        <w:t>comportement</w:t>
      </w:r>
      <w:r>
        <w:rPr>
          <w:rFonts w:ascii="Arial" w:hAnsi="Arial" w:cs="Arial"/>
          <w:sz w:val="20"/>
          <w:lang w:val="fr-CA"/>
        </w:rPr>
        <w:t xml:space="preserve"> </w:t>
      </w:r>
      <w:r w:rsidR="00B73E8A" w:rsidRPr="00CC5509">
        <w:rPr>
          <w:rFonts w:ascii="Arial" w:hAnsi="Arial" w:cs="Arial"/>
          <w:sz w:val="20"/>
          <w:lang w:val="fr-CA"/>
        </w:rPr>
        <w:t>qui</w:t>
      </w:r>
      <w:r>
        <w:rPr>
          <w:rFonts w:ascii="Arial" w:hAnsi="Arial" w:cs="Arial"/>
          <w:sz w:val="20"/>
          <w:lang w:val="fr-CA"/>
        </w:rPr>
        <w:t xml:space="preserve"> </w:t>
      </w:r>
      <w:r w:rsidR="00B34991" w:rsidRPr="00CC5509">
        <w:rPr>
          <w:rFonts w:ascii="Arial" w:hAnsi="Arial" w:cs="Arial"/>
          <w:sz w:val="20"/>
          <w:lang w:val="fr-CA"/>
        </w:rPr>
        <w:t>interromprait</w:t>
      </w:r>
      <w:r>
        <w:rPr>
          <w:rFonts w:ascii="Arial" w:hAnsi="Arial" w:cs="Arial"/>
          <w:sz w:val="20"/>
          <w:lang w:val="fr-CA"/>
        </w:rPr>
        <w:t xml:space="preserve"> </w:t>
      </w:r>
      <w:r w:rsidR="00B73E8A" w:rsidRPr="00CC5509">
        <w:rPr>
          <w:rFonts w:ascii="Arial" w:hAnsi="Arial" w:cs="Arial"/>
          <w:sz w:val="20"/>
          <w:lang w:val="fr-CA"/>
        </w:rPr>
        <w:t>ou</w:t>
      </w:r>
      <w:r>
        <w:rPr>
          <w:rFonts w:ascii="Arial" w:hAnsi="Arial" w:cs="Arial"/>
          <w:sz w:val="20"/>
          <w:lang w:val="fr-CA"/>
        </w:rPr>
        <w:t xml:space="preserve"> </w:t>
      </w:r>
      <w:r w:rsidR="00B73E8A" w:rsidRPr="00CC5509">
        <w:rPr>
          <w:rFonts w:ascii="Arial" w:hAnsi="Arial" w:cs="Arial"/>
          <w:sz w:val="20"/>
          <w:lang w:val="fr-CA"/>
        </w:rPr>
        <w:t>interférerait</w:t>
      </w:r>
      <w:r>
        <w:rPr>
          <w:rFonts w:ascii="Arial" w:hAnsi="Arial" w:cs="Arial"/>
          <w:sz w:val="20"/>
          <w:lang w:val="fr-CA"/>
        </w:rPr>
        <w:t xml:space="preserve"> </w:t>
      </w:r>
      <w:r w:rsidR="00B73E8A" w:rsidRPr="00CC5509">
        <w:rPr>
          <w:rFonts w:ascii="Arial" w:hAnsi="Arial" w:cs="Arial"/>
          <w:sz w:val="20"/>
          <w:lang w:val="fr-CA"/>
        </w:rPr>
        <w:t>avec</w:t>
      </w:r>
      <w:r>
        <w:rPr>
          <w:rFonts w:ascii="Arial" w:hAnsi="Arial" w:cs="Arial"/>
          <w:sz w:val="20"/>
          <w:lang w:val="fr-CA"/>
        </w:rPr>
        <w:t xml:space="preserve"> </w:t>
      </w:r>
      <w:r w:rsidR="00B73E8A" w:rsidRPr="00CC5509">
        <w:rPr>
          <w:rFonts w:ascii="Arial" w:hAnsi="Arial" w:cs="Arial"/>
          <w:sz w:val="20"/>
          <w:lang w:val="fr-CA"/>
        </w:rPr>
        <w:t>la</w:t>
      </w:r>
      <w:r>
        <w:rPr>
          <w:rFonts w:ascii="Arial" w:hAnsi="Arial" w:cs="Arial"/>
          <w:sz w:val="20"/>
          <w:lang w:val="fr-CA"/>
        </w:rPr>
        <w:t xml:space="preserve"> </w:t>
      </w:r>
      <w:r w:rsidR="00B73E8A" w:rsidRPr="00CC5509">
        <w:rPr>
          <w:rFonts w:ascii="Arial" w:hAnsi="Arial" w:cs="Arial"/>
          <w:sz w:val="20"/>
          <w:lang w:val="fr-CA"/>
        </w:rPr>
        <w:t>compétition</w:t>
      </w:r>
      <w:r>
        <w:rPr>
          <w:rFonts w:ascii="Arial" w:hAnsi="Arial" w:cs="Arial"/>
          <w:sz w:val="20"/>
          <w:lang w:val="fr-CA"/>
        </w:rPr>
        <w:t xml:space="preserve"> </w:t>
      </w:r>
      <w:r w:rsidR="00B73E8A" w:rsidRPr="00CC5509">
        <w:rPr>
          <w:rFonts w:ascii="Arial" w:hAnsi="Arial" w:cs="Arial"/>
          <w:sz w:val="20"/>
          <w:lang w:val="fr-CA"/>
        </w:rPr>
        <w:t>ou</w:t>
      </w:r>
      <w:r>
        <w:rPr>
          <w:rFonts w:ascii="Arial" w:hAnsi="Arial" w:cs="Arial"/>
          <w:sz w:val="20"/>
          <w:lang w:val="fr-CA"/>
        </w:rPr>
        <w:t xml:space="preserve"> </w:t>
      </w:r>
      <w:r w:rsidR="00B73E8A" w:rsidRPr="00CC5509">
        <w:rPr>
          <w:rFonts w:ascii="Arial" w:hAnsi="Arial" w:cs="Arial"/>
          <w:sz w:val="20"/>
          <w:lang w:val="fr-CA"/>
        </w:rPr>
        <w:t>à</w:t>
      </w:r>
      <w:r>
        <w:rPr>
          <w:rFonts w:ascii="Arial" w:hAnsi="Arial" w:cs="Arial"/>
          <w:sz w:val="20"/>
          <w:lang w:val="fr-CA"/>
        </w:rPr>
        <w:t xml:space="preserve"> </w:t>
      </w:r>
      <w:r w:rsidR="00B73E8A" w:rsidRPr="00CC5509">
        <w:rPr>
          <w:rFonts w:ascii="Arial" w:hAnsi="Arial" w:cs="Arial"/>
          <w:sz w:val="20"/>
          <w:lang w:val="fr-CA"/>
        </w:rPr>
        <w:t>la</w:t>
      </w:r>
      <w:r>
        <w:rPr>
          <w:rFonts w:ascii="Arial" w:hAnsi="Arial" w:cs="Arial"/>
          <w:sz w:val="20"/>
          <w:lang w:val="fr-CA"/>
        </w:rPr>
        <w:t xml:space="preserve"> </w:t>
      </w:r>
      <w:r w:rsidR="00B73E8A" w:rsidRPr="00CC5509">
        <w:rPr>
          <w:rFonts w:ascii="Arial" w:hAnsi="Arial" w:cs="Arial"/>
          <w:sz w:val="20"/>
          <w:lang w:val="fr-CA"/>
        </w:rPr>
        <w:t>préparation</w:t>
      </w:r>
      <w:r>
        <w:rPr>
          <w:rFonts w:ascii="Arial" w:hAnsi="Arial" w:cs="Arial"/>
          <w:sz w:val="20"/>
          <w:lang w:val="fr-CA"/>
        </w:rPr>
        <w:t xml:space="preserve"> </w:t>
      </w:r>
      <w:r w:rsidR="00B73E8A" w:rsidRPr="00CC5509">
        <w:rPr>
          <w:rFonts w:ascii="Arial" w:hAnsi="Arial" w:cs="Arial"/>
          <w:sz w:val="20"/>
          <w:lang w:val="fr-CA"/>
        </w:rPr>
        <w:t>des</w:t>
      </w:r>
      <w:r>
        <w:rPr>
          <w:rFonts w:ascii="Arial" w:hAnsi="Arial" w:cs="Arial"/>
          <w:sz w:val="20"/>
          <w:lang w:val="fr-CA"/>
        </w:rPr>
        <w:t xml:space="preserve"> </w:t>
      </w:r>
      <w:r w:rsidR="00B73E8A" w:rsidRPr="00CC5509">
        <w:rPr>
          <w:rFonts w:ascii="Arial" w:hAnsi="Arial" w:cs="Arial"/>
          <w:sz w:val="20"/>
          <w:lang w:val="fr-CA"/>
        </w:rPr>
        <w:t>compétiteurs</w:t>
      </w:r>
      <w:r>
        <w:rPr>
          <w:rFonts w:ascii="Arial" w:hAnsi="Arial" w:cs="Arial"/>
          <w:sz w:val="20"/>
          <w:lang w:val="fr-CA"/>
        </w:rPr>
        <w:t xml:space="preserve"> </w:t>
      </w:r>
      <w:r w:rsidR="00B73E8A" w:rsidRPr="00CC5509">
        <w:rPr>
          <w:rFonts w:ascii="Arial" w:hAnsi="Arial" w:cs="Arial"/>
          <w:sz w:val="20"/>
          <w:lang w:val="fr-CA"/>
        </w:rPr>
        <w:t>pour</w:t>
      </w:r>
      <w:r>
        <w:rPr>
          <w:rFonts w:ascii="Arial" w:hAnsi="Arial" w:cs="Arial"/>
          <w:sz w:val="20"/>
          <w:lang w:val="fr-CA"/>
        </w:rPr>
        <w:t xml:space="preserve"> </w:t>
      </w:r>
      <w:r w:rsidR="00B73E8A" w:rsidRPr="00CC5509">
        <w:rPr>
          <w:rFonts w:ascii="Arial" w:hAnsi="Arial" w:cs="Arial"/>
          <w:sz w:val="20"/>
          <w:lang w:val="fr-CA"/>
        </w:rPr>
        <w:t>une</w:t>
      </w:r>
      <w:r>
        <w:rPr>
          <w:rFonts w:ascii="Arial" w:hAnsi="Arial" w:cs="Arial"/>
          <w:sz w:val="20"/>
          <w:lang w:val="fr-CA"/>
        </w:rPr>
        <w:t xml:space="preserve"> </w:t>
      </w:r>
      <w:r w:rsidRPr="00CC5509">
        <w:rPr>
          <w:rFonts w:ascii="Arial" w:hAnsi="Arial" w:cs="Arial"/>
          <w:sz w:val="20"/>
          <w:lang w:val="fr-CA"/>
        </w:rPr>
        <w:t>compétition ;</w:t>
      </w:r>
      <w:r>
        <w:rPr>
          <w:rFonts w:ascii="Arial" w:hAnsi="Arial" w:cs="Arial"/>
          <w:sz w:val="20"/>
          <w:lang w:val="fr-CA"/>
        </w:rPr>
        <w:t xml:space="preserve"> </w:t>
      </w:r>
    </w:p>
    <w:p w14:paraId="0179FA98" w14:textId="77777777" w:rsidR="00B73E8A" w:rsidRPr="00CC5509" w:rsidRDefault="00B73E8A" w:rsidP="00B73E8A">
      <w:pPr>
        <w:tabs>
          <w:tab w:val="left" w:pos="360"/>
          <w:tab w:val="num" w:pos="450"/>
        </w:tabs>
        <w:spacing w:line="240" w:lineRule="atLeast"/>
        <w:ind w:left="360" w:hanging="360"/>
        <w:jc w:val="both"/>
        <w:rPr>
          <w:rFonts w:ascii="Arial" w:hAnsi="Arial" w:cs="Arial"/>
          <w:sz w:val="20"/>
          <w:lang w:val="fr-CA"/>
        </w:rPr>
      </w:pPr>
    </w:p>
    <w:p w14:paraId="3895863D" w14:textId="0476BFAB" w:rsidR="005A4F23" w:rsidRDefault="001808C4" w:rsidP="003A3BDE">
      <w:pPr>
        <w:numPr>
          <w:ilvl w:val="0"/>
          <w:numId w:val="9"/>
        </w:numPr>
        <w:tabs>
          <w:tab w:val="left" w:pos="360"/>
        </w:tabs>
        <w:spacing w:line="240" w:lineRule="atLeast"/>
        <w:ind w:left="360" w:hanging="360"/>
        <w:jc w:val="both"/>
        <w:rPr>
          <w:rFonts w:ascii="Arial" w:hAnsi="Arial" w:cs="Arial"/>
          <w:sz w:val="20"/>
          <w:lang w:val="fr-CA"/>
        </w:rPr>
      </w:pPr>
      <w:r w:rsidRPr="00CC5509">
        <w:rPr>
          <w:rFonts w:ascii="Arial" w:hAnsi="Arial" w:cs="Arial"/>
          <w:sz w:val="20"/>
          <w:lang w:val="fr-CA"/>
        </w:rPr>
        <w:t>Éviter</w:t>
      </w:r>
      <w:r>
        <w:rPr>
          <w:rFonts w:ascii="Arial" w:hAnsi="Arial" w:cs="Arial"/>
          <w:sz w:val="20"/>
          <w:lang w:val="fr-CA"/>
        </w:rPr>
        <w:t xml:space="preserve"> </w:t>
      </w:r>
      <w:r w:rsidR="00B73E8A" w:rsidRPr="00CC5509">
        <w:rPr>
          <w:rFonts w:ascii="Arial" w:hAnsi="Arial" w:cs="Arial"/>
          <w:sz w:val="20"/>
          <w:lang w:val="fr-CA"/>
        </w:rPr>
        <w:t>de</w:t>
      </w:r>
      <w:r>
        <w:rPr>
          <w:rFonts w:ascii="Arial" w:hAnsi="Arial" w:cs="Arial"/>
          <w:sz w:val="20"/>
          <w:lang w:val="fr-CA"/>
        </w:rPr>
        <w:t xml:space="preserve"> </w:t>
      </w:r>
      <w:r w:rsidR="00B73E8A" w:rsidRPr="00CC5509">
        <w:rPr>
          <w:rFonts w:ascii="Arial" w:hAnsi="Arial" w:cs="Arial"/>
          <w:sz w:val="20"/>
          <w:lang w:val="fr-CA"/>
        </w:rPr>
        <w:t>consommer</w:t>
      </w:r>
      <w:r>
        <w:rPr>
          <w:rFonts w:ascii="Arial" w:hAnsi="Arial" w:cs="Arial"/>
          <w:sz w:val="20"/>
          <w:lang w:val="fr-CA"/>
        </w:rPr>
        <w:t xml:space="preserve"> </w:t>
      </w:r>
      <w:r w:rsidR="00B73E8A" w:rsidRPr="00CC5509">
        <w:rPr>
          <w:rFonts w:ascii="Arial" w:hAnsi="Arial" w:cs="Arial"/>
          <w:sz w:val="20"/>
          <w:lang w:val="fr-CA"/>
        </w:rPr>
        <w:t>de</w:t>
      </w:r>
      <w:r>
        <w:rPr>
          <w:rFonts w:ascii="Arial" w:hAnsi="Arial" w:cs="Arial"/>
          <w:sz w:val="20"/>
          <w:lang w:val="fr-CA"/>
        </w:rPr>
        <w:t xml:space="preserve"> </w:t>
      </w:r>
      <w:r w:rsidR="00B73E8A" w:rsidRPr="00CC5509">
        <w:rPr>
          <w:rFonts w:ascii="Arial" w:hAnsi="Arial" w:cs="Arial"/>
          <w:sz w:val="20"/>
          <w:lang w:val="fr-CA"/>
        </w:rPr>
        <w:t>l’alcool</w:t>
      </w:r>
      <w:r>
        <w:rPr>
          <w:rFonts w:ascii="Arial" w:hAnsi="Arial" w:cs="Arial"/>
          <w:sz w:val="20"/>
          <w:lang w:val="fr-CA"/>
        </w:rPr>
        <w:t xml:space="preserve"> </w:t>
      </w:r>
      <w:r w:rsidR="00B73E8A" w:rsidRPr="00CC5509">
        <w:rPr>
          <w:rFonts w:ascii="Arial" w:hAnsi="Arial" w:cs="Arial"/>
          <w:sz w:val="20"/>
          <w:lang w:val="fr-CA"/>
        </w:rPr>
        <w:t>d’une</w:t>
      </w:r>
      <w:r>
        <w:rPr>
          <w:rFonts w:ascii="Arial" w:hAnsi="Arial" w:cs="Arial"/>
          <w:sz w:val="20"/>
          <w:lang w:val="fr-CA"/>
        </w:rPr>
        <w:t xml:space="preserve"> </w:t>
      </w:r>
      <w:r w:rsidR="00B73E8A" w:rsidRPr="00CC5509">
        <w:rPr>
          <w:rFonts w:ascii="Arial" w:hAnsi="Arial" w:cs="Arial"/>
          <w:sz w:val="20"/>
          <w:lang w:val="fr-CA"/>
        </w:rPr>
        <w:t>façon</w:t>
      </w:r>
      <w:r>
        <w:rPr>
          <w:rFonts w:ascii="Arial" w:hAnsi="Arial" w:cs="Arial"/>
          <w:sz w:val="20"/>
          <w:lang w:val="fr-CA"/>
        </w:rPr>
        <w:t xml:space="preserve"> </w:t>
      </w:r>
      <w:r w:rsidR="00B73E8A" w:rsidRPr="00CC5509">
        <w:rPr>
          <w:rFonts w:ascii="Arial" w:hAnsi="Arial" w:cs="Arial"/>
          <w:sz w:val="20"/>
          <w:lang w:val="fr-CA"/>
        </w:rPr>
        <w:t>qui</w:t>
      </w:r>
      <w:r>
        <w:rPr>
          <w:rFonts w:ascii="Arial" w:hAnsi="Arial" w:cs="Arial"/>
          <w:sz w:val="20"/>
          <w:lang w:val="fr-CA"/>
        </w:rPr>
        <w:t xml:space="preserve"> </w:t>
      </w:r>
      <w:r w:rsidR="00B34991" w:rsidRPr="00CC5509">
        <w:rPr>
          <w:rFonts w:ascii="Arial" w:hAnsi="Arial" w:cs="Arial"/>
          <w:sz w:val="20"/>
          <w:lang w:val="fr-CA"/>
        </w:rPr>
        <w:t>amènerait</w:t>
      </w:r>
      <w:r>
        <w:rPr>
          <w:rFonts w:ascii="Arial" w:hAnsi="Arial" w:cs="Arial"/>
          <w:sz w:val="20"/>
          <w:lang w:val="fr-CA"/>
        </w:rPr>
        <w:t xml:space="preserve"> </w:t>
      </w:r>
      <w:r w:rsidR="00B73E8A" w:rsidRPr="00CC5509">
        <w:rPr>
          <w:rFonts w:ascii="Arial" w:hAnsi="Arial" w:cs="Arial"/>
          <w:sz w:val="20"/>
          <w:lang w:val="fr-CA"/>
        </w:rPr>
        <w:t>un</w:t>
      </w:r>
      <w:r>
        <w:rPr>
          <w:rFonts w:ascii="Arial" w:hAnsi="Arial" w:cs="Arial"/>
          <w:sz w:val="20"/>
          <w:lang w:val="fr-CA"/>
        </w:rPr>
        <w:t xml:space="preserve"> </w:t>
      </w:r>
      <w:r w:rsidR="00B73E8A" w:rsidRPr="00CC5509">
        <w:rPr>
          <w:rFonts w:ascii="Arial" w:hAnsi="Arial" w:cs="Arial"/>
          <w:sz w:val="20"/>
          <w:lang w:val="fr-CA"/>
        </w:rPr>
        <w:t>compétiteur</w:t>
      </w:r>
      <w:r>
        <w:rPr>
          <w:rFonts w:ascii="Arial" w:hAnsi="Arial" w:cs="Arial"/>
          <w:sz w:val="20"/>
          <w:lang w:val="fr-CA"/>
        </w:rPr>
        <w:t xml:space="preserve"> </w:t>
      </w:r>
      <w:r w:rsidR="00B73E8A" w:rsidRPr="00CC5509">
        <w:rPr>
          <w:rFonts w:ascii="Arial" w:hAnsi="Arial" w:cs="Arial"/>
          <w:sz w:val="20"/>
          <w:lang w:val="fr-CA"/>
        </w:rPr>
        <w:t>à</w:t>
      </w:r>
      <w:r>
        <w:rPr>
          <w:rFonts w:ascii="Arial" w:hAnsi="Arial" w:cs="Arial"/>
          <w:sz w:val="20"/>
          <w:lang w:val="fr-CA"/>
        </w:rPr>
        <w:t xml:space="preserve"> </w:t>
      </w:r>
      <w:r w:rsidR="00B73E8A" w:rsidRPr="00CC5509">
        <w:rPr>
          <w:rFonts w:ascii="Arial" w:hAnsi="Arial" w:cs="Arial"/>
          <w:sz w:val="20"/>
          <w:lang w:val="fr-CA"/>
        </w:rPr>
        <w:t>se</w:t>
      </w:r>
      <w:r>
        <w:rPr>
          <w:rFonts w:ascii="Arial" w:hAnsi="Arial" w:cs="Arial"/>
          <w:sz w:val="20"/>
          <w:lang w:val="fr-CA"/>
        </w:rPr>
        <w:t xml:space="preserve"> </w:t>
      </w:r>
      <w:r w:rsidR="00B73E8A" w:rsidRPr="00CC5509">
        <w:rPr>
          <w:rFonts w:ascii="Arial" w:hAnsi="Arial" w:cs="Arial"/>
          <w:sz w:val="20"/>
          <w:lang w:val="fr-CA"/>
        </w:rPr>
        <w:t>comporter</w:t>
      </w:r>
      <w:r>
        <w:rPr>
          <w:rFonts w:ascii="Arial" w:hAnsi="Arial" w:cs="Arial"/>
          <w:sz w:val="20"/>
          <w:lang w:val="fr-CA"/>
        </w:rPr>
        <w:t xml:space="preserve"> </w:t>
      </w:r>
      <w:r w:rsidR="00B73E8A" w:rsidRPr="00CC5509">
        <w:rPr>
          <w:rFonts w:ascii="Arial" w:hAnsi="Arial" w:cs="Arial"/>
          <w:sz w:val="20"/>
          <w:lang w:val="fr-CA"/>
        </w:rPr>
        <w:t>de</w:t>
      </w:r>
      <w:r>
        <w:rPr>
          <w:rFonts w:ascii="Arial" w:hAnsi="Arial" w:cs="Arial"/>
          <w:sz w:val="20"/>
          <w:lang w:val="fr-CA"/>
        </w:rPr>
        <w:t xml:space="preserve"> </w:t>
      </w:r>
      <w:r w:rsidR="00B73E8A" w:rsidRPr="00CC5509">
        <w:rPr>
          <w:rFonts w:ascii="Arial" w:hAnsi="Arial" w:cs="Arial"/>
          <w:sz w:val="20"/>
          <w:lang w:val="fr-CA"/>
        </w:rPr>
        <w:t>façon</w:t>
      </w:r>
      <w:r>
        <w:rPr>
          <w:rFonts w:ascii="Arial" w:hAnsi="Arial" w:cs="Arial"/>
          <w:sz w:val="20"/>
          <w:lang w:val="fr-CA"/>
        </w:rPr>
        <w:t xml:space="preserve"> </w:t>
      </w:r>
      <w:r w:rsidR="00B73E8A" w:rsidRPr="00CC5509">
        <w:rPr>
          <w:rFonts w:ascii="Arial" w:hAnsi="Arial" w:cs="Arial"/>
          <w:sz w:val="20"/>
          <w:lang w:val="fr-CA"/>
        </w:rPr>
        <w:t>perturbatrice</w:t>
      </w:r>
      <w:r>
        <w:rPr>
          <w:rFonts w:ascii="Arial" w:hAnsi="Arial" w:cs="Arial"/>
          <w:sz w:val="20"/>
          <w:lang w:val="fr-CA"/>
        </w:rPr>
        <w:t xml:space="preserve"> </w:t>
      </w:r>
      <w:r w:rsidR="00B73E8A" w:rsidRPr="00CC5509">
        <w:rPr>
          <w:rFonts w:ascii="Arial" w:hAnsi="Arial" w:cs="Arial"/>
          <w:sz w:val="20"/>
          <w:lang w:val="fr-CA"/>
        </w:rPr>
        <w:t>lors</w:t>
      </w:r>
      <w:r>
        <w:rPr>
          <w:rFonts w:ascii="Arial" w:hAnsi="Arial" w:cs="Arial"/>
          <w:sz w:val="20"/>
          <w:lang w:val="fr-CA"/>
        </w:rPr>
        <w:t xml:space="preserve"> </w:t>
      </w:r>
      <w:r w:rsidR="00B73E8A" w:rsidRPr="00CC5509">
        <w:rPr>
          <w:rFonts w:ascii="Arial" w:hAnsi="Arial" w:cs="Arial"/>
          <w:sz w:val="20"/>
          <w:lang w:val="fr-CA"/>
        </w:rPr>
        <w:t>d’une</w:t>
      </w:r>
      <w:r>
        <w:rPr>
          <w:rFonts w:ascii="Arial" w:hAnsi="Arial" w:cs="Arial"/>
          <w:sz w:val="20"/>
          <w:lang w:val="fr-CA"/>
        </w:rPr>
        <w:t xml:space="preserve"> compétition</w:t>
      </w:r>
      <w:r w:rsidR="005A4F23">
        <w:rPr>
          <w:rFonts w:ascii="Arial" w:hAnsi="Arial" w:cs="Arial"/>
          <w:sz w:val="20"/>
          <w:lang w:val="fr-CA"/>
        </w:rPr>
        <w:t>, si sa sécurité est compromise, il peut être retiré du jeu. Aucune boisson alcoolisée ne peut être consommée pendant le match</w:t>
      </w:r>
      <w:r w:rsidRPr="00CC5509">
        <w:rPr>
          <w:rFonts w:ascii="Arial" w:hAnsi="Arial" w:cs="Arial"/>
          <w:sz w:val="20"/>
          <w:lang w:val="fr-CA"/>
        </w:rPr>
        <w:t xml:space="preserve"> ;</w:t>
      </w:r>
    </w:p>
    <w:p w14:paraId="5B4B978B" w14:textId="77777777" w:rsidR="005A4F23" w:rsidRDefault="005A4F23" w:rsidP="005A4F23">
      <w:pPr>
        <w:pStyle w:val="Paragraphedeliste"/>
        <w:rPr>
          <w:rFonts w:ascii="Arial" w:hAnsi="Arial" w:cs="Arial"/>
          <w:sz w:val="20"/>
          <w:lang w:val="fr-CA"/>
        </w:rPr>
      </w:pPr>
    </w:p>
    <w:p w14:paraId="3F8F3FF5" w14:textId="5AF29495" w:rsidR="00B73E8A" w:rsidRPr="00CC5509" w:rsidRDefault="005A4F23" w:rsidP="003A3BDE">
      <w:pPr>
        <w:numPr>
          <w:ilvl w:val="0"/>
          <w:numId w:val="9"/>
        </w:numPr>
        <w:tabs>
          <w:tab w:val="left" w:pos="360"/>
        </w:tabs>
        <w:spacing w:line="240" w:lineRule="atLeast"/>
        <w:ind w:left="360" w:hanging="360"/>
        <w:jc w:val="both"/>
        <w:rPr>
          <w:rFonts w:ascii="Arial" w:hAnsi="Arial" w:cs="Arial"/>
          <w:sz w:val="20"/>
          <w:lang w:val="fr-CA"/>
        </w:rPr>
      </w:pPr>
      <w:r>
        <w:rPr>
          <w:rFonts w:ascii="Arial" w:hAnsi="Arial" w:cs="Arial"/>
          <w:sz w:val="20"/>
          <w:lang w:val="fr-CA"/>
        </w:rPr>
        <w:t>L</w:t>
      </w:r>
      <w:r w:rsidR="00B73E8A" w:rsidRPr="00CC5509">
        <w:rPr>
          <w:rFonts w:ascii="Arial" w:hAnsi="Arial" w:cs="Arial"/>
          <w:sz w:val="20"/>
          <w:lang w:val="fr-CA"/>
        </w:rPr>
        <w:t>a</w:t>
      </w:r>
      <w:r w:rsidR="001808C4">
        <w:rPr>
          <w:rFonts w:ascii="Arial" w:hAnsi="Arial" w:cs="Arial"/>
          <w:sz w:val="20"/>
          <w:lang w:val="fr-CA"/>
        </w:rPr>
        <w:t xml:space="preserve"> </w:t>
      </w:r>
      <w:r w:rsidR="00B73E8A" w:rsidRPr="00CC5509">
        <w:rPr>
          <w:rFonts w:ascii="Arial" w:hAnsi="Arial" w:cs="Arial"/>
          <w:sz w:val="20"/>
          <w:lang w:val="fr-CA"/>
        </w:rPr>
        <w:t>consommation</w:t>
      </w:r>
      <w:r w:rsidR="001808C4">
        <w:rPr>
          <w:rFonts w:ascii="Arial" w:hAnsi="Arial" w:cs="Arial"/>
          <w:sz w:val="20"/>
          <w:lang w:val="fr-CA"/>
        </w:rPr>
        <w:t xml:space="preserve"> </w:t>
      </w:r>
      <w:r w:rsidR="00B73E8A" w:rsidRPr="00CC5509">
        <w:rPr>
          <w:rFonts w:ascii="Arial" w:hAnsi="Arial" w:cs="Arial"/>
          <w:sz w:val="20"/>
          <w:lang w:val="fr-CA"/>
        </w:rPr>
        <w:t>d’alcool</w:t>
      </w:r>
      <w:r w:rsidR="001808C4">
        <w:rPr>
          <w:rFonts w:ascii="Arial" w:hAnsi="Arial" w:cs="Arial"/>
          <w:sz w:val="20"/>
          <w:lang w:val="fr-CA"/>
        </w:rPr>
        <w:t xml:space="preserve"> </w:t>
      </w:r>
      <w:r w:rsidR="00B73E8A" w:rsidRPr="00CC5509">
        <w:rPr>
          <w:rFonts w:ascii="Arial" w:hAnsi="Arial" w:cs="Arial"/>
          <w:sz w:val="20"/>
          <w:lang w:val="fr-CA"/>
        </w:rPr>
        <w:t>par</w:t>
      </w:r>
      <w:r w:rsidR="001808C4">
        <w:rPr>
          <w:rFonts w:ascii="Arial" w:hAnsi="Arial" w:cs="Arial"/>
          <w:sz w:val="20"/>
          <w:lang w:val="fr-CA"/>
        </w:rPr>
        <w:t xml:space="preserve"> </w:t>
      </w:r>
      <w:r w:rsidR="00B73E8A" w:rsidRPr="00CC5509">
        <w:rPr>
          <w:rFonts w:ascii="Arial" w:hAnsi="Arial" w:cs="Arial"/>
          <w:sz w:val="20"/>
          <w:lang w:val="fr-CA"/>
        </w:rPr>
        <w:t>les</w:t>
      </w:r>
      <w:r w:rsidR="001808C4">
        <w:rPr>
          <w:rFonts w:ascii="Arial" w:hAnsi="Arial" w:cs="Arial"/>
          <w:sz w:val="20"/>
          <w:lang w:val="fr-CA"/>
        </w:rPr>
        <w:t xml:space="preserve"> </w:t>
      </w:r>
      <w:r w:rsidR="00B73E8A" w:rsidRPr="00CC5509">
        <w:rPr>
          <w:rFonts w:ascii="Arial" w:hAnsi="Arial" w:cs="Arial"/>
          <w:sz w:val="20"/>
          <w:lang w:val="fr-CA"/>
        </w:rPr>
        <w:t>joueurs</w:t>
      </w:r>
      <w:r w:rsidR="001808C4">
        <w:rPr>
          <w:rFonts w:ascii="Arial" w:hAnsi="Arial" w:cs="Arial"/>
          <w:sz w:val="20"/>
          <w:lang w:val="fr-CA"/>
        </w:rPr>
        <w:t xml:space="preserve"> </w:t>
      </w:r>
      <w:r w:rsidR="00B73E8A" w:rsidRPr="00CC5509">
        <w:rPr>
          <w:rFonts w:ascii="Arial" w:hAnsi="Arial" w:cs="Arial"/>
          <w:sz w:val="20"/>
          <w:lang w:val="fr-CA"/>
        </w:rPr>
        <w:t>et</w:t>
      </w:r>
      <w:r w:rsidR="001808C4">
        <w:rPr>
          <w:rFonts w:ascii="Arial" w:hAnsi="Arial" w:cs="Arial"/>
          <w:sz w:val="20"/>
          <w:lang w:val="fr-CA"/>
        </w:rPr>
        <w:t xml:space="preserve"> </w:t>
      </w:r>
      <w:r w:rsidR="00B73E8A" w:rsidRPr="00CC5509">
        <w:rPr>
          <w:rFonts w:ascii="Arial" w:hAnsi="Arial" w:cs="Arial"/>
          <w:sz w:val="20"/>
          <w:lang w:val="fr-CA"/>
        </w:rPr>
        <w:t>entraîneurs</w:t>
      </w:r>
      <w:r w:rsidR="001808C4">
        <w:rPr>
          <w:rFonts w:ascii="Arial" w:hAnsi="Arial" w:cs="Arial"/>
          <w:sz w:val="20"/>
          <w:lang w:val="fr-CA"/>
        </w:rPr>
        <w:t xml:space="preserve"> </w:t>
      </w:r>
      <w:r w:rsidR="00B73E8A" w:rsidRPr="00CC5509">
        <w:rPr>
          <w:rFonts w:ascii="Arial" w:hAnsi="Arial" w:cs="Arial"/>
          <w:sz w:val="20"/>
          <w:lang w:val="fr-CA"/>
        </w:rPr>
        <w:t>lors</w:t>
      </w:r>
      <w:r w:rsidR="001808C4">
        <w:rPr>
          <w:rFonts w:ascii="Arial" w:hAnsi="Arial" w:cs="Arial"/>
          <w:sz w:val="20"/>
          <w:lang w:val="fr-CA"/>
        </w:rPr>
        <w:t xml:space="preserve"> </w:t>
      </w:r>
      <w:r w:rsidR="00B73E8A" w:rsidRPr="00CC5509">
        <w:rPr>
          <w:rFonts w:ascii="Arial" w:hAnsi="Arial" w:cs="Arial"/>
          <w:sz w:val="20"/>
          <w:lang w:val="fr-CA"/>
        </w:rPr>
        <w:t>des</w:t>
      </w:r>
      <w:r w:rsidR="001808C4">
        <w:rPr>
          <w:rFonts w:ascii="Arial" w:hAnsi="Arial" w:cs="Arial"/>
          <w:sz w:val="20"/>
          <w:lang w:val="fr-CA"/>
        </w:rPr>
        <w:t xml:space="preserve"> </w:t>
      </w:r>
      <w:r w:rsidR="00B73E8A" w:rsidRPr="00CC5509">
        <w:rPr>
          <w:rFonts w:ascii="Arial" w:hAnsi="Arial" w:cs="Arial"/>
          <w:sz w:val="20"/>
          <w:lang w:val="fr-CA"/>
        </w:rPr>
        <w:t>compétitions</w:t>
      </w:r>
      <w:r w:rsidR="001808C4">
        <w:rPr>
          <w:rFonts w:ascii="Arial" w:hAnsi="Arial" w:cs="Arial"/>
          <w:sz w:val="20"/>
          <w:lang w:val="fr-CA"/>
        </w:rPr>
        <w:t xml:space="preserve"> </w:t>
      </w:r>
      <w:r w:rsidR="00B73E8A" w:rsidRPr="00CC5509">
        <w:rPr>
          <w:rFonts w:ascii="Arial" w:hAnsi="Arial" w:cs="Arial"/>
          <w:sz w:val="20"/>
          <w:lang w:val="fr-CA"/>
        </w:rPr>
        <w:t>juniors</w:t>
      </w:r>
      <w:r>
        <w:rPr>
          <w:rFonts w:ascii="Arial" w:hAnsi="Arial" w:cs="Arial"/>
          <w:sz w:val="20"/>
          <w:lang w:val="fr-CA"/>
        </w:rPr>
        <w:t xml:space="preserve"> et juvéniles</w:t>
      </w:r>
      <w:r w:rsidR="001808C4">
        <w:rPr>
          <w:rFonts w:ascii="Arial" w:hAnsi="Arial" w:cs="Arial"/>
          <w:sz w:val="20"/>
          <w:lang w:val="fr-CA"/>
        </w:rPr>
        <w:t xml:space="preserve"> </w:t>
      </w:r>
      <w:r w:rsidR="00B73E8A" w:rsidRPr="00CC5509">
        <w:rPr>
          <w:rFonts w:ascii="Arial" w:hAnsi="Arial" w:cs="Arial"/>
          <w:sz w:val="20"/>
          <w:lang w:val="fr-CA"/>
        </w:rPr>
        <w:t>sanctionnées</w:t>
      </w:r>
      <w:r w:rsidR="001808C4">
        <w:rPr>
          <w:rFonts w:ascii="Arial" w:hAnsi="Arial" w:cs="Arial"/>
          <w:sz w:val="20"/>
          <w:lang w:val="fr-CA"/>
        </w:rPr>
        <w:t xml:space="preserve"> </w:t>
      </w:r>
      <w:r w:rsidR="00B73E8A" w:rsidRPr="00CC5509">
        <w:rPr>
          <w:rFonts w:ascii="Arial" w:hAnsi="Arial" w:cs="Arial"/>
          <w:sz w:val="20"/>
          <w:lang w:val="fr-CA"/>
        </w:rPr>
        <w:t>par</w:t>
      </w:r>
      <w:r w:rsidR="001808C4">
        <w:rPr>
          <w:rFonts w:ascii="Arial" w:hAnsi="Arial" w:cs="Arial"/>
          <w:sz w:val="20"/>
          <w:lang w:val="fr-CA"/>
        </w:rPr>
        <w:t xml:space="preserve"> </w:t>
      </w:r>
      <w:r w:rsidR="00B73E8A" w:rsidRPr="00CC5509">
        <w:rPr>
          <w:rFonts w:ascii="Arial" w:hAnsi="Arial" w:cs="Arial"/>
          <w:sz w:val="20"/>
          <w:lang w:val="fr-CA"/>
        </w:rPr>
        <w:t>CQ</w:t>
      </w:r>
      <w:r w:rsidR="001808C4">
        <w:rPr>
          <w:rFonts w:ascii="Arial" w:hAnsi="Arial" w:cs="Arial"/>
          <w:sz w:val="20"/>
          <w:lang w:val="fr-CA"/>
        </w:rPr>
        <w:t xml:space="preserve"> </w:t>
      </w:r>
      <w:r w:rsidR="00B73E8A" w:rsidRPr="00CC5509">
        <w:rPr>
          <w:rFonts w:ascii="Arial" w:hAnsi="Arial" w:cs="Arial"/>
          <w:sz w:val="20"/>
          <w:lang w:val="fr-CA"/>
        </w:rPr>
        <w:t>est</w:t>
      </w:r>
      <w:r w:rsidR="001808C4">
        <w:rPr>
          <w:rFonts w:ascii="Arial" w:hAnsi="Arial" w:cs="Arial"/>
          <w:sz w:val="20"/>
          <w:lang w:val="fr-CA"/>
        </w:rPr>
        <w:t xml:space="preserve"> </w:t>
      </w:r>
      <w:r w:rsidR="00B73E8A" w:rsidRPr="00CC5509">
        <w:rPr>
          <w:rFonts w:ascii="Arial" w:hAnsi="Arial" w:cs="Arial"/>
          <w:sz w:val="20"/>
          <w:lang w:val="fr-CA"/>
        </w:rPr>
        <w:t>prohibée.</w:t>
      </w:r>
      <w:r w:rsidR="001808C4">
        <w:rPr>
          <w:rFonts w:ascii="Arial" w:hAnsi="Arial" w:cs="Arial"/>
          <w:sz w:val="20"/>
          <w:lang w:val="fr-CA"/>
        </w:rPr>
        <w:t xml:space="preserve"> </w:t>
      </w:r>
      <w:r w:rsidR="00B73E8A" w:rsidRPr="00CC5509">
        <w:rPr>
          <w:rFonts w:ascii="Arial" w:hAnsi="Arial" w:cs="Arial"/>
          <w:sz w:val="20"/>
          <w:lang w:val="fr-CA"/>
        </w:rPr>
        <w:t>La</w:t>
      </w:r>
      <w:r w:rsidR="001808C4">
        <w:rPr>
          <w:rFonts w:ascii="Arial" w:hAnsi="Arial" w:cs="Arial"/>
          <w:sz w:val="20"/>
          <w:lang w:val="fr-CA"/>
        </w:rPr>
        <w:t xml:space="preserve"> </w:t>
      </w:r>
      <w:r w:rsidR="00B73E8A" w:rsidRPr="00CC5509">
        <w:rPr>
          <w:rFonts w:ascii="Arial" w:hAnsi="Arial" w:cs="Arial"/>
          <w:sz w:val="20"/>
          <w:lang w:val="fr-CA"/>
        </w:rPr>
        <w:t>durée</w:t>
      </w:r>
      <w:r w:rsidR="001808C4">
        <w:rPr>
          <w:rFonts w:ascii="Arial" w:hAnsi="Arial" w:cs="Arial"/>
          <w:sz w:val="20"/>
          <w:lang w:val="fr-CA"/>
        </w:rPr>
        <w:t xml:space="preserve"> </w:t>
      </w:r>
      <w:r w:rsidR="00B73E8A" w:rsidRPr="00CC5509">
        <w:rPr>
          <w:rFonts w:ascii="Arial" w:hAnsi="Arial" w:cs="Arial"/>
          <w:sz w:val="20"/>
          <w:lang w:val="fr-CA"/>
        </w:rPr>
        <w:t>de</w:t>
      </w:r>
      <w:r w:rsidR="001808C4">
        <w:rPr>
          <w:rFonts w:ascii="Arial" w:hAnsi="Arial" w:cs="Arial"/>
          <w:sz w:val="20"/>
          <w:lang w:val="fr-CA"/>
        </w:rPr>
        <w:t xml:space="preserve"> </w:t>
      </w:r>
      <w:r w:rsidR="00B73E8A" w:rsidRPr="00CC5509">
        <w:rPr>
          <w:rFonts w:ascii="Arial" w:hAnsi="Arial" w:cs="Arial"/>
          <w:sz w:val="20"/>
          <w:lang w:val="fr-CA"/>
        </w:rPr>
        <w:t>la</w:t>
      </w:r>
      <w:r w:rsidR="001808C4">
        <w:rPr>
          <w:rFonts w:ascii="Arial" w:hAnsi="Arial" w:cs="Arial"/>
          <w:sz w:val="20"/>
          <w:lang w:val="fr-CA"/>
        </w:rPr>
        <w:t xml:space="preserve"> </w:t>
      </w:r>
      <w:r w:rsidR="00B73E8A" w:rsidRPr="00CC5509">
        <w:rPr>
          <w:rFonts w:ascii="Arial" w:hAnsi="Arial" w:cs="Arial"/>
          <w:sz w:val="20"/>
          <w:lang w:val="fr-CA"/>
        </w:rPr>
        <w:t>prohibition</w:t>
      </w:r>
      <w:r w:rsidR="001808C4">
        <w:rPr>
          <w:rFonts w:ascii="Arial" w:hAnsi="Arial" w:cs="Arial"/>
          <w:sz w:val="20"/>
          <w:lang w:val="fr-CA"/>
        </w:rPr>
        <w:t xml:space="preserve"> </w:t>
      </w:r>
      <w:r w:rsidR="00B73E8A" w:rsidRPr="00CC5509">
        <w:rPr>
          <w:rFonts w:ascii="Arial" w:hAnsi="Arial" w:cs="Arial"/>
          <w:sz w:val="20"/>
          <w:lang w:val="fr-CA"/>
        </w:rPr>
        <w:t>inclut</w:t>
      </w:r>
      <w:r w:rsidR="001808C4">
        <w:rPr>
          <w:rFonts w:ascii="Arial" w:hAnsi="Arial" w:cs="Arial"/>
          <w:sz w:val="20"/>
          <w:lang w:val="fr-CA"/>
        </w:rPr>
        <w:t xml:space="preserve"> </w:t>
      </w:r>
      <w:r w:rsidR="00B73E8A" w:rsidRPr="00CC5509">
        <w:rPr>
          <w:rFonts w:ascii="Arial" w:hAnsi="Arial" w:cs="Arial"/>
          <w:sz w:val="20"/>
          <w:lang w:val="fr-CA"/>
        </w:rPr>
        <w:t>également</w:t>
      </w:r>
      <w:r w:rsidR="001808C4">
        <w:rPr>
          <w:rFonts w:ascii="Arial" w:hAnsi="Arial" w:cs="Arial"/>
          <w:sz w:val="20"/>
          <w:lang w:val="fr-CA"/>
        </w:rPr>
        <w:t xml:space="preserve"> </w:t>
      </w:r>
      <w:r w:rsidR="00B73E8A" w:rsidRPr="00CC5509">
        <w:rPr>
          <w:rFonts w:ascii="Arial" w:hAnsi="Arial" w:cs="Arial"/>
          <w:sz w:val="20"/>
          <w:lang w:val="fr-CA"/>
        </w:rPr>
        <w:t>le</w:t>
      </w:r>
      <w:r w:rsidR="001808C4">
        <w:rPr>
          <w:rFonts w:ascii="Arial" w:hAnsi="Arial" w:cs="Arial"/>
          <w:sz w:val="20"/>
          <w:lang w:val="fr-CA"/>
        </w:rPr>
        <w:t xml:space="preserve"> </w:t>
      </w:r>
      <w:r w:rsidR="00B73E8A" w:rsidRPr="00CC5509">
        <w:rPr>
          <w:rFonts w:ascii="Arial" w:hAnsi="Arial" w:cs="Arial"/>
          <w:sz w:val="20"/>
          <w:lang w:val="fr-CA"/>
        </w:rPr>
        <w:t>temps</w:t>
      </w:r>
      <w:r w:rsidR="001808C4">
        <w:rPr>
          <w:rFonts w:ascii="Arial" w:hAnsi="Arial" w:cs="Arial"/>
          <w:sz w:val="20"/>
          <w:lang w:val="fr-CA"/>
        </w:rPr>
        <w:t xml:space="preserve"> </w:t>
      </w:r>
      <w:r w:rsidR="00B73E8A" w:rsidRPr="00CC5509">
        <w:rPr>
          <w:rFonts w:ascii="Arial" w:hAnsi="Arial" w:cs="Arial"/>
          <w:sz w:val="20"/>
          <w:lang w:val="fr-CA"/>
        </w:rPr>
        <w:t>de</w:t>
      </w:r>
      <w:r w:rsidR="001808C4">
        <w:rPr>
          <w:rFonts w:ascii="Arial" w:hAnsi="Arial" w:cs="Arial"/>
          <w:sz w:val="20"/>
          <w:lang w:val="fr-CA"/>
        </w:rPr>
        <w:t xml:space="preserve"> </w:t>
      </w:r>
      <w:r w:rsidR="00B73E8A" w:rsidRPr="00CC5509">
        <w:rPr>
          <w:rFonts w:ascii="Arial" w:hAnsi="Arial" w:cs="Arial"/>
          <w:sz w:val="20"/>
          <w:lang w:val="fr-CA"/>
        </w:rPr>
        <w:t>déplacement</w:t>
      </w:r>
      <w:r w:rsidR="001808C4">
        <w:rPr>
          <w:rFonts w:ascii="Arial" w:hAnsi="Arial" w:cs="Arial"/>
          <w:sz w:val="20"/>
          <w:lang w:val="fr-CA"/>
        </w:rPr>
        <w:t xml:space="preserve"> </w:t>
      </w:r>
      <w:r w:rsidR="00B73E8A" w:rsidRPr="00CC5509">
        <w:rPr>
          <w:rFonts w:ascii="Arial" w:hAnsi="Arial" w:cs="Arial"/>
          <w:sz w:val="20"/>
          <w:lang w:val="fr-CA"/>
        </w:rPr>
        <w:t>des</w:t>
      </w:r>
      <w:r w:rsidR="001808C4">
        <w:rPr>
          <w:rFonts w:ascii="Arial" w:hAnsi="Arial" w:cs="Arial"/>
          <w:sz w:val="20"/>
          <w:lang w:val="fr-CA"/>
        </w:rPr>
        <w:t xml:space="preserve"> </w:t>
      </w:r>
      <w:r w:rsidR="00B73E8A" w:rsidRPr="00CC5509">
        <w:rPr>
          <w:rFonts w:ascii="Arial" w:hAnsi="Arial" w:cs="Arial"/>
          <w:sz w:val="20"/>
          <w:lang w:val="fr-CA"/>
        </w:rPr>
        <w:t>compétiteurs</w:t>
      </w:r>
      <w:r w:rsidR="001808C4">
        <w:rPr>
          <w:rFonts w:ascii="Arial" w:hAnsi="Arial" w:cs="Arial"/>
          <w:sz w:val="20"/>
          <w:lang w:val="fr-CA"/>
        </w:rPr>
        <w:t xml:space="preserve"> </w:t>
      </w:r>
      <w:r w:rsidR="00B73E8A" w:rsidRPr="00CC5509">
        <w:rPr>
          <w:rFonts w:ascii="Arial" w:hAnsi="Arial" w:cs="Arial"/>
          <w:sz w:val="20"/>
          <w:lang w:val="fr-CA"/>
        </w:rPr>
        <w:t>entre</w:t>
      </w:r>
      <w:r w:rsidR="001808C4">
        <w:rPr>
          <w:rFonts w:ascii="Arial" w:hAnsi="Arial" w:cs="Arial"/>
          <w:sz w:val="20"/>
          <w:lang w:val="fr-CA"/>
        </w:rPr>
        <w:t xml:space="preserve"> </w:t>
      </w:r>
      <w:r w:rsidR="00B73E8A" w:rsidRPr="00CC5509">
        <w:rPr>
          <w:rFonts w:ascii="Arial" w:hAnsi="Arial" w:cs="Arial"/>
          <w:sz w:val="20"/>
          <w:lang w:val="fr-CA"/>
        </w:rPr>
        <w:t>la</w:t>
      </w:r>
      <w:r w:rsidR="001808C4">
        <w:rPr>
          <w:rFonts w:ascii="Arial" w:hAnsi="Arial" w:cs="Arial"/>
          <w:sz w:val="20"/>
          <w:lang w:val="fr-CA"/>
        </w:rPr>
        <w:t xml:space="preserve"> </w:t>
      </w:r>
      <w:r w:rsidR="00B73E8A" w:rsidRPr="00CC5509">
        <w:rPr>
          <w:rFonts w:ascii="Arial" w:hAnsi="Arial" w:cs="Arial"/>
          <w:sz w:val="20"/>
          <w:lang w:val="fr-CA"/>
        </w:rPr>
        <w:t>maison</w:t>
      </w:r>
      <w:r w:rsidR="001808C4">
        <w:rPr>
          <w:rFonts w:ascii="Arial" w:hAnsi="Arial" w:cs="Arial"/>
          <w:sz w:val="20"/>
          <w:lang w:val="fr-CA"/>
        </w:rPr>
        <w:t xml:space="preserve"> </w:t>
      </w:r>
      <w:r w:rsidR="00B73E8A" w:rsidRPr="00CC5509">
        <w:rPr>
          <w:rFonts w:ascii="Arial" w:hAnsi="Arial" w:cs="Arial"/>
          <w:sz w:val="20"/>
          <w:lang w:val="fr-CA"/>
        </w:rPr>
        <w:t>et</w:t>
      </w:r>
      <w:r w:rsidR="001808C4">
        <w:rPr>
          <w:rFonts w:ascii="Arial" w:hAnsi="Arial" w:cs="Arial"/>
          <w:sz w:val="20"/>
          <w:lang w:val="fr-CA"/>
        </w:rPr>
        <w:t xml:space="preserve"> </w:t>
      </w:r>
      <w:r w:rsidR="00B73E8A" w:rsidRPr="00CC5509">
        <w:rPr>
          <w:rFonts w:ascii="Arial" w:hAnsi="Arial" w:cs="Arial"/>
          <w:sz w:val="20"/>
          <w:lang w:val="fr-CA"/>
        </w:rPr>
        <w:t>le</w:t>
      </w:r>
      <w:r w:rsidR="001808C4">
        <w:rPr>
          <w:rFonts w:ascii="Arial" w:hAnsi="Arial" w:cs="Arial"/>
          <w:sz w:val="20"/>
          <w:lang w:val="fr-CA"/>
        </w:rPr>
        <w:t xml:space="preserve"> </w:t>
      </w:r>
      <w:r w:rsidR="00B73E8A" w:rsidRPr="00CC5509">
        <w:rPr>
          <w:rFonts w:ascii="Arial" w:hAnsi="Arial" w:cs="Arial"/>
          <w:sz w:val="20"/>
          <w:lang w:val="fr-CA"/>
        </w:rPr>
        <w:t>lieu</w:t>
      </w:r>
      <w:r w:rsidR="001808C4">
        <w:rPr>
          <w:rFonts w:ascii="Arial" w:hAnsi="Arial" w:cs="Arial"/>
          <w:sz w:val="20"/>
          <w:lang w:val="fr-CA"/>
        </w:rPr>
        <w:t xml:space="preserve"> </w:t>
      </w:r>
      <w:r w:rsidR="00B73E8A" w:rsidRPr="00CC5509">
        <w:rPr>
          <w:rFonts w:ascii="Arial" w:hAnsi="Arial" w:cs="Arial"/>
          <w:sz w:val="20"/>
          <w:lang w:val="fr-CA"/>
        </w:rPr>
        <w:t>de</w:t>
      </w:r>
      <w:r w:rsidR="001808C4">
        <w:rPr>
          <w:rFonts w:ascii="Arial" w:hAnsi="Arial" w:cs="Arial"/>
          <w:sz w:val="20"/>
          <w:lang w:val="fr-CA"/>
        </w:rPr>
        <w:t xml:space="preserve"> </w:t>
      </w:r>
      <w:r w:rsidR="00B73E8A" w:rsidRPr="00CC5509">
        <w:rPr>
          <w:rFonts w:ascii="Arial" w:hAnsi="Arial" w:cs="Arial"/>
          <w:sz w:val="20"/>
          <w:lang w:val="fr-CA"/>
        </w:rPr>
        <w:t>compétition</w:t>
      </w:r>
      <w:r w:rsidR="001808C4">
        <w:rPr>
          <w:rFonts w:ascii="Arial" w:hAnsi="Arial" w:cs="Arial"/>
          <w:sz w:val="20"/>
          <w:lang w:val="fr-CA"/>
        </w:rPr>
        <w:t xml:space="preserve"> </w:t>
      </w:r>
      <w:r w:rsidR="00B73E8A" w:rsidRPr="00CC5509">
        <w:rPr>
          <w:rFonts w:ascii="Arial" w:hAnsi="Arial" w:cs="Arial"/>
          <w:sz w:val="20"/>
          <w:lang w:val="fr-CA"/>
        </w:rPr>
        <w:t>ainsi</w:t>
      </w:r>
      <w:r w:rsidR="001808C4">
        <w:rPr>
          <w:rFonts w:ascii="Arial" w:hAnsi="Arial" w:cs="Arial"/>
          <w:sz w:val="20"/>
          <w:lang w:val="fr-CA"/>
        </w:rPr>
        <w:t xml:space="preserve"> </w:t>
      </w:r>
      <w:r w:rsidR="00B73E8A" w:rsidRPr="00CC5509">
        <w:rPr>
          <w:rFonts w:ascii="Arial" w:hAnsi="Arial" w:cs="Arial"/>
          <w:sz w:val="20"/>
          <w:lang w:val="fr-CA"/>
        </w:rPr>
        <w:t>que</w:t>
      </w:r>
      <w:r w:rsidR="001808C4">
        <w:rPr>
          <w:rFonts w:ascii="Arial" w:hAnsi="Arial" w:cs="Arial"/>
          <w:sz w:val="20"/>
          <w:lang w:val="fr-CA"/>
        </w:rPr>
        <w:t xml:space="preserve"> </w:t>
      </w:r>
      <w:r w:rsidR="00B73E8A" w:rsidRPr="00CC5509">
        <w:rPr>
          <w:rFonts w:ascii="Arial" w:hAnsi="Arial" w:cs="Arial"/>
          <w:sz w:val="20"/>
          <w:lang w:val="fr-CA"/>
        </w:rPr>
        <w:t>le</w:t>
      </w:r>
      <w:r w:rsidR="001808C4">
        <w:rPr>
          <w:rFonts w:ascii="Arial" w:hAnsi="Arial" w:cs="Arial"/>
          <w:sz w:val="20"/>
          <w:lang w:val="fr-CA"/>
        </w:rPr>
        <w:t xml:space="preserve"> </w:t>
      </w:r>
      <w:r w:rsidR="00B73E8A" w:rsidRPr="00CC5509">
        <w:rPr>
          <w:rFonts w:ascii="Arial" w:hAnsi="Arial" w:cs="Arial"/>
          <w:sz w:val="20"/>
          <w:lang w:val="fr-CA"/>
        </w:rPr>
        <w:t>retour</w:t>
      </w:r>
      <w:r w:rsidR="001808C4">
        <w:rPr>
          <w:rFonts w:ascii="Arial" w:hAnsi="Arial" w:cs="Arial"/>
          <w:sz w:val="20"/>
          <w:lang w:val="fr-CA"/>
        </w:rPr>
        <w:t xml:space="preserve"> </w:t>
      </w:r>
      <w:r w:rsidR="00B73E8A" w:rsidRPr="00CC5509">
        <w:rPr>
          <w:rFonts w:ascii="Arial" w:hAnsi="Arial" w:cs="Arial"/>
          <w:sz w:val="20"/>
          <w:lang w:val="fr-CA"/>
        </w:rPr>
        <w:t>à</w:t>
      </w:r>
      <w:r w:rsidR="001808C4">
        <w:rPr>
          <w:rFonts w:ascii="Arial" w:hAnsi="Arial" w:cs="Arial"/>
          <w:sz w:val="20"/>
          <w:lang w:val="fr-CA"/>
        </w:rPr>
        <w:t xml:space="preserve"> </w:t>
      </w:r>
      <w:r w:rsidR="00B73E8A" w:rsidRPr="00CC5509">
        <w:rPr>
          <w:rFonts w:ascii="Arial" w:hAnsi="Arial" w:cs="Arial"/>
          <w:sz w:val="20"/>
          <w:lang w:val="fr-CA"/>
        </w:rPr>
        <w:t>la</w:t>
      </w:r>
      <w:r w:rsidR="001808C4">
        <w:rPr>
          <w:rFonts w:ascii="Arial" w:hAnsi="Arial" w:cs="Arial"/>
          <w:sz w:val="20"/>
          <w:lang w:val="fr-CA"/>
        </w:rPr>
        <w:t xml:space="preserve"> </w:t>
      </w:r>
      <w:r w:rsidR="00B73E8A" w:rsidRPr="00CC5509">
        <w:rPr>
          <w:rFonts w:ascii="Arial" w:hAnsi="Arial" w:cs="Arial"/>
          <w:sz w:val="20"/>
          <w:lang w:val="fr-CA"/>
        </w:rPr>
        <w:t>maison</w:t>
      </w:r>
      <w:r w:rsidR="001808C4" w:rsidRPr="00CC5509">
        <w:rPr>
          <w:rFonts w:ascii="Arial" w:hAnsi="Arial" w:cs="Arial"/>
          <w:sz w:val="20"/>
          <w:lang w:val="fr-CA"/>
        </w:rPr>
        <w:t>) ;</w:t>
      </w:r>
    </w:p>
    <w:p w14:paraId="75957052" w14:textId="77777777" w:rsidR="00B73E8A" w:rsidRPr="00CC5509" w:rsidRDefault="00B73E8A" w:rsidP="00B73E8A">
      <w:pPr>
        <w:tabs>
          <w:tab w:val="left" w:pos="360"/>
          <w:tab w:val="num" w:pos="450"/>
        </w:tabs>
        <w:spacing w:line="240" w:lineRule="atLeast"/>
        <w:ind w:left="360" w:hanging="360"/>
        <w:jc w:val="both"/>
        <w:rPr>
          <w:rFonts w:ascii="Arial" w:hAnsi="Arial" w:cs="Arial"/>
          <w:sz w:val="20"/>
          <w:lang w:val="fr-CA"/>
        </w:rPr>
      </w:pPr>
    </w:p>
    <w:p w14:paraId="0102E8B0" w14:textId="18935802" w:rsidR="00B73E8A" w:rsidRPr="00CC5509" w:rsidRDefault="001808C4" w:rsidP="003A3BDE">
      <w:pPr>
        <w:numPr>
          <w:ilvl w:val="0"/>
          <w:numId w:val="9"/>
        </w:numPr>
        <w:tabs>
          <w:tab w:val="left" w:pos="360"/>
        </w:tabs>
        <w:spacing w:line="240" w:lineRule="atLeast"/>
        <w:ind w:left="360" w:hanging="360"/>
        <w:jc w:val="both"/>
        <w:rPr>
          <w:rFonts w:ascii="Arial" w:hAnsi="Arial" w:cs="Arial"/>
          <w:sz w:val="20"/>
          <w:lang w:val="fr-CA"/>
        </w:rPr>
      </w:pPr>
      <w:r w:rsidRPr="00CC5509">
        <w:rPr>
          <w:rFonts w:ascii="Arial" w:hAnsi="Arial" w:cs="Arial"/>
          <w:sz w:val="20"/>
          <w:lang w:val="fr-CA"/>
        </w:rPr>
        <w:t>Éviter</w:t>
      </w:r>
      <w:r>
        <w:rPr>
          <w:rFonts w:ascii="Arial" w:hAnsi="Arial" w:cs="Arial"/>
          <w:sz w:val="20"/>
          <w:lang w:val="fr-CA"/>
        </w:rPr>
        <w:t xml:space="preserve"> </w:t>
      </w:r>
      <w:r w:rsidR="00B73E8A" w:rsidRPr="00CC5509">
        <w:rPr>
          <w:rFonts w:ascii="Arial" w:hAnsi="Arial" w:cs="Arial"/>
          <w:sz w:val="20"/>
          <w:lang w:val="fr-CA"/>
        </w:rPr>
        <w:t>d’utiliser</w:t>
      </w:r>
      <w:r>
        <w:rPr>
          <w:rFonts w:ascii="Arial" w:hAnsi="Arial" w:cs="Arial"/>
          <w:sz w:val="20"/>
          <w:lang w:val="fr-CA"/>
        </w:rPr>
        <w:t xml:space="preserve"> </w:t>
      </w:r>
      <w:r w:rsidR="00B73E8A" w:rsidRPr="00CC5509">
        <w:rPr>
          <w:rFonts w:ascii="Arial" w:hAnsi="Arial" w:cs="Arial"/>
          <w:sz w:val="20"/>
          <w:lang w:val="fr-CA"/>
        </w:rPr>
        <w:t>des</w:t>
      </w:r>
      <w:r>
        <w:rPr>
          <w:rFonts w:ascii="Arial" w:hAnsi="Arial" w:cs="Arial"/>
          <w:sz w:val="20"/>
          <w:lang w:val="fr-CA"/>
        </w:rPr>
        <w:t xml:space="preserve"> </w:t>
      </w:r>
      <w:r w:rsidR="00B73E8A" w:rsidRPr="00CC5509">
        <w:rPr>
          <w:rFonts w:ascii="Arial" w:hAnsi="Arial" w:cs="Arial"/>
          <w:sz w:val="20"/>
          <w:lang w:val="fr-CA"/>
        </w:rPr>
        <w:t>drogues</w:t>
      </w:r>
      <w:r>
        <w:rPr>
          <w:rFonts w:ascii="Arial" w:hAnsi="Arial" w:cs="Arial"/>
          <w:sz w:val="20"/>
          <w:lang w:val="fr-CA"/>
        </w:rPr>
        <w:t xml:space="preserve"> </w:t>
      </w:r>
      <w:r w:rsidR="00B73E8A" w:rsidRPr="00CC5509">
        <w:rPr>
          <w:rFonts w:ascii="Arial" w:hAnsi="Arial" w:cs="Arial"/>
          <w:sz w:val="20"/>
          <w:lang w:val="fr-CA"/>
        </w:rPr>
        <w:t>prohibées</w:t>
      </w:r>
      <w:r>
        <w:rPr>
          <w:rFonts w:ascii="Arial" w:hAnsi="Arial" w:cs="Arial"/>
          <w:sz w:val="20"/>
          <w:lang w:val="fr-CA"/>
        </w:rPr>
        <w:t xml:space="preserve"> </w:t>
      </w:r>
      <w:r w:rsidR="00B34991" w:rsidRPr="00CC5509">
        <w:rPr>
          <w:rFonts w:ascii="Arial" w:hAnsi="Arial" w:cs="Arial"/>
          <w:sz w:val="20"/>
          <w:lang w:val="fr-CA"/>
        </w:rPr>
        <w:t>ou</w:t>
      </w:r>
      <w:r>
        <w:rPr>
          <w:rFonts w:ascii="Arial" w:hAnsi="Arial" w:cs="Arial"/>
          <w:sz w:val="20"/>
          <w:lang w:val="fr-CA"/>
        </w:rPr>
        <w:t xml:space="preserve"> </w:t>
      </w:r>
      <w:r w:rsidR="00B34991" w:rsidRPr="00CC5509">
        <w:rPr>
          <w:rFonts w:ascii="Arial" w:hAnsi="Arial" w:cs="Arial"/>
          <w:sz w:val="20"/>
          <w:lang w:val="fr-CA"/>
        </w:rPr>
        <w:t>toute</w:t>
      </w:r>
      <w:r>
        <w:rPr>
          <w:rFonts w:ascii="Arial" w:hAnsi="Arial" w:cs="Arial"/>
          <w:sz w:val="20"/>
          <w:lang w:val="fr-CA"/>
        </w:rPr>
        <w:t xml:space="preserve"> </w:t>
      </w:r>
      <w:r w:rsidR="00B34991" w:rsidRPr="00CC5509">
        <w:rPr>
          <w:rFonts w:ascii="Arial" w:hAnsi="Arial" w:cs="Arial"/>
          <w:sz w:val="20"/>
          <w:lang w:val="fr-CA"/>
        </w:rPr>
        <w:t>autre</w:t>
      </w:r>
      <w:r>
        <w:rPr>
          <w:rFonts w:ascii="Arial" w:hAnsi="Arial" w:cs="Arial"/>
          <w:sz w:val="20"/>
          <w:lang w:val="fr-CA"/>
        </w:rPr>
        <w:t xml:space="preserve"> </w:t>
      </w:r>
      <w:r w:rsidR="00B34991" w:rsidRPr="00CC5509">
        <w:rPr>
          <w:rFonts w:ascii="Arial" w:hAnsi="Arial" w:cs="Arial"/>
          <w:sz w:val="20"/>
          <w:lang w:val="fr-CA"/>
        </w:rPr>
        <w:t>substance</w:t>
      </w:r>
      <w:r>
        <w:rPr>
          <w:rFonts w:ascii="Arial" w:hAnsi="Arial" w:cs="Arial"/>
          <w:sz w:val="20"/>
          <w:lang w:val="fr-CA"/>
        </w:rPr>
        <w:t xml:space="preserve"> </w:t>
      </w:r>
      <w:r w:rsidR="00B34991" w:rsidRPr="00CC5509">
        <w:rPr>
          <w:rFonts w:ascii="Arial" w:hAnsi="Arial" w:cs="Arial"/>
          <w:sz w:val="20"/>
          <w:lang w:val="fr-CA"/>
        </w:rPr>
        <w:t>illicite</w:t>
      </w:r>
      <w:r>
        <w:rPr>
          <w:rFonts w:ascii="Arial" w:hAnsi="Arial" w:cs="Arial"/>
          <w:sz w:val="20"/>
          <w:lang w:val="fr-CA"/>
        </w:rPr>
        <w:t xml:space="preserve"> </w:t>
      </w:r>
      <w:r w:rsidR="00B34991" w:rsidRPr="00CC5509">
        <w:rPr>
          <w:rFonts w:ascii="Arial" w:hAnsi="Arial" w:cs="Arial"/>
          <w:sz w:val="20"/>
          <w:lang w:val="fr-CA"/>
        </w:rPr>
        <w:t>et/ou</w:t>
      </w:r>
      <w:r>
        <w:rPr>
          <w:rFonts w:ascii="Arial" w:hAnsi="Arial" w:cs="Arial"/>
          <w:sz w:val="20"/>
          <w:lang w:val="fr-CA"/>
        </w:rPr>
        <w:t xml:space="preserve"> </w:t>
      </w:r>
      <w:r w:rsidR="00B34991" w:rsidRPr="00CC5509">
        <w:rPr>
          <w:rFonts w:ascii="Arial" w:hAnsi="Arial" w:cs="Arial"/>
          <w:sz w:val="20"/>
          <w:lang w:val="fr-CA"/>
        </w:rPr>
        <w:t>illégale</w:t>
      </w:r>
      <w:r w:rsidR="00B73E8A" w:rsidRPr="00CC5509">
        <w:rPr>
          <w:rFonts w:ascii="Arial" w:hAnsi="Arial" w:cs="Arial"/>
          <w:sz w:val="20"/>
          <w:lang w:val="fr-CA"/>
        </w:rPr>
        <w:t>,</w:t>
      </w:r>
      <w:r>
        <w:rPr>
          <w:rFonts w:ascii="Arial" w:hAnsi="Arial" w:cs="Arial"/>
          <w:sz w:val="20"/>
          <w:lang w:val="fr-CA"/>
        </w:rPr>
        <w:t xml:space="preserve"> </w:t>
      </w:r>
      <w:r w:rsidR="00B73E8A" w:rsidRPr="00CC5509">
        <w:rPr>
          <w:rFonts w:ascii="Arial" w:hAnsi="Arial" w:cs="Arial"/>
          <w:sz w:val="20"/>
          <w:lang w:val="fr-CA"/>
        </w:rPr>
        <w:t>à</w:t>
      </w:r>
      <w:r>
        <w:rPr>
          <w:rFonts w:ascii="Arial" w:hAnsi="Arial" w:cs="Arial"/>
          <w:sz w:val="20"/>
          <w:lang w:val="fr-CA"/>
        </w:rPr>
        <w:t xml:space="preserve"> </w:t>
      </w:r>
      <w:r w:rsidR="00B73E8A" w:rsidRPr="00CC5509">
        <w:rPr>
          <w:rFonts w:ascii="Arial" w:hAnsi="Arial" w:cs="Arial"/>
          <w:sz w:val="20"/>
          <w:lang w:val="fr-CA"/>
        </w:rPr>
        <w:t>l’exception</w:t>
      </w:r>
      <w:r>
        <w:rPr>
          <w:rFonts w:ascii="Arial" w:hAnsi="Arial" w:cs="Arial"/>
          <w:sz w:val="20"/>
          <w:lang w:val="fr-CA"/>
        </w:rPr>
        <w:t xml:space="preserve"> </w:t>
      </w:r>
      <w:r w:rsidR="00B73E8A" w:rsidRPr="00CC5509">
        <w:rPr>
          <w:rFonts w:ascii="Arial" w:hAnsi="Arial" w:cs="Arial"/>
          <w:sz w:val="20"/>
          <w:lang w:val="fr-CA"/>
        </w:rPr>
        <w:t>de</w:t>
      </w:r>
      <w:r>
        <w:rPr>
          <w:rFonts w:ascii="Arial" w:hAnsi="Arial" w:cs="Arial"/>
          <w:sz w:val="20"/>
          <w:lang w:val="fr-CA"/>
        </w:rPr>
        <w:t xml:space="preserve"> </w:t>
      </w:r>
      <w:r w:rsidR="00B73E8A" w:rsidRPr="00CC5509">
        <w:rPr>
          <w:rFonts w:ascii="Arial" w:hAnsi="Arial" w:cs="Arial"/>
          <w:sz w:val="20"/>
          <w:lang w:val="fr-CA"/>
        </w:rPr>
        <w:t>celles</w:t>
      </w:r>
      <w:r>
        <w:rPr>
          <w:rFonts w:ascii="Arial" w:hAnsi="Arial" w:cs="Arial"/>
          <w:sz w:val="20"/>
          <w:lang w:val="fr-CA"/>
        </w:rPr>
        <w:t xml:space="preserve"> </w:t>
      </w:r>
      <w:r w:rsidR="00B73E8A" w:rsidRPr="00CC5509">
        <w:rPr>
          <w:rFonts w:ascii="Arial" w:hAnsi="Arial" w:cs="Arial"/>
          <w:sz w:val="20"/>
          <w:lang w:val="fr-CA"/>
        </w:rPr>
        <w:t>prescrites</w:t>
      </w:r>
      <w:r>
        <w:rPr>
          <w:rFonts w:ascii="Arial" w:hAnsi="Arial" w:cs="Arial"/>
          <w:sz w:val="20"/>
          <w:lang w:val="fr-CA"/>
        </w:rPr>
        <w:t xml:space="preserve"> </w:t>
      </w:r>
      <w:r w:rsidR="00B73E8A" w:rsidRPr="00CC5509">
        <w:rPr>
          <w:rFonts w:ascii="Arial" w:hAnsi="Arial" w:cs="Arial"/>
          <w:sz w:val="20"/>
          <w:lang w:val="fr-CA"/>
        </w:rPr>
        <w:t>par</w:t>
      </w:r>
      <w:r>
        <w:rPr>
          <w:rFonts w:ascii="Arial" w:hAnsi="Arial" w:cs="Arial"/>
          <w:sz w:val="20"/>
          <w:lang w:val="fr-CA"/>
        </w:rPr>
        <w:t xml:space="preserve"> </w:t>
      </w:r>
      <w:r w:rsidR="00B73E8A" w:rsidRPr="00CC5509">
        <w:rPr>
          <w:rFonts w:ascii="Arial" w:hAnsi="Arial" w:cs="Arial"/>
          <w:sz w:val="20"/>
          <w:lang w:val="fr-CA"/>
        </w:rPr>
        <w:t>un</w:t>
      </w:r>
      <w:r>
        <w:rPr>
          <w:rFonts w:ascii="Arial" w:hAnsi="Arial" w:cs="Arial"/>
          <w:sz w:val="20"/>
          <w:lang w:val="fr-CA"/>
        </w:rPr>
        <w:t xml:space="preserve"> </w:t>
      </w:r>
      <w:r w:rsidR="00B73E8A" w:rsidRPr="00CC5509">
        <w:rPr>
          <w:rFonts w:ascii="Arial" w:hAnsi="Arial" w:cs="Arial"/>
          <w:sz w:val="20"/>
          <w:lang w:val="fr-CA"/>
        </w:rPr>
        <w:t>médecin.</w:t>
      </w:r>
      <w:r>
        <w:rPr>
          <w:rFonts w:ascii="Arial" w:hAnsi="Arial" w:cs="Arial"/>
          <w:sz w:val="20"/>
          <w:lang w:val="fr-CA"/>
        </w:rPr>
        <w:t xml:space="preserve"> </w:t>
      </w:r>
    </w:p>
    <w:p w14:paraId="67A554D1" w14:textId="77777777" w:rsidR="00B73E8A" w:rsidRPr="00CC5509" w:rsidRDefault="00B73E8A" w:rsidP="00B73E8A">
      <w:pPr>
        <w:tabs>
          <w:tab w:val="left" w:pos="360"/>
          <w:tab w:val="num" w:pos="450"/>
        </w:tabs>
        <w:spacing w:line="240" w:lineRule="atLeast"/>
        <w:ind w:left="360" w:hanging="360"/>
        <w:jc w:val="both"/>
        <w:rPr>
          <w:rFonts w:ascii="Arial" w:hAnsi="Arial" w:cs="Arial"/>
          <w:sz w:val="20"/>
          <w:lang w:val="fr-CA"/>
        </w:rPr>
      </w:pPr>
    </w:p>
    <w:p w14:paraId="4CB3CE90" w14:textId="571A82A8" w:rsidR="00B73E8A" w:rsidRPr="00CC5509" w:rsidRDefault="001808C4" w:rsidP="003A3BDE">
      <w:pPr>
        <w:numPr>
          <w:ilvl w:val="0"/>
          <w:numId w:val="9"/>
        </w:numPr>
        <w:tabs>
          <w:tab w:val="left" w:pos="360"/>
        </w:tabs>
        <w:spacing w:line="240" w:lineRule="atLeast"/>
        <w:ind w:left="360" w:hanging="360"/>
        <w:jc w:val="both"/>
        <w:rPr>
          <w:rFonts w:ascii="Arial" w:hAnsi="Arial" w:cs="Arial"/>
          <w:sz w:val="20"/>
          <w:lang w:val="fr-CA"/>
        </w:rPr>
      </w:pPr>
      <w:r w:rsidRPr="00CC5509">
        <w:rPr>
          <w:rFonts w:ascii="Arial" w:hAnsi="Arial" w:cs="Arial"/>
          <w:sz w:val="20"/>
          <w:lang w:val="fr-CA"/>
        </w:rPr>
        <w:t>Se</w:t>
      </w:r>
      <w:r>
        <w:rPr>
          <w:rFonts w:ascii="Arial" w:hAnsi="Arial" w:cs="Arial"/>
          <w:sz w:val="20"/>
          <w:lang w:val="fr-CA"/>
        </w:rPr>
        <w:t xml:space="preserve"> </w:t>
      </w:r>
      <w:r w:rsidR="00B73E8A" w:rsidRPr="00CC5509">
        <w:rPr>
          <w:rFonts w:ascii="Arial" w:hAnsi="Arial" w:cs="Arial"/>
          <w:sz w:val="20"/>
          <w:lang w:val="fr-CA"/>
        </w:rPr>
        <w:t>plier</w:t>
      </w:r>
      <w:r>
        <w:rPr>
          <w:rFonts w:ascii="Arial" w:hAnsi="Arial" w:cs="Arial"/>
          <w:sz w:val="20"/>
          <w:lang w:val="fr-CA"/>
        </w:rPr>
        <w:t xml:space="preserve"> </w:t>
      </w:r>
      <w:r w:rsidR="00B73E8A" w:rsidRPr="00CC5509">
        <w:rPr>
          <w:rFonts w:ascii="Arial" w:hAnsi="Arial" w:cs="Arial"/>
          <w:sz w:val="20"/>
          <w:lang w:val="fr-CA"/>
        </w:rPr>
        <w:t>aux</w:t>
      </w:r>
      <w:r>
        <w:rPr>
          <w:rFonts w:ascii="Arial" w:hAnsi="Arial" w:cs="Arial"/>
          <w:sz w:val="20"/>
          <w:lang w:val="fr-CA"/>
        </w:rPr>
        <w:t xml:space="preserve"> </w:t>
      </w:r>
      <w:r w:rsidR="00B73E8A" w:rsidRPr="00CC5509">
        <w:rPr>
          <w:rFonts w:ascii="Arial" w:hAnsi="Arial" w:cs="Arial"/>
          <w:sz w:val="20"/>
          <w:lang w:val="fr-CA"/>
        </w:rPr>
        <w:t>règles</w:t>
      </w:r>
      <w:r>
        <w:rPr>
          <w:rFonts w:ascii="Arial" w:hAnsi="Arial" w:cs="Arial"/>
          <w:sz w:val="20"/>
          <w:lang w:val="fr-CA"/>
        </w:rPr>
        <w:t xml:space="preserve"> </w:t>
      </w:r>
      <w:r w:rsidR="00B73E8A" w:rsidRPr="00CC5509">
        <w:rPr>
          <w:rFonts w:ascii="Arial" w:hAnsi="Arial" w:cs="Arial"/>
          <w:sz w:val="20"/>
          <w:lang w:val="fr-CA"/>
        </w:rPr>
        <w:t>de</w:t>
      </w:r>
      <w:r>
        <w:rPr>
          <w:rFonts w:ascii="Arial" w:hAnsi="Arial" w:cs="Arial"/>
          <w:sz w:val="20"/>
          <w:lang w:val="fr-CA"/>
        </w:rPr>
        <w:t xml:space="preserve"> </w:t>
      </w:r>
      <w:r w:rsidR="00B73E8A" w:rsidRPr="00CC5509">
        <w:rPr>
          <w:rFonts w:ascii="Arial" w:hAnsi="Arial" w:cs="Arial"/>
          <w:sz w:val="20"/>
          <w:lang w:val="fr-CA"/>
        </w:rPr>
        <w:t>la</w:t>
      </w:r>
      <w:r>
        <w:rPr>
          <w:rFonts w:ascii="Arial" w:hAnsi="Arial" w:cs="Arial"/>
          <w:sz w:val="20"/>
          <w:lang w:val="fr-CA"/>
        </w:rPr>
        <w:t xml:space="preserve"> </w:t>
      </w:r>
      <w:r w:rsidRPr="00CC5509">
        <w:rPr>
          <w:rFonts w:ascii="Arial" w:hAnsi="Arial" w:cs="Arial"/>
          <w:sz w:val="20"/>
          <w:lang w:val="fr-CA"/>
        </w:rPr>
        <w:t>compétition ;</w:t>
      </w:r>
      <w:r>
        <w:rPr>
          <w:rFonts w:ascii="Arial" w:hAnsi="Arial" w:cs="Arial"/>
          <w:sz w:val="20"/>
          <w:lang w:val="fr-CA"/>
        </w:rPr>
        <w:t xml:space="preserve"> </w:t>
      </w:r>
    </w:p>
    <w:p w14:paraId="29083A30" w14:textId="77777777" w:rsidR="00B73E8A" w:rsidRPr="00CC5509" w:rsidRDefault="00B73E8A" w:rsidP="00B73E8A">
      <w:pPr>
        <w:tabs>
          <w:tab w:val="left" w:pos="360"/>
          <w:tab w:val="num" w:pos="450"/>
        </w:tabs>
        <w:spacing w:line="240" w:lineRule="atLeast"/>
        <w:ind w:left="360" w:hanging="360"/>
        <w:jc w:val="both"/>
        <w:rPr>
          <w:rFonts w:ascii="Arial" w:hAnsi="Arial" w:cs="Arial"/>
          <w:sz w:val="20"/>
          <w:lang w:val="fr-CA"/>
        </w:rPr>
      </w:pPr>
    </w:p>
    <w:p w14:paraId="3BAD0F0A" w14:textId="5AA3C07C" w:rsidR="00B73E8A" w:rsidRPr="00CC5509" w:rsidRDefault="001808C4" w:rsidP="003A3BDE">
      <w:pPr>
        <w:numPr>
          <w:ilvl w:val="0"/>
          <w:numId w:val="9"/>
        </w:numPr>
        <w:tabs>
          <w:tab w:val="left" w:pos="360"/>
        </w:tabs>
        <w:spacing w:line="240" w:lineRule="atLeast"/>
        <w:ind w:left="360" w:hanging="360"/>
        <w:jc w:val="both"/>
        <w:rPr>
          <w:rFonts w:ascii="Arial" w:hAnsi="Arial" w:cs="Arial"/>
          <w:sz w:val="20"/>
          <w:lang w:val="fr-CA"/>
        </w:rPr>
      </w:pPr>
      <w:r w:rsidRPr="00CC5509">
        <w:rPr>
          <w:rFonts w:ascii="Arial" w:hAnsi="Arial" w:cs="Arial"/>
          <w:sz w:val="20"/>
          <w:lang w:val="fr-CA"/>
        </w:rPr>
        <w:t>Assister</w:t>
      </w:r>
      <w:r>
        <w:rPr>
          <w:rFonts w:ascii="Arial" w:hAnsi="Arial" w:cs="Arial"/>
          <w:sz w:val="20"/>
          <w:lang w:val="fr-CA"/>
        </w:rPr>
        <w:t xml:space="preserve"> </w:t>
      </w:r>
      <w:r w:rsidR="00B73E8A" w:rsidRPr="00CC5509">
        <w:rPr>
          <w:rFonts w:ascii="Arial" w:hAnsi="Arial" w:cs="Arial"/>
          <w:sz w:val="20"/>
          <w:lang w:val="fr-CA"/>
        </w:rPr>
        <w:t>aux</w:t>
      </w:r>
      <w:r>
        <w:rPr>
          <w:rFonts w:ascii="Arial" w:hAnsi="Arial" w:cs="Arial"/>
          <w:sz w:val="20"/>
          <w:lang w:val="fr-CA"/>
        </w:rPr>
        <w:t xml:space="preserve"> </w:t>
      </w:r>
      <w:r w:rsidR="00B73E8A" w:rsidRPr="00CC5509">
        <w:rPr>
          <w:rFonts w:ascii="Arial" w:hAnsi="Arial" w:cs="Arial"/>
          <w:sz w:val="20"/>
          <w:lang w:val="fr-CA"/>
        </w:rPr>
        <w:t>réunions</w:t>
      </w:r>
      <w:r>
        <w:rPr>
          <w:rFonts w:ascii="Arial" w:hAnsi="Arial" w:cs="Arial"/>
          <w:sz w:val="20"/>
          <w:lang w:val="fr-CA"/>
        </w:rPr>
        <w:t xml:space="preserve"> </w:t>
      </w:r>
      <w:r w:rsidR="00B73E8A" w:rsidRPr="00CC5509">
        <w:rPr>
          <w:rFonts w:ascii="Arial" w:hAnsi="Arial" w:cs="Arial"/>
          <w:sz w:val="20"/>
          <w:lang w:val="fr-CA"/>
        </w:rPr>
        <w:t>des</w:t>
      </w:r>
      <w:r>
        <w:rPr>
          <w:rFonts w:ascii="Arial" w:hAnsi="Arial" w:cs="Arial"/>
          <w:sz w:val="20"/>
          <w:lang w:val="fr-CA"/>
        </w:rPr>
        <w:t xml:space="preserve"> </w:t>
      </w:r>
      <w:r w:rsidR="00B73E8A" w:rsidRPr="00CC5509">
        <w:rPr>
          <w:rFonts w:ascii="Arial" w:hAnsi="Arial" w:cs="Arial"/>
          <w:sz w:val="20"/>
          <w:lang w:val="fr-CA"/>
        </w:rPr>
        <w:t>équipes,</w:t>
      </w:r>
      <w:r>
        <w:rPr>
          <w:rFonts w:ascii="Arial" w:hAnsi="Arial" w:cs="Arial"/>
          <w:sz w:val="20"/>
          <w:lang w:val="fr-CA"/>
        </w:rPr>
        <w:t xml:space="preserve"> </w:t>
      </w:r>
      <w:r w:rsidR="00B73E8A" w:rsidRPr="00CC5509">
        <w:rPr>
          <w:rFonts w:ascii="Arial" w:hAnsi="Arial" w:cs="Arial"/>
          <w:sz w:val="20"/>
          <w:lang w:val="fr-CA"/>
        </w:rPr>
        <w:t>aux</w:t>
      </w:r>
      <w:r>
        <w:rPr>
          <w:rFonts w:ascii="Arial" w:hAnsi="Arial" w:cs="Arial"/>
          <w:sz w:val="20"/>
          <w:lang w:val="fr-CA"/>
        </w:rPr>
        <w:t xml:space="preserve"> </w:t>
      </w:r>
      <w:r w:rsidR="00B73E8A" w:rsidRPr="00CC5509">
        <w:rPr>
          <w:rFonts w:ascii="Arial" w:hAnsi="Arial" w:cs="Arial"/>
          <w:sz w:val="20"/>
          <w:lang w:val="fr-CA"/>
        </w:rPr>
        <w:t>cérémonies</w:t>
      </w:r>
      <w:r>
        <w:rPr>
          <w:rFonts w:ascii="Arial" w:hAnsi="Arial" w:cs="Arial"/>
          <w:sz w:val="20"/>
          <w:lang w:val="fr-CA"/>
        </w:rPr>
        <w:t xml:space="preserve"> </w:t>
      </w:r>
      <w:r w:rsidR="00B73E8A" w:rsidRPr="00CC5509">
        <w:rPr>
          <w:rFonts w:ascii="Arial" w:hAnsi="Arial" w:cs="Arial"/>
          <w:sz w:val="20"/>
          <w:lang w:val="fr-CA"/>
        </w:rPr>
        <w:t>et</w:t>
      </w:r>
      <w:r>
        <w:rPr>
          <w:rFonts w:ascii="Arial" w:hAnsi="Arial" w:cs="Arial"/>
          <w:sz w:val="20"/>
          <w:lang w:val="fr-CA"/>
        </w:rPr>
        <w:t xml:space="preserve"> </w:t>
      </w:r>
      <w:r w:rsidR="00B73E8A" w:rsidRPr="00CC5509">
        <w:rPr>
          <w:rFonts w:ascii="Arial" w:hAnsi="Arial" w:cs="Arial"/>
          <w:sz w:val="20"/>
          <w:lang w:val="fr-CA"/>
        </w:rPr>
        <w:t>banquets,</w:t>
      </w:r>
      <w:r>
        <w:rPr>
          <w:rFonts w:ascii="Arial" w:hAnsi="Arial" w:cs="Arial"/>
          <w:sz w:val="20"/>
          <w:lang w:val="fr-CA"/>
        </w:rPr>
        <w:t xml:space="preserve"> </w:t>
      </w:r>
      <w:r w:rsidR="00B73E8A" w:rsidRPr="00CC5509">
        <w:rPr>
          <w:rFonts w:ascii="Arial" w:hAnsi="Arial" w:cs="Arial"/>
          <w:sz w:val="20"/>
          <w:lang w:val="fr-CA"/>
        </w:rPr>
        <w:t>brunch</w:t>
      </w:r>
      <w:r>
        <w:rPr>
          <w:rFonts w:ascii="Arial" w:hAnsi="Arial" w:cs="Arial"/>
          <w:sz w:val="20"/>
          <w:lang w:val="fr-CA"/>
        </w:rPr>
        <w:t xml:space="preserve"> </w:t>
      </w:r>
      <w:r w:rsidR="00B73E8A" w:rsidRPr="00CC5509">
        <w:rPr>
          <w:rFonts w:ascii="Arial" w:hAnsi="Arial" w:cs="Arial"/>
          <w:sz w:val="20"/>
          <w:lang w:val="fr-CA"/>
        </w:rPr>
        <w:t>ou</w:t>
      </w:r>
      <w:r>
        <w:rPr>
          <w:rFonts w:ascii="Arial" w:hAnsi="Arial" w:cs="Arial"/>
          <w:sz w:val="20"/>
          <w:lang w:val="fr-CA"/>
        </w:rPr>
        <w:t xml:space="preserve"> </w:t>
      </w:r>
      <w:r w:rsidR="00B73E8A" w:rsidRPr="00CC5509">
        <w:rPr>
          <w:rFonts w:ascii="Arial" w:hAnsi="Arial" w:cs="Arial"/>
          <w:sz w:val="20"/>
          <w:lang w:val="fr-CA"/>
        </w:rPr>
        <w:t>toute</w:t>
      </w:r>
      <w:r>
        <w:rPr>
          <w:rFonts w:ascii="Arial" w:hAnsi="Arial" w:cs="Arial"/>
          <w:sz w:val="20"/>
          <w:lang w:val="fr-CA"/>
        </w:rPr>
        <w:t xml:space="preserve"> </w:t>
      </w:r>
      <w:r w:rsidR="00B73E8A" w:rsidRPr="00CC5509">
        <w:rPr>
          <w:rFonts w:ascii="Arial" w:hAnsi="Arial" w:cs="Arial"/>
          <w:sz w:val="20"/>
          <w:lang w:val="fr-CA"/>
        </w:rPr>
        <w:t>autre</w:t>
      </w:r>
      <w:r>
        <w:rPr>
          <w:rFonts w:ascii="Arial" w:hAnsi="Arial" w:cs="Arial"/>
          <w:sz w:val="20"/>
          <w:lang w:val="fr-CA"/>
        </w:rPr>
        <w:t xml:space="preserve"> </w:t>
      </w:r>
      <w:r w:rsidR="00B73E8A" w:rsidRPr="00CC5509">
        <w:rPr>
          <w:rFonts w:ascii="Arial" w:hAnsi="Arial" w:cs="Arial"/>
          <w:sz w:val="20"/>
          <w:lang w:val="fr-CA"/>
        </w:rPr>
        <w:t>activité</w:t>
      </w:r>
      <w:r>
        <w:rPr>
          <w:rFonts w:ascii="Arial" w:hAnsi="Arial" w:cs="Arial"/>
          <w:sz w:val="20"/>
          <w:lang w:val="fr-CA"/>
        </w:rPr>
        <w:t xml:space="preserve"> </w:t>
      </w:r>
      <w:r w:rsidR="00B73E8A" w:rsidRPr="00CC5509">
        <w:rPr>
          <w:rFonts w:ascii="Arial" w:hAnsi="Arial" w:cs="Arial"/>
          <w:sz w:val="20"/>
          <w:lang w:val="fr-CA"/>
        </w:rPr>
        <w:t>sociale</w:t>
      </w:r>
      <w:r>
        <w:rPr>
          <w:rFonts w:ascii="Arial" w:hAnsi="Arial" w:cs="Arial"/>
          <w:sz w:val="20"/>
          <w:lang w:val="fr-CA"/>
        </w:rPr>
        <w:t xml:space="preserve"> </w:t>
      </w:r>
      <w:r w:rsidR="00B73E8A" w:rsidRPr="00CC5509">
        <w:rPr>
          <w:rFonts w:ascii="Arial" w:hAnsi="Arial" w:cs="Arial"/>
          <w:sz w:val="20"/>
          <w:lang w:val="fr-CA"/>
        </w:rPr>
        <w:t>liée</w:t>
      </w:r>
      <w:r>
        <w:rPr>
          <w:rFonts w:ascii="Arial" w:hAnsi="Arial" w:cs="Arial"/>
          <w:sz w:val="20"/>
          <w:lang w:val="fr-CA"/>
        </w:rPr>
        <w:t xml:space="preserve"> </w:t>
      </w:r>
      <w:r w:rsidR="00B73E8A" w:rsidRPr="00CC5509">
        <w:rPr>
          <w:rFonts w:ascii="Arial" w:hAnsi="Arial" w:cs="Arial"/>
          <w:sz w:val="20"/>
          <w:lang w:val="fr-CA"/>
        </w:rPr>
        <w:t>à</w:t>
      </w:r>
      <w:r>
        <w:rPr>
          <w:rFonts w:ascii="Arial" w:hAnsi="Arial" w:cs="Arial"/>
          <w:sz w:val="20"/>
          <w:lang w:val="fr-CA"/>
        </w:rPr>
        <w:t xml:space="preserve"> </w:t>
      </w:r>
      <w:r w:rsidR="00B73E8A" w:rsidRPr="00CC5509">
        <w:rPr>
          <w:rFonts w:ascii="Arial" w:hAnsi="Arial" w:cs="Arial"/>
          <w:sz w:val="20"/>
          <w:lang w:val="fr-CA"/>
        </w:rPr>
        <w:t>l’événement.</w:t>
      </w:r>
      <w:r>
        <w:rPr>
          <w:rFonts w:ascii="Arial" w:hAnsi="Arial" w:cs="Arial"/>
          <w:sz w:val="20"/>
          <w:lang w:val="fr-CA"/>
        </w:rPr>
        <w:t xml:space="preserve"> </w:t>
      </w:r>
      <w:r w:rsidR="00B73E8A" w:rsidRPr="00CC5509">
        <w:rPr>
          <w:rFonts w:ascii="Arial" w:hAnsi="Arial" w:cs="Arial"/>
          <w:sz w:val="20"/>
          <w:lang w:val="fr-CA"/>
        </w:rPr>
        <w:t>Si</w:t>
      </w:r>
      <w:r>
        <w:rPr>
          <w:rFonts w:ascii="Arial" w:hAnsi="Arial" w:cs="Arial"/>
          <w:sz w:val="20"/>
          <w:lang w:val="fr-CA"/>
        </w:rPr>
        <w:t xml:space="preserve"> </w:t>
      </w:r>
      <w:r w:rsidR="00B73E8A" w:rsidRPr="00CC5509">
        <w:rPr>
          <w:rFonts w:ascii="Arial" w:hAnsi="Arial" w:cs="Arial"/>
          <w:sz w:val="20"/>
          <w:lang w:val="fr-CA"/>
        </w:rPr>
        <w:t>un</w:t>
      </w:r>
      <w:r>
        <w:rPr>
          <w:rFonts w:ascii="Arial" w:hAnsi="Arial" w:cs="Arial"/>
          <w:sz w:val="20"/>
          <w:lang w:val="fr-CA"/>
        </w:rPr>
        <w:t xml:space="preserve"> </w:t>
      </w:r>
      <w:r w:rsidR="00B73E8A" w:rsidRPr="00CC5509">
        <w:rPr>
          <w:rFonts w:ascii="Arial" w:hAnsi="Arial" w:cs="Arial"/>
          <w:sz w:val="20"/>
          <w:lang w:val="fr-CA"/>
        </w:rPr>
        <w:t>compétiteur</w:t>
      </w:r>
      <w:r>
        <w:rPr>
          <w:rFonts w:ascii="Arial" w:hAnsi="Arial" w:cs="Arial"/>
          <w:sz w:val="20"/>
          <w:lang w:val="fr-CA"/>
        </w:rPr>
        <w:t xml:space="preserve"> </w:t>
      </w:r>
      <w:r w:rsidR="00B73E8A" w:rsidRPr="00CC5509">
        <w:rPr>
          <w:rFonts w:ascii="Arial" w:hAnsi="Arial" w:cs="Arial"/>
          <w:sz w:val="20"/>
          <w:lang w:val="fr-CA"/>
        </w:rPr>
        <w:t>doit</w:t>
      </w:r>
      <w:r>
        <w:rPr>
          <w:rFonts w:ascii="Arial" w:hAnsi="Arial" w:cs="Arial"/>
          <w:sz w:val="20"/>
          <w:lang w:val="fr-CA"/>
        </w:rPr>
        <w:t xml:space="preserve"> </w:t>
      </w:r>
      <w:r w:rsidR="00B73E8A" w:rsidRPr="00CC5509">
        <w:rPr>
          <w:rFonts w:ascii="Arial" w:hAnsi="Arial" w:cs="Arial"/>
          <w:sz w:val="20"/>
          <w:lang w:val="fr-CA"/>
        </w:rPr>
        <w:t>s’absenter</w:t>
      </w:r>
      <w:r>
        <w:rPr>
          <w:rFonts w:ascii="Arial" w:hAnsi="Arial" w:cs="Arial"/>
          <w:sz w:val="20"/>
          <w:lang w:val="fr-CA"/>
        </w:rPr>
        <w:t xml:space="preserve"> </w:t>
      </w:r>
      <w:r w:rsidR="00B73E8A" w:rsidRPr="00CC5509">
        <w:rPr>
          <w:rFonts w:ascii="Arial" w:hAnsi="Arial" w:cs="Arial"/>
          <w:sz w:val="20"/>
          <w:lang w:val="fr-CA"/>
        </w:rPr>
        <w:t>à</w:t>
      </w:r>
      <w:r>
        <w:rPr>
          <w:rFonts w:ascii="Arial" w:hAnsi="Arial" w:cs="Arial"/>
          <w:sz w:val="20"/>
          <w:lang w:val="fr-CA"/>
        </w:rPr>
        <w:t xml:space="preserve"> </w:t>
      </w:r>
      <w:r w:rsidR="00B73E8A" w:rsidRPr="00CC5509">
        <w:rPr>
          <w:rFonts w:ascii="Arial" w:hAnsi="Arial" w:cs="Arial"/>
          <w:sz w:val="20"/>
          <w:lang w:val="fr-CA"/>
        </w:rPr>
        <w:t>la</w:t>
      </w:r>
      <w:r>
        <w:rPr>
          <w:rFonts w:ascii="Arial" w:hAnsi="Arial" w:cs="Arial"/>
          <w:sz w:val="20"/>
          <w:lang w:val="fr-CA"/>
        </w:rPr>
        <w:t xml:space="preserve"> </w:t>
      </w:r>
      <w:r w:rsidR="00B73E8A" w:rsidRPr="00CC5509">
        <w:rPr>
          <w:rFonts w:ascii="Arial" w:hAnsi="Arial" w:cs="Arial"/>
          <w:sz w:val="20"/>
          <w:lang w:val="fr-CA"/>
        </w:rPr>
        <w:t>rencontre</w:t>
      </w:r>
      <w:r>
        <w:rPr>
          <w:rFonts w:ascii="Arial" w:hAnsi="Arial" w:cs="Arial"/>
          <w:sz w:val="20"/>
          <w:lang w:val="fr-CA"/>
        </w:rPr>
        <w:t xml:space="preserve"> </w:t>
      </w:r>
      <w:r w:rsidR="00B73E8A" w:rsidRPr="00CC5509">
        <w:rPr>
          <w:rFonts w:ascii="Arial" w:hAnsi="Arial" w:cs="Arial"/>
          <w:sz w:val="20"/>
          <w:lang w:val="fr-CA"/>
        </w:rPr>
        <w:t>des</w:t>
      </w:r>
      <w:r>
        <w:rPr>
          <w:rFonts w:ascii="Arial" w:hAnsi="Arial" w:cs="Arial"/>
          <w:sz w:val="20"/>
          <w:lang w:val="fr-CA"/>
        </w:rPr>
        <w:t xml:space="preserve"> </w:t>
      </w:r>
      <w:r w:rsidR="00B73E8A" w:rsidRPr="00CC5509">
        <w:rPr>
          <w:rFonts w:ascii="Arial" w:hAnsi="Arial" w:cs="Arial"/>
          <w:sz w:val="20"/>
          <w:lang w:val="fr-CA"/>
        </w:rPr>
        <w:t>équipes</w:t>
      </w:r>
      <w:r>
        <w:rPr>
          <w:rFonts w:ascii="Arial" w:hAnsi="Arial" w:cs="Arial"/>
          <w:sz w:val="20"/>
          <w:lang w:val="fr-CA"/>
        </w:rPr>
        <w:t xml:space="preserve"> </w:t>
      </w:r>
      <w:r w:rsidR="00B73E8A" w:rsidRPr="00CC5509">
        <w:rPr>
          <w:rFonts w:ascii="Arial" w:hAnsi="Arial" w:cs="Arial"/>
          <w:sz w:val="20"/>
          <w:lang w:val="fr-CA"/>
        </w:rPr>
        <w:t>pré-compétition,</w:t>
      </w:r>
      <w:r>
        <w:rPr>
          <w:rFonts w:ascii="Arial" w:hAnsi="Arial" w:cs="Arial"/>
          <w:sz w:val="20"/>
          <w:lang w:val="fr-CA"/>
        </w:rPr>
        <w:t xml:space="preserve"> </w:t>
      </w:r>
      <w:r w:rsidR="00B73E8A" w:rsidRPr="00CC5509">
        <w:rPr>
          <w:rFonts w:ascii="Arial" w:hAnsi="Arial" w:cs="Arial"/>
          <w:sz w:val="20"/>
          <w:lang w:val="fr-CA"/>
        </w:rPr>
        <w:t>cérémonie</w:t>
      </w:r>
      <w:r>
        <w:rPr>
          <w:rFonts w:ascii="Arial" w:hAnsi="Arial" w:cs="Arial"/>
          <w:sz w:val="20"/>
          <w:lang w:val="fr-CA"/>
        </w:rPr>
        <w:t xml:space="preserve"> </w:t>
      </w:r>
      <w:r w:rsidR="00B73E8A" w:rsidRPr="00CC5509">
        <w:rPr>
          <w:rFonts w:ascii="Arial" w:hAnsi="Arial" w:cs="Arial"/>
          <w:sz w:val="20"/>
          <w:lang w:val="fr-CA"/>
        </w:rPr>
        <w:t>ou</w:t>
      </w:r>
      <w:r>
        <w:rPr>
          <w:rFonts w:ascii="Arial" w:hAnsi="Arial" w:cs="Arial"/>
          <w:sz w:val="20"/>
          <w:lang w:val="fr-CA"/>
        </w:rPr>
        <w:t xml:space="preserve"> </w:t>
      </w:r>
      <w:r w:rsidR="00B73E8A" w:rsidRPr="00CC5509">
        <w:rPr>
          <w:rFonts w:ascii="Arial" w:hAnsi="Arial" w:cs="Arial"/>
          <w:sz w:val="20"/>
          <w:lang w:val="fr-CA"/>
        </w:rPr>
        <w:t>banquet</w:t>
      </w:r>
      <w:r>
        <w:rPr>
          <w:rFonts w:ascii="Arial" w:hAnsi="Arial" w:cs="Arial"/>
          <w:sz w:val="20"/>
          <w:lang w:val="fr-CA"/>
        </w:rPr>
        <w:t xml:space="preserve"> </w:t>
      </w:r>
      <w:r w:rsidR="00B73E8A" w:rsidRPr="00CC5509">
        <w:rPr>
          <w:rFonts w:ascii="Arial" w:hAnsi="Arial" w:cs="Arial"/>
          <w:sz w:val="20"/>
          <w:lang w:val="fr-CA"/>
        </w:rPr>
        <w:t>à</w:t>
      </w:r>
      <w:r>
        <w:rPr>
          <w:rFonts w:ascii="Arial" w:hAnsi="Arial" w:cs="Arial"/>
          <w:sz w:val="20"/>
          <w:lang w:val="fr-CA"/>
        </w:rPr>
        <w:t xml:space="preserve"> </w:t>
      </w:r>
      <w:r w:rsidR="00B73E8A" w:rsidRPr="00CC5509">
        <w:rPr>
          <w:rFonts w:ascii="Arial" w:hAnsi="Arial" w:cs="Arial"/>
          <w:sz w:val="20"/>
          <w:lang w:val="fr-CA"/>
        </w:rPr>
        <w:t>cause</w:t>
      </w:r>
      <w:r>
        <w:rPr>
          <w:rFonts w:ascii="Arial" w:hAnsi="Arial" w:cs="Arial"/>
          <w:sz w:val="20"/>
          <w:lang w:val="fr-CA"/>
        </w:rPr>
        <w:t xml:space="preserve"> </w:t>
      </w:r>
      <w:r w:rsidR="00B73E8A" w:rsidRPr="00CC5509">
        <w:rPr>
          <w:rFonts w:ascii="Arial" w:hAnsi="Arial" w:cs="Arial"/>
          <w:sz w:val="20"/>
          <w:lang w:val="fr-CA"/>
        </w:rPr>
        <w:t>de</w:t>
      </w:r>
      <w:r>
        <w:rPr>
          <w:rFonts w:ascii="Arial" w:hAnsi="Arial" w:cs="Arial"/>
          <w:sz w:val="20"/>
          <w:lang w:val="fr-CA"/>
        </w:rPr>
        <w:t xml:space="preserve"> </w:t>
      </w:r>
      <w:r w:rsidR="00B73E8A" w:rsidRPr="00CC5509">
        <w:rPr>
          <w:rFonts w:ascii="Arial" w:hAnsi="Arial" w:cs="Arial"/>
          <w:sz w:val="20"/>
          <w:lang w:val="fr-CA"/>
        </w:rPr>
        <w:t>maladie,</w:t>
      </w:r>
      <w:r>
        <w:rPr>
          <w:rFonts w:ascii="Arial" w:hAnsi="Arial" w:cs="Arial"/>
          <w:sz w:val="20"/>
          <w:lang w:val="fr-CA"/>
        </w:rPr>
        <w:t xml:space="preserve"> </w:t>
      </w:r>
      <w:r w:rsidR="00B73E8A" w:rsidRPr="00CC5509">
        <w:rPr>
          <w:rFonts w:ascii="Arial" w:hAnsi="Arial" w:cs="Arial"/>
          <w:sz w:val="20"/>
          <w:lang w:val="fr-CA"/>
        </w:rPr>
        <w:t>accident</w:t>
      </w:r>
      <w:r w:rsidR="005A4F23">
        <w:rPr>
          <w:rFonts w:ascii="Arial" w:hAnsi="Arial" w:cs="Arial"/>
          <w:sz w:val="20"/>
          <w:lang w:val="fr-CA"/>
        </w:rPr>
        <w:t>s</w:t>
      </w:r>
      <w:r>
        <w:rPr>
          <w:rFonts w:ascii="Arial" w:hAnsi="Arial" w:cs="Arial"/>
          <w:sz w:val="20"/>
          <w:lang w:val="fr-CA"/>
        </w:rPr>
        <w:t xml:space="preserve"> </w:t>
      </w:r>
      <w:r w:rsidR="00B73E8A" w:rsidRPr="00CC5509">
        <w:rPr>
          <w:rFonts w:ascii="Arial" w:hAnsi="Arial" w:cs="Arial"/>
          <w:sz w:val="20"/>
          <w:lang w:val="fr-CA"/>
        </w:rPr>
        <w:t>ou</w:t>
      </w:r>
      <w:r>
        <w:rPr>
          <w:rFonts w:ascii="Arial" w:hAnsi="Arial" w:cs="Arial"/>
          <w:sz w:val="20"/>
          <w:lang w:val="fr-CA"/>
        </w:rPr>
        <w:t xml:space="preserve"> </w:t>
      </w:r>
      <w:r w:rsidR="00B73E8A" w:rsidRPr="00CC5509">
        <w:rPr>
          <w:rFonts w:ascii="Arial" w:hAnsi="Arial" w:cs="Arial"/>
          <w:sz w:val="20"/>
          <w:lang w:val="fr-CA"/>
        </w:rPr>
        <w:t>autre</w:t>
      </w:r>
      <w:r>
        <w:rPr>
          <w:rFonts w:ascii="Arial" w:hAnsi="Arial" w:cs="Arial"/>
          <w:sz w:val="20"/>
          <w:lang w:val="fr-CA"/>
        </w:rPr>
        <w:t xml:space="preserve"> </w:t>
      </w:r>
      <w:r w:rsidR="00B73E8A" w:rsidRPr="00CC5509">
        <w:rPr>
          <w:rFonts w:ascii="Arial" w:hAnsi="Arial" w:cs="Arial"/>
          <w:sz w:val="20"/>
          <w:lang w:val="fr-CA"/>
        </w:rPr>
        <w:t>circonstance</w:t>
      </w:r>
      <w:r>
        <w:rPr>
          <w:rFonts w:ascii="Arial" w:hAnsi="Arial" w:cs="Arial"/>
          <w:sz w:val="20"/>
          <w:lang w:val="fr-CA"/>
        </w:rPr>
        <w:t xml:space="preserve"> </w:t>
      </w:r>
      <w:r w:rsidR="00B73E8A" w:rsidRPr="00CC5509">
        <w:rPr>
          <w:rFonts w:ascii="Arial" w:hAnsi="Arial" w:cs="Arial"/>
          <w:sz w:val="20"/>
          <w:lang w:val="fr-CA"/>
        </w:rPr>
        <w:t>atténuante,</w:t>
      </w:r>
      <w:r>
        <w:rPr>
          <w:rFonts w:ascii="Arial" w:hAnsi="Arial" w:cs="Arial"/>
          <w:sz w:val="20"/>
          <w:lang w:val="fr-CA"/>
        </w:rPr>
        <w:t xml:space="preserve"> </w:t>
      </w:r>
      <w:r w:rsidR="00B73E8A" w:rsidRPr="00CC5509">
        <w:rPr>
          <w:rFonts w:ascii="Arial" w:hAnsi="Arial" w:cs="Arial"/>
          <w:sz w:val="20"/>
          <w:lang w:val="fr-CA"/>
        </w:rPr>
        <w:t>le</w:t>
      </w:r>
      <w:r>
        <w:rPr>
          <w:rFonts w:ascii="Arial" w:hAnsi="Arial" w:cs="Arial"/>
          <w:sz w:val="20"/>
          <w:lang w:val="fr-CA"/>
        </w:rPr>
        <w:t xml:space="preserve"> </w:t>
      </w:r>
      <w:r w:rsidR="00B73E8A" w:rsidRPr="00CC5509">
        <w:rPr>
          <w:rFonts w:ascii="Arial" w:hAnsi="Arial" w:cs="Arial"/>
          <w:sz w:val="20"/>
          <w:lang w:val="fr-CA"/>
        </w:rPr>
        <w:t>compétiteur</w:t>
      </w:r>
      <w:r>
        <w:rPr>
          <w:rFonts w:ascii="Arial" w:hAnsi="Arial" w:cs="Arial"/>
          <w:sz w:val="20"/>
          <w:lang w:val="fr-CA"/>
        </w:rPr>
        <w:t xml:space="preserve"> </w:t>
      </w:r>
      <w:r w:rsidR="00B73E8A" w:rsidRPr="00CC5509">
        <w:rPr>
          <w:rFonts w:ascii="Arial" w:hAnsi="Arial" w:cs="Arial"/>
          <w:sz w:val="20"/>
          <w:lang w:val="fr-CA"/>
        </w:rPr>
        <w:t>doit</w:t>
      </w:r>
      <w:r>
        <w:rPr>
          <w:rFonts w:ascii="Arial" w:hAnsi="Arial" w:cs="Arial"/>
          <w:sz w:val="20"/>
          <w:lang w:val="fr-CA"/>
        </w:rPr>
        <w:t xml:space="preserve"> </w:t>
      </w:r>
      <w:r w:rsidR="00B73E8A" w:rsidRPr="00CC5509">
        <w:rPr>
          <w:rFonts w:ascii="Arial" w:hAnsi="Arial" w:cs="Arial"/>
          <w:sz w:val="20"/>
          <w:lang w:val="fr-CA"/>
        </w:rPr>
        <w:t>en</w:t>
      </w:r>
      <w:r>
        <w:rPr>
          <w:rFonts w:ascii="Arial" w:hAnsi="Arial" w:cs="Arial"/>
          <w:sz w:val="20"/>
          <w:lang w:val="fr-CA"/>
        </w:rPr>
        <w:t xml:space="preserve"> </w:t>
      </w:r>
      <w:r w:rsidR="00B73E8A" w:rsidRPr="00CC5509">
        <w:rPr>
          <w:rFonts w:ascii="Arial" w:hAnsi="Arial" w:cs="Arial"/>
          <w:sz w:val="20"/>
          <w:lang w:val="fr-CA"/>
        </w:rPr>
        <w:t>aviser</w:t>
      </w:r>
      <w:r>
        <w:rPr>
          <w:rFonts w:ascii="Arial" w:hAnsi="Arial" w:cs="Arial"/>
          <w:sz w:val="20"/>
          <w:lang w:val="fr-CA"/>
        </w:rPr>
        <w:t xml:space="preserve"> </w:t>
      </w:r>
      <w:r w:rsidR="00B73E8A" w:rsidRPr="00CC5509">
        <w:rPr>
          <w:rFonts w:ascii="Arial" w:hAnsi="Arial" w:cs="Arial"/>
          <w:sz w:val="20"/>
          <w:lang w:val="fr-CA"/>
        </w:rPr>
        <w:t>CQ</w:t>
      </w:r>
      <w:r>
        <w:rPr>
          <w:rFonts w:ascii="Arial" w:hAnsi="Arial" w:cs="Arial"/>
          <w:sz w:val="20"/>
          <w:lang w:val="fr-CA"/>
        </w:rPr>
        <w:t xml:space="preserve"> </w:t>
      </w:r>
      <w:r w:rsidR="00B73E8A" w:rsidRPr="00CC5509">
        <w:rPr>
          <w:rFonts w:ascii="Arial" w:hAnsi="Arial" w:cs="Arial"/>
          <w:sz w:val="20"/>
          <w:lang w:val="fr-CA"/>
        </w:rPr>
        <w:t>pour</w:t>
      </w:r>
      <w:r>
        <w:rPr>
          <w:rFonts w:ascii="Arial" w:hAnsi="Arial" w:cs="Arial"/>
          <w:sz w:val="20"/>
          <w:lang w:val="fr-CA"/>
        </w:rPr>
        <w:t xml:space="preserve"> </w:t>
      </w:r>
      <w:r w:rsidRPr="00CC5509">
        <w:rPr>
          <w:rFonts w:ascii="Arial" w:hAnsi="Arial" w:cs="Arial"/>
          <w:sz w:val="20"/>
          <w:lang w:val="fr-CA"/>
        </w:rPr>
        <w:t>approbation ;</w:t>
      </w:r>
    </w:p>
    <w:p w14:paraId="7926D709" w14:textId="77777777" w:rsidR="00B73E8A" w:rsidRPr="00CC5509" w:rsidRDefault="00B73E8A" w:rsidP="00B73E8A">
      <w:pPr>
        <w:tabs>
          <w:tab w:val="left" w:pos="360"/>
        </w:tabs>
        <w:spacing w:line="240" w:lineRule="atLeast"/>
        <w:jc w:val="both"/>
        <w:rPr>
          <w:rFonts w:ascii="Arial" w:hAnsi="Arial" w:cs="Arial"/>
          <w:sz w:val="20"/>
          <w:lang w:val="fr-CA"/>
        </w:rPr>
      </w:pPr>
    </w:p>
    <w:p w14:paraId="62145D64" w14:textId="52228596" w:rsidR="00B73E8A" w:rsidRPr="00CC5509" w:rsidRDefault="001808C4" w:rsidP="003A3BDE">
      <w:pPr>
        <w:numPr>
          <w:ilvl w:val="0"/>
          <w:numId w:val="9"/>
        </w:numPr>
        <w:tabs>
          <w:tab w:val="left" w:pos="360"/>
        </w:tabs>
        <w:spacing w:line="240" w:lineRule="atLeast"/>
        <w:ind w:left="360" w:hanging="360"/>
        <w:jc w:val="both"/>
        <w:rPr>
          <w:rFonts w:ascii="Arial" w:hAnsi="Arial" w:cs="Arial"/>
          <w:sz w:val="20"/>
          <w:lang w:val="fr-CA"/>
        </w:rPr>
      </w:pPr>
      <w:r w:rsidRPr="00CC5509">
        <w:rPr>
          <w:rFonts w:ascii="Arial" w:hAnsi="Arial" w:cs="Arial"/>
          <w:sz w:val="20"/>
          <w:lang w:val="fr-CA"/>
        </w:rPr>
        <w:t>Participer</w:t>
      </w:r>
      <w:r>
        <w:rPr>
          <w:rFonts w:ascii="Arial" w:hAnsi="Arial" w:cs="Arial"/>
          <w:sz w:val="20"/>
          <w:lang w:val="fr-CA"/>
        </w:rPr>
        <w:t xml:space="preserve"> </w:t>
      </w:r>
      <w:r w:rsidR="00B73E8A" w:rsidRPr="00CC5509">
        <w:rPr>
          <w:rFonts w:ascii="Arial" w:hAnsi="Arial" w:cs="Arial"/>
          <w:sz w:val="20"/>
          <w:lang w:val="fr-CA"/>
        </w:rPr>
        <w:t>au</w:t>
      </w:r>
      <w:r>
        <w:rPr>
          <w:rFonts w:ascii="Arial" w:hAnsi="Arial" w:cs="Arial"/>
          <w:sz w:val="20"/>
          <w:lang w:val="fr-CA"/>
        </w:rPr>
        <w:t xml:space="preserve"> </w:t>
      </w:r>
      <w:r w:rsidR="00B73E8A" w:rsidRPr="00CC5509">
        <w:rPr>
          <w:rFonts w:ascii="Arial" w:hAnsi="Arial" w:cs="Arial"/>
          <w:sz w:val="20"/>
          <w:lang w:val="fr-CA"/>
        </w:rPr>
        <w:t>vote</w:t>
      </w:r>
      <w:r>
        <w:rPr>
          <w:rFonts w:ascii="Arial" w:hAnsi="Arial" w:cs="Arial"/>
          <w:sz w:val="20"/>
          <w:lang w:val="fr-CA"/>
        </w:rPr>
        <w:t xml:space="preserve"> </w:t>
      </w:r>
      <w:r w:rsidR="00B73E8A" w:rsidRPr="00CC5509">
        <w:rPr>
          <w:rFonts w:ascii="Arial" w:hAnsi="Arial" w:cs="Arial"/>
          <w:sz w:val="20"/>
          <w:lang w:val="fr-CA"/>
        </w:rPr>
        <w:t>pour</w:t>
      </w:r>
      <w:r>
        <w:rPr>
          <w:rFonts w:ascii="Arial" w:hAnsi="Arial" w:cs="Arial"/>
          <w:sz w:val="20"/>
          <w:lang w:val="fr-CA"/>
        </w:rPr>
        <w:t xml:space="preserve"> </w:t>
      </w:r>
      <w:r w:rsidR="00B73E8A" w:rsidRPr="00CC5509">
        <w:rPr>
          <w:rFonts w:ascii="Arial" w:hAnsi="Arial" w:cs="Arial"/>
          <w:sz w:val="20"/>
          <w:lang w:val="fr-CA"/>
        </w:rPr>
        <w:t>tout</w:t>
      </w:r>
      <w:r>
        <w:rPr>
          <w:rFonts w:ascii="Arial" w:hAnsi="Arial" w:cs="Arial"/>
          <w:sz w:val="20"/>
          <w:lang w:val="fr-CA"/>
        </w:rPr>
        <w:t xml:space="preserve"> </w:t>
      </w:r>
      <w:r w:rsidR="00B73E8A" w:rsidRPr="00CC5509">
        <w:rPr>
          <w:rFonts w:ascii="Arial" w:hAnsi="Arial" w:cs="Arial"/>
          <w:sz w:val="20"/>
          <w:lang w:val="fr-CA"/>
        </w:rPr>
        <w:t>prix</w:t>
      </w:r>
      <w:r>
        <w:rPr>
          <w:rFonts w:ascii="Arial" w:hAnsi="Arial" w:cs="Arial"/>
          <w:sz w:val="20"/>
          <w:lang w:val="fr-CA"/>
        </w:rPr>
        <w:t xml:space="preserve"> </w:t>
      </w:r>
      <w:r w:rsidR="00B73E8A" w:rsidRPr="00CC5509">
        <w:rPr>
          <w:rFonts w:ascii="Arial" w:hAnsi="Arial" w:cs="Arial"/>
          <w:sz w:val="20"/>
          <w:lang w:val="fr-CA"/>
        </w:rPr>
        <w:t>si</w:t>
      </w:r>
      <w:r>
        <w:rPr>
          <w:rFonts w:ascii="Arial" w:hAnsi="Arial" w:cs="Arial"/>
          <w:sz w:val="20"/>
          <w:lang w:val="fr-CA"/>
        </w:rPr>
        <w:t xml:space="preserve"> </w:t>
      </w:r>
      <w:r w:rsidR="00B73E8A" w:rsidRPr="00CC5509">
        <w:rPr>
          <w:rFonts w:ascii="Arial" w:hAnsi="Arial" w:cs="Arial"/>
          <w:sz w:val="20"/>
          <w:lang w:val="fr-CA"/>
        </w:rPr>
        <w:t>demandé</w:t>
      </w:r>
      <w:r>
        <w:rPr>
          <w:rFonts w:ascii="Arial" w:hAnsi="Arial" w:cs="Arial"/>
          <w:sz w:val="20"/>
          <w:lang w:val="fr-CA"/>
        </w:rPr>
        <w:t xml:space="preserve"> </w:t>
      </w:r>
      <w:r w:rsidR="00B73E8A" w:rsidRPr="00CC5509">
        <w:rPr>
          <w:rFonts w:ascii="Arial" w:hAnsi="Arial" w:cs="Arial"/>
          <w:sz w:val="20"/>
          <w:lang w:val="fr-CA"/>
        </w:rPr>
        <w:t>par</w:t>
      </w:r>
      <w:r>
        <w:rPr>
          <w:rFonts w:ascii="Arial" w:hAnsi="Arial" w:cs="Arial"/>
          <w:sz w:val="20"/>
          <w:lang w:val="fr-CA"/>
        </w:rPr>
        <w:t xml:space="preserve"> </w:t>
      </w:r>
      <w:r w:rsidR="00B73E8A" w:rsidRPr="00CC5509">
        <w:rPr>
          <w:rFonts w:ascii="Arial" w:hAnsi="Arial" w:cs="Arial"/>
          <w:sz w:val="20"/>
          <w:lang w:val="fr-CA"/>
        </w:rPr>
        <w:t>CQ.</w:t>
      </w:r>
      <w:r>
        <w:rPr>
          <w:rFonts w:ascii="Arial" w:hAnsi="Arial" w:cs="Arial"/>
          <w:sz w:val="20"/>
          <w:lang w:val="fr-CA"/>
        </w:rPr>
        <w:t xml:space="preserve"> </w:t>
      </w:r>
      <w:r w:rsidR="00B73E8A" w:rsidRPr="00CC5509">
        <w:rPr>
          <w:rFonts w:ascii="Arial" w:hAnsi="Arial" w:cs="Arial"/>
          <w:sz w:val="20"/>
          <w:lang w:val="fr-CA"/>
        </w:rPr>
        <w:t>Si</w:t>
      </w:r>
      <w:r>
        <w:rPr>
          <w:rFonts w:ascii="Arial" w:hAnsi="Arial" w:cs="Arial"/>
          <w:sz w:val="20"/>
          <w:lang w:val="fr-CA"/>
        </w:rPr>
        <w:t xml:space="preserve"> </w:t>
      </w:r>
      <w:r w:rsidR="00B73E8A" w:rsidRPr="00CC5509">
        <w:rPr>
          <w:rFonts w:ascii="Arial" w:hAnsi="Arial" w:cs="Arial"/>
          <w:sz w:val="20"/>
          <w:lang w:val="fr-CA"/>
        </w:rPr>
        <w:t>le</w:t>
      </w:r>
      <w:r>
        <w:rPr>
          <w:rFonts w:ascii="Arial" w:hAnsi="Arial" w:cs="Arial"/>
          <w:sz w:val="20"/>
          <w:lang w:val="fr-CA"/>
        </w:rPr>
        <w:t xml:space="preserve"> </w:t>
      </w:r>
      <w:r w:rsidR="00B73E8A" w:rsidRPr="00CC5509">
        <w:rPr>
          <w:rFonts w:ascii="Arial" w:hAnsi="Arial" w:cs="Arial"/>
          <w:sz w:val="20"/>
          <w:lang w:val="fr-CA"/>
        </w:rPr>
        <w:t>compétiteur</w:t>
      </w:r>
      <w:r>
        <w:rPr>
          <w:rFonts w:ascii="Arial" w:hAnsi="Arial" w:cs="Arial"/>
          <w:sz w:val="20"/>
          <w:lang w:val="fr-CA"/>
        </w:rPr>
        <w:t xml:space="preserve"> </w:t>
      </w:r>
      <w:r w:rsidR="00B73E8A" w:rsidRPr="00CC5509">
        <w:rPr>
          <w:rFonts w:ascii="Arial" w:hAnsi="Arial" w:cs="Arial"/>
          <w:sz w:val="20"/>
          <w:lang w:val="fr-CA"/>
        </w:rPr>
        <w:t>ne</w:t>
      </w:r>
      <w:r>
        <w:rPr>
          <w:rFonts w:ascii="Arial" w:hAnsi="Arial" w:cs="Arial"/>
          <w:sz w:val="20"/>
          <w:lang w:val="fr-CA"/>
        </w:rPr>
        <w:t xml:space="preserve"> </w:t>
      </w:r>
      <w:r w:rsidR="00B73E8A" w:rsidRPr="00CC5509">
        <w:rPr>
          <w:rFonts w:ascii="Arial" w:hAnsi="Arial" w:cs="Arial"/>
          <w:sz w:val="20"/>
          <w:lang w:val="fr-CA"/>
        </w:rPr>
        <w:t>participe</w:t>
      </w:r>
      <w:r>
        <w:rPr>
          <w:rFonts w:ascii="Arial" w:hAnsi="Arial" w:cs="Arial"/>
          <w:sz w:val="20"/>
          <w:lang w:val="fr-CA"/>
        </w:rPr>
        <w:t xml:space="preserve"> </w:t>
      </w:r>
      <w:r w:rsidR="00B73E8A" w:rsidRPr="00CC5509">
        <w:rPr>
          <w:rFonts w:ascii="Arial" w:hAnsi="Arial" w:cs="Arial"/>
          <w:sz w:val="20"/>
          <w:lang w:val="fr-CA"/>
        </w:rPr>
        <w:t>pas</w:t>
      </w:r>
      <w:r>
        <w:rPr>
          <w:rFonts w:ascii="Arial" w:hAnsi="Arial" w:cs="Arial"/>
          <w:sz w:val="20"/>
          <w:lang w:val="fr-CA"/>
        </w:rPr>
        <w:t xml:space="preserve"> </w:t>
      </w:r>
      <w:r w:rsidR="00B73E8A" w:rsidRPr="00CC5509">
        <w:rPr>
          <w:rFonts w:ascii="Arial" w:hAnsi="Arial" w:cs="Arial"/>
          <w:sz w:val="20"/>
          <w:lang w:val="fr-CA"/>
        </w:rPr>
        <w:t>au</w:t>
      </w:r>
      <w:r>
        <w:rPr>
          <w:rFonts w:ascii="Arial" w:hAnsi="Arial" w:cs="Arial"/>
          <w:sz w:val="20"/>
          <w:lang w:val="fr-CA"/>
        </w:rPr>
        <w:t xml:space="preserve"> </w:t>
      </w:r>
      <w:r w:rsidR="00B73E8A" w:rsidRPr="00CC5509">
        <w:rPr>
          <w:rFonts w:ascii="Arial" w:hAnsi="Arial" w:cs="Arial"/>
          <w:sz w:val="20"/>
          <w:lang w:val="fr-CA"/>
        </w:rPr>
        <w:t>vote</w:t>
      </w:r>
      <w:r>
        <w:rPr>
          <w:rFonts w:ascii="Arial" w:hAnsi="Arial" w:cs="Arial"/>
          <w:sz w:val="20"/>
          <w:lang w:val="fr-CA"/>
        </w:rPr>
        <w:t xml:space="preserve"> </w:t>
      </w:r>
      <w:r w:rsidR="00B73E8A" w:rsidRPr="00CC5509">
        <w:rPr>
          <w:rFonts w:ascii="Arial" w:hAnsi="Arial" w:cs="Arial"/>
          <w:sz w:val="20"/>
          <w:lang w:val="fr-CA"/>
        </w:rPr>
        <w:t>demandé,</w:t>
      </w:r>
      <w:r>
        <w:rPr>
          <w:rFonts w:ascii="Arial" w:hAnsi="Arial" w:cs="Arial"/>
          <w:sz w:val="20"/>
          <w:lang w:val="fr-CA"/>
        </w:rPr>
        <w:t xml:space="preserve"> </w:t>
      </w:r>
      <w:r w:rsidR="00B73E8A" w:rsidRPr="00CC5509">
        <w:rPr>
          <w:rFonts w:ascii="Arial" w:hAnsi="Arial" w:cs="Arial"/>
          <w:sz w:val="20"/>
          <w:lang w:val="fr-CA"/>
        </w:rPr>
        <w:t>il</w:t>
      </w:r>
      <w:r>
        <w:rPr>
          <w:rFonts w:ascii="Arial" w:hAnsi="Arial" w:cs="Arial"/>
          <w:sz w:val="20"/>
          <w:lang w:val="fr-CA"/>
        </w:rPr>
        <w:t xml:space="preserve"> </w:t>
      </w:r>
      <w:r w:rsidR="00B73E8A" w:rsidRPr="00CC5509">
        <w:rPr>
          <w:rFonts w:ascii="Arial" w:hAnsi="Arial" w:cs="Arial"/>
          <w:sz w:val="20"/>
          <w:lang w:val="fr-CA"/>
        </w:rPr>
        <w:t>s’expose</w:t>
      </w:r>
      <w:r>
        <w:rPr>
          <w:rFonts w:ascii="Arial" w:hAnsi="Arial" w:cs="Arial"/>
          <w:sz w:val="20"/>
          <w:lang w:val="fr-CA"/>
        </w:rPr>
        <w:t xml:space="preserve"> </w:t>
      </w:r>
      <w:r w:rsidR="00B73E8A" w:rsidRPr="00CC5509">
        <w:rPr>
          <w:rFonts w:ascii="Arial" w:hAnsi="Arial" w:cs="Arial"/>
          <w:sz w:val="20"/>
          <w:lang w:val="fr-CA"/>
        </w:rPr>
        <w:t>à</w:t>
      </w:r>
      <w:r>
        <w:rPr>
          <w:rFonts w:ascii="Arial" w:hAnsi="Arial" w:cs="Arial"/>
          <w:sz w:val="20"/>
          <w:lang w:val="fr-CA"/>
        </w:rPr>
        <w:t xml:space="preserve"> </w:t>
      </w:r>
      <w:r w:rsidRPr="00CC5509">
        <w:rPr>
          <w:rFonts w:ascii="Arial" w:hAnsi="Arial" w:cs="Arial"/>
          <w:sz w:val="20"/>
          <w:lang w:val="fr-CA"/>
        </w:rPr>
        <w:t>des</w:t>
      </w:r>
      <w:r>
        <w:rPr>
          <w:rFonts w:ascii="Arial" w:hAnsi="Arial" w:cs="Arial"/>
          <w:sz w:val="20"/>
          <w:lang w:val="fr-CA"/>
        </w:rPr>
        <w:t xml:space="preserve"> </w:t>
      </w:r>
      <w:r w:rsidRPr="00CC5509">
        <w:rPr>
          <w:rFonts w:ascii="Arial" w:hAnsi="Arial" w:cs="Arial"/>
          <w:sz w:val="20"/>
          <w:lang w:val="fr-CA"/>
        </w:rPr>
        <w:t>mesures</w:t>
      </w:r>
      <w:r>
        <w:rPr>
          <w:rFonts w:ascii="Arial" w:hAnsi="Arial" w:cs="Arial"/>
          <w:sz w:val="20"/>
          <w:lang w:val="fr-CA"/>
        </w:rPr>
        <w:t xml:space="preserve"> </w:t>
      </w:r>
      <w:r w:rsidRPr="00CC5509">
        <w:rPr>
          <w:rFonts w:ascii="Arial" w:hAnsi="Arial" w:cs="Arial"/>
          <w:sz w:val="20"/>
          <w:lang w:val="fr-CA"/>
        </w:rPr>
        <w:t>disciplinaires</w:t>
      </w:r>
      <w:r>
        <w:rPr>
          <w:rFonts w:ascii="Arial" w:hAnsi="Arial" w:cs="Arial"/>
          <w:sz w:val="20"/>
          <w:lang w:val="fr-CA"/>
        </w:rPr>
        <w:t xml:space="preserve"> </w:t>
      </w:r>
      <w:r w:rsidR="00B73E8A" w:rsidRPr="00CC5509">
        <w:rPr>
          <w:rFonts w:ascii="Arial" w:hAnsi="Arial" w:cs="Arial"/>
          <w:sz w:val="20"/>
          <w:lang w:val="fr-CA"/>
        </w:rPr>
        <w:t>de</w:t>
      </w:r>
      <w:r>
        <w:rPr>
          <w:rFonts w:ascii="Arial" w:hAnsi="Arial" w:cs="Arial"/>
          <w:sz w:val="20"/>
          <w:lang w:val="fr-CA"/>
        </w:rPr>
        <w:t xml:space="preserve"> </w:t>
      </w:r>
      <w:r w:rsidR="00B73E8A" w:rsidRPr="00CC5509">
        <w:rPr>
          <w:rFonts w:ascii="Arial" w:hAnsi="Arial" w:cs="Arial"/>
          <w:sz w:val="20"/>
          <w:lang w:val="fr-CA"/>
        </w:rPr>
        <w:t>cette</w:t>
      </w:r>
      <w:r>
        <w:rPr>
          <w:rFonts w:ascii="Arial" w:hAnsi="Arial" w:cs="Arial"/>
          <w:sz w:val="20"/>
          <w:lang w:val="fr-CA"/>
        </w:rPr>
        <w:t xml:space="preserve"> </w:t>
      </w:r>
      <w:r w:rsidRPr="00CC5509">
        <w:rPr>
          <w:rFonts w:ascii="Arial" w:hAnsi="Arial" w:cs="Arial"/>
          <w:sz w:val="20"/>
          <w:lang w:val="fr-CA"/>
        </w:rPr>
        <w:t>politique ;</w:t>
      </w:r>
      <w:r>
        <w:rPr>
          <w:rFonts w:ascii="Arial" w:hAnsi="Arial" w:cs="Arial"/>
          <w:sz w:val="20"/>
          <w:lang w:val="fr-CA"/>
        </w:rPr>
        <w:t xml:space="preserve"> </w:t>
      </w:r>
    </w:p>
    <w:p w14:paraId="424FBF89" w14:textId="77777777" w:rsidR="00B73E8A" w:rsidRPr="00CC5509" w:rsidRDefault="00B73E8A" w:rsidP="00B73E8A">
      <w:pPr>
        <w:tabs>
          <w:tab w:val="left" w:pos="360"/>
        </w:tabs>
        <w:spacing w:line="240" w:lineRule="atLeast"/>
        <w:jc w:val="both"/>
        <w:rPr>
          <w:rFonts w:ascii="Arial" w:hAnsi="Arial" w:cs="Arial"/>
          <w:sz w:val="20"/>
          <w:lang w:val="fr-CA"/>
        </w:rPr>
      </w:pPr>
    </w:p>
    <w:p w14:paraId="190A1F31" w14:textId="4D5C1628" w:rsidR="007F7D25" w:rsidRPr="00A91D28" w:rsidRDefault="00B73E8A" w:rsidP="007F7D25">
      <w:pPr>
        <w:tabs>
          <w:tab w:val="left" w:pos="360"/>
        </w:tabs>
        <w:spacing w:line="240" w:lineRule="atLeast"/>
        <w:jc w:val="both"/>
        <w:rPr>
          <w:rFonts w:ascii="Arial" w:hAnsi="Arial" w:cs="Arial"/>
          <w:sz w:val="20"/>
          <w:lang w:val="fr-CA"/>
        </w:rPr>
      </w:pPr>
      <w:r w:rsidRPr="00CC5509">
        <w:rPr>
          <w:rFonts w:ascii="Arial" w:hAnsi="Arial" w:cs="Arial"/>
          <w:sz w:val="20"/>
          <w:lang w:val="fr-CA"/>
        </w:rPr>
        <w:t>NOTE</w:t>
      </w:r>
      <w:r w:rsidR="001808C4">
        <w:rPr>
          <w:rFonts w:ascii="Arial" w:hAnsi="Arial" w:cs="Arial"/>
          <w:sz w:val="20"/>
          <w:lang w:val="fr-CA"/>
        </w:rPr>
        <w:t xml:space="preserve"> </w:t>
      </w:r>
      <w:r w:rsidRPr="00CC5509">
        <w:rPr>
          <w:rFonts w:ascii="Arial" w:hAnsi="Arial" w:cs="Arial"/>
          <w:sz w:val="20"/>
          <w:lang w:val="fr-CA"/>
        </w:rPr>
        <w:t>:</w:t>
      </w:r>
      <w:r w:rsidR="001808C4">
        <w:rPr>
          <w:rFonts w:ascii="Arial" w:hAnsi="Arial" w:cs="Arial"/>
          <w:sz w:val="20"/>
          <w:lang w:val="fr-CA"/>
        </w:rPr>
        <w:t xml:space="preserve"> </w:t>
      </w:r>
      <w:r w:rsidRPr="00CC5509">
        <w:rPr>
          <w:rFonts w:ascii="Arial" w:hAnsi="Arial" w:cs="Arial"/>
          <w:sz w:val="20"/>
          <w:lang w:val="fr-CA"/>
        </w:rPr>
        <w:t>Lors</w:t>
      </w:r>
      <w:r w:rsidR="001808C4">
        <w:rPr>
          <w:rFonts w:ascii="Arial" w:hAnsi="Arial" w:cs="Arial"/>
          <w:sz w:val="20"/>
          <w:lang w:val="fr-CA"/>
        </w:rPr>
        <w:t xml:space="preserve"> </w:t>
      </w:r>
      <w:r w:rsidRPr="00CC5509">
        <w:rPr>
          <w:rFonts w:ascii="Arial" w:hAnsi="Arial" w:cs="Arial"/>
          <w:sz w:val="20"/>
          <w:lang w:val="fr-CA"/>
        </w:rPr>
        <w:t>des</w:t>
      </w:r>
      <w:r w:rsidR="001808C4">
        <w:rPr>
          <w:rFonts w:ascii="Arial" w:hAnsi="Arial" w:cs="Arial"/>
          <w:sz w:val="20"/>
          <w:lang w:val="fr-CA"/>
        </w:rPr>
        <w:t xml:space="preserve"> </w:t>
      </w:r>
      <w:r w:rsidRPr="00CC5509">
        <w:rPr>
          <w:rFonts w:ascii="Arial" w:hAnsi="Arial" w:cs="Arial"/>
          <w:sz w:val="20"/>
          <w:lang w:val="fr-CA"/>
        </w:rPr>
        <w:t>séjours</w:t>
      </w:r>
      <w:r w:rsidR="001808C4">
        <w:rPr>
          <w:rFonts w:ascii="Arial" w:hAnsi="Arial" w:cs="Arial"/>
          <w:sz w:val="20"/>
          <w:lang w:val="fr-CA"/>
        </w:rPr>
        <w:t xml:space="preserve"> </w:t>
      </w:r>
      <w:r w:rsidRPr="00CC5509">
        <w:rPr>
          <w:rFonts w:ascii="Arial" w:hAnsi="Arial" w:cs="Arial"/>
          <w:sz w:val="20"/>
          <w:lang w:val="fr-CA"/>
        </w:rPr>
        <w:t>à</w:t>
      </w:r>
      <w:r w:rsidR="001808C4">
        <w:rPr>
          <w:rFonts w:ascii="Arial" w:hAnsi="Arial" w:cs="Arial"/>
          <w:sz w:val="20"/>
          <w:lang w:val="fr-CA"/>
        </w:rPr>
        <w:t xml:space="preserve"> </w:t>
      </w:r>
      <w:r w:rsidRPr="00CC5509">
        <w:rPr>
          <w:rFonts w:ascii="Arial" w:hAnsi="Arial" w:cs="Arial"/>
          <w:sz w:val="20"/>
          <w:lang w:val="fr-CA"/>
        </w:rPr>
        <w:t>l’hôte</w:t>
      </w:r>
      <w:r w:rsidR="005A4F23">
        <w:rPr>
          <w:rFonts w:ascii="Arial" w:hAnsi="Arial" w:cs="Arial"/>
          <w:sz w:val="20"/>
          <w:lang w:val="fr-CA"/>
        </w:rPr>
        <w:t xml:space="preserve">l, </w:t>
      </w:r>
      <w:r w:rsidRPr="00CC5509">
        <w:rPr>
          <w:rFonts w:ascii="Arial" w:hAnsi="Arial" w:cs="Arial"/>
          <w:sz w:val="20"/>
          <w:lang w:val="fr-CA"/>
        </w:rPr>
        <w:t>motel</w:t>
      </w:r>
      <w:r w:rsidR="005A4F23">
        <w:rPr>
          <w:rFonts w:ascii="Arial" w:hAnsi="Arial" w:cs="Arial"/>
          <w:sz w:val="20"/>
          <w:lang w:val="fr-CA"/>
        </w:rPr>
        <w:t>,</w:t>
      </w:r>
      <w:r w:rsidR="001808C4">
        <w:rPr>
          <w:rFonts w:ascii="Arial" w:hAnsi="Arial" w:cs="Arial"/>
          <w:sz w:val="20"/>
          <w:lang w:val="fr-CA"/>
        </w:rPr>
        <w:t xml:space="preserve"> </w:t>
      </w:r>
      <w:r w:rsidRPr="00CC5509">
        <w:rPr>
          <w:rFonts w:ascii="Arial" w:hAnsi="Arial" w:cs="Arial"/>
          <w:sz w:val="20"/>
          <w:lang w:val="fr-CA"/>
        </w:rPr>
        <w:t>etc.</w:t>
      </w:r>
      <w:r w:rsidR="001808C4">
        <w:rPr>
          <w:rFonts w:ascii="Arial" w:hAnsi="Arial" w:cs="Arial"/>
          <w:sz w:val="20"/>
          <w:lang w:val="fr-CA"/>
        </w:rPr>
        <w:t xml:space="preserve"> </w:t>
      </w:r>
      <w:r w:rsidRPr="00CC5509">
        <w:rPr>
          <w:rFonts w:ascii="Arial" w:hAnsi="Arial" w:cs="Arial"/>
          <w:sz w:val="20"/>
          <w:lang w:val="fr-CA"/>
        </w:rPr>
        <w:t>durant</w:t>
      </w:r>
      <w:r w:rsidR="001808C4">
        <w:rPr>
          <w:rFonts w:ascii="Arial" w:hAnsi="Arial" w:cs="Arial"/>
          <w:sz w:val="20"/>
          <w:lang w:val="fr-CA"/>
        </w:rPr>
        <w:t xml:space="preserve"> </w:t>
      </w:r>
      <w:r w:rsidRPr="00CC5509">
        <w:rPr>
          <w:rFonts w:ascii="Arial" w:hAnsi="Arial" w:cs="Arial"/>
          <w:sz w:val="20"/>
          <w:lang w:val="fr-CA"/>
        </w:rPr>
        <w:t>un</w:t>
      </w:r>
      <w:r w:rsidR="001808C4">
        <w:rPr>
          <w:rFonts w:ascii="Arial" w:hAnsi="Arial" w:cs="Arial"/>
          <w:sz w:val="20"/>
          <w:lang w:val="fr-CA"/>
        </w:rPr>
        <w:t xml:space="preserve"> </w:t>
      </w:r>
      <w:r w:rsidRPr="00CC5509">
        <w:rPr>
          <w:rFonts w:ascii="Arial" w:hAnsi="Arial" w:cs="Arial"/>
          <w:sz w:val="20"/>
          <w:lang w:val="fr-CA"/>
        </w:rPr>
        <w:t>championnat</w:t>
      </w:r>
      <w:r w:rsidR="001808C4">
        <w:rPr>
          <w:rFonts w:ascii="Arial" w:hAnsi="Arial" w:cs="Arial"/>
          <w:sz w:val="20"/>
          <w:lang w:val="fr-CA"/>
        </w:rPr>
        <w:t xml:space="preserve"> </w:t>
      </w:r>
      <w:r w:rsidRPr="00CC5509">
        <w:rPr>
          <w:rFonts w:ascii="Arial" w:hAnsi="Arial" w:cs="Arial"/>
          <w:sz w:val="20"/>
          <w:lang w:val="fr-CA"/>
        </w:rPr>
        <w:t>provincial,</w:t>
      </w:r>
      <w:r w:rsidR="001808C4">
        <w:rPr>
          <w:rFonts w:ascii="Arial" w:hAnsi="Arial" w:cs="Arial"/>
          <w:sz w:val="20"/>
          <w:lang w:val="fr-CA"/>
        </w:rPr>
        <w:t xml:space="preserve"> </w:t>
      </w:r>
      <w:r w:rsidRPr="00CC5509">
        <w:rPr>
          <w:rFonts w:ascii="Arial" w:hAnsi="Arial" w:cs="Arial"/>
          <w:sz w:val="20"/>
          <w:lang w:val="fr-CA"/>
        </w:rPr>
        <w:t>les</w:t>
      </w:r>
      <w:r w:rsidR="001808C4">
        <w:rPr>
          <w:rFonts w:ascii="Arial" w:hAnsi="Arial" w:cs="Arial"/>
          <w:sz w:val="20"/>
          <w:lang w:val="fr-CA"/>
        </w:rPr>
        <w:t xml:space="preserve"> </w:t>
      </w:r>
      <w:r w:rsidRPr="00CC5509">
        <w:rPr>
          <w:rFonts w:ascii="Arial" w:hAnsi="Arial" w:cs="Arial"/>
          <w:sz w:val="20"/>
          <w:lang w:val="fr-CA"/>
        </w:rPr>
        <w:t>compétiteurs</w:t>
      </w:r>
      <w:r w:rsidR="001808C4">
        <w:rPr>
          <w:rFonts w:ascii="Arial" w:hAnsi="Arial" w:cs="Arial"/>
          <w:sz w:val="20"/>
          <w:lang w:val="fr-CA"/>
        </w:rPr>
        <w:t xml:space="preserve"> </w:t>
      </w:r>
      <w:r w:rsidRPr="00CC5509">
        <w:rPr>
          <w:rFonts w:ascii="Arial" w:hAnsi="Arial" w:cs="Arial"/>
          <w:sz w:val="20"/>
          <w:lang w:val="fr-CA"/>
        </w:rPr>
        <w:t>sont</w:t>
      </w:r>
      <w:r w:rsidR="001808C4">
        <w:rPr>
          <w:rFonts w:ascii="Arial" w:hAnsi="Arial" w:cs="Arial"/>
          <w:sz w:val="20"/>
          <w:lang w:val="fr-CA"/>
        </w:rPr>
        <w:t xml:space="preserve"> </w:t>
      </w:r>
      <w:r w:rsidRPr="00CC5509">
        <w:rPr>
          <w:rFonts w:ascii="Arial" w:hAnsi="Arial" w:cs="Arial"/>
          <w:sz w:val="20"/>
          <w:lang w:val="fr-CA"/>
        </w:rPr>
        <w:t>sujets</w:t>
      </w:r>
      <w:r w:rsidR="001808C4">
        <w:rPr>
          <w:rFonts w:ascii="Arial" w:hAnsi="Arial" w:cs="Arial"/>
          <w:sz w:val="20"/>
          <w:lang w:val="fr-CA"/>
        </w:rPr>
        <w:t xml:space="preserve"> </w:t>
      </w:r>
      <w:r w:rsidRPr="00CC5509">
        <w:rPr>
          <w:rFonts w:ascii="Arial" w:hAnsi="Arial" w:cs="Arial"/>
          <w:sz w:val="20"/>
          <w:lang w:val="fr-CA"/>
        </w:rPr>
        <w:t>aux</w:t>
      </w:r>
      <w:r w:rsidR="001808C4">
        <w:rPr>
          <w:rFonts w:ascii="Arial" w:hAnsi="Arial" w:cs="Arial"/>
          <w:sz w:val="20"/>
          <w:lang w:val="fr-CA"/>
        </w:rPr>
        <w:t xml:space="preserve"> </w:t>
      </w:r>
      <w:r w:rsidRPr="00CC5509">
        <w:rPr>
          <w:rFonts w:ascii="Arial" w:hAnsi="Arial" w:cs="Arial"/>
          <w:sz w:val="20"/>
          <w:lang w:val="fr-CA"/>
        </w:rPr>
        <w:t>respects</w:t>
      </w:r>
      <w:r w:rsidR="001808C4">
        <w:rPr>
          <w:rFonts w:ascii="Arial" w:hAnsi="Arial" w:cs="Arial"/>
          <w:sz w:val="20"/>
          <w:lang w:val="fr-CA"/>
        </w:rPr>
        <w:t xml:space="preserve"> </w:t>
      </w:r>
      <w:r w:rsidRPr="00CC5509">
        <w:rPr>
          <w:rFonts w:ascii="Arial" w:hAnsi="Arial" w:cs="Arial"/>
          <w:sz w:val="20"/>
          <w:lang w:val="fr-CA"/>
        </w:rPr>
        <w:t>des</w:t>
      </w:r>
      <w:r w:rsidR="001808C4">
        <w:rPr>
          <w:rFonts w:ascii="Arial" w:hAnsi="Arial" w:cs="Arial"/>
          <w:sz w:val="20"/>
          <w:lang w:val="fr-CA"/>
        </w:rPr>
        <w:t xml:space="preserve"> </w:t>
      </w:r>
      <w:r w:rsidRPr="00CC5509">
        <w:rPr>
          <w:rFonts w:ascii="Arial" w:hAnsi="Arial" w:cs="Arial"/>
          <w:sz w:val="20"/>
          <w:lang w:val="fr-CA"/>
        </w:rPr>
        <w:t>obligations</w:t>
      </w:r>
      <w:r w:rsidR="001808C4">
        <w:rPr>
          <w:rFonts w:ascii="Arial" w:hAnsi="Arial" w:cs="Arial"/>
          <w:sz w:val="20"/>
          <w:lang w:val="fr-CA"/>
        </w:rPr>
        <w:t xml:space="preserve"> </w:t>
      </w:r>
      <w:r w:rsidRPr="00CC5509">
        <w:rPr>
          <w:rFonts w:ascii="Arial" w:hAnsi="Arial" w:cs="Arial"/>
          <w:sz w:val="20"/>
          <w:lang w:val="fr-CA"/>
        </w:rPr>
        <w:t>de</w:t>
      </w:r>
      <w:r w:rsidR="001808C4">
        <w:rPr>
          <w:rFonts w:ascii="Arial" w:hAnsi="Arial" w:cs="Arial"/>
          <w:sz w:val="20"/>
          <w:lang w:val="fr-CA"/>
        </w:rPr>
        <w:t xml:space="preserve"> </w:t>
      </w:r>
      <w:r w:rsidRPr="00CC5509">
        <w:rPr>
          <w:rFonts w:ascii="Arial" w:hAnsi="Arial" w:cs="Arial"/>
          <w:sz w:val="20"/>
          <w:lang w:val="fr-CA"/>
        </w:rPr>
        <w:t>cette</w:t>
      </w:r>
      <w:r w:rsidR="001808C4">
        <w:rPr>
          <w:rFonts w:ascii="Arial" w:hAnsi="Arial" w:cs="Arial"/>
          <w:sz w:val="20"/>
          <w:lang w:val="fr-CA"/>
        </w:rPr>
        <w:t xml:space="preserve"> </w:t>
      </w:r>
      <w:r w:rsidRPr="00CC5509">
        <w:rPr>
          <w:rFonts w:ascii="Arial" w:hAnsi="Arial" w:cs="Arial"/>
          <w:sz w:val="20"/>
          <w:lang w:val="fr-CA"/>
        </w:rPr>
        <w:t>politique.</w:t>
      </w:r>
      <w:r w:rsidR="001808C4">
        <w:rPr>
          <w:rFonts w:ascii="Arial" w:hAnsi="Arial" w:cs="Arial"/>
          <w:sz w:val="20"/>
          <w:lang w:val="fr-CA"/>
        </w:rPr>
        <w:t xml:space="preserve"> </w:t>
      </w:r>
      <w:r w:rsidRPr="00CC5509">
        <w:rPr>
          <w:rFonts w:ascii="Arial" w:hAnsi="Arial" w:cs="Arial"/>
          <w:sz w:val="20"/>
          <w:lang w:val="fr-CA"/>
        </w:rPr>
        <w:t>Tout</w:t>
      </w:r>
      <w:r w:rsidR="001808C4">
        <w:rPr>
          <w:rFonts w:ascii="Arial" w:hAnsi="Arial" w:cs="Arial"/>
          <w:sz w:val="20"/>
          <w:lang w:val="fr-CA"/>
        </w:rPr>
        <w:t xml:space="preserve"> </w:t>
      </w:r>
      <w:r w:rsidRPr="00CC5509">
        <w:rPr>
          <w:rFonts w:ascii="Arial" w:hAnsi="Arial" w:cs="Arial"/>
          <w:sz w:val="20"/>
          <w:lang w:val="fr-CA"/>
        </w:rPr>
        <w:t>compétiteur</w:t>
      </w:r>
      <w:r w:rsidR="001808C4">
        <w:rPr>
          <w:rFonts w:ascii="Arial" w:hAnsi="Arial" w:cs="Arial"/>
          <w:sz w:val="20"/>
          <w:lang w:val="fr-CA"/>
        </w:rPr>
        <w:t xml:space="preserve"> </w:t>
      </w:r>
      <w:r w:rsidRPr="00CC5509">
        <w:rPr>
          <w:rFonts w:ascii="Arial" w:hAnsi="Arial" w:cs="Arial"/>
          <w:sz w:val="20"/>
          <w:lang w:val="fr-CA"/>
        </w:rPr>
        <w:t>qui</w:t>
      </w:r>
      <w:r w:rsidR="001808C4">
        <w:rPr>
          <w:rFonts w:ascii="Arial" w:hAnsi="Arial" w:cs="Arial"/>
          <w:sz w:val="20"/>
          <w:lang w:val="fr-CA"/>
        </w:rPr>
        <w:t xml:space="preserve"> </w:t>
      </w:r>
      <w:r w:rsidRPr="00CC5509">
        <w:rPr>
          <w:rFonts w:ascii="Arial" w:hAnsi="Arial" w:cs="Arial"/>
          <w:sz w:val="20"/>
          <w:lang w:val="fr-CA"/>
        </w:rPr>
        <w:t>causera</w:t>
      </w:r>
      <w:r w:rsidR="001808C4">
        <w:rPr>
          <w:rFonts w:ascii="Arial" w:hAnsi="Arial" w:cs="Arial"/>
          <w:sz w:val="20"/>
          <w:lang w:val="fr-CA"/>
        </w:rPr>
        <w:t xml:space="preserve"> </w:t>
      </w:r>
      <w:r w:rsidRPr="00CC5509">
        <w:rPr>
          <w:rFonts w:ascii="Arial" w:hAnsi="Arial" w:cs="Arial"/>
          <w:sz w:val="20"/>
          <w:lang w:val="fr-CA"/>
        </w:rPr>
        <w:t>des</w:t>
      </w:r>
      <w:r w:rsidR="001808C4">
        <w:rPr>
          <w:rFonts w:ascii="Arial" w:hAnsi="Arial" w:cs="Arial"/>
          <w:sz w:val="20"/>
          <w:lang w:val="fr-CA"/>
        </w:rPr>
        <w:t xml:space="preserve"> </w:t>
      </w:r>
      <w:r w:rsidRPr="00CC5509">
        <w:rPr>
          <w:rFonts w:ascii="Arial" w:hAnsi="Arial" w:cs="Arial"/>
          <w:sz w:val="20"/>
          <w:lang w:val="fr-CA"/>
        </w:rPr>
        <w:t>dommages</w:t>
      </w:r>
      <w:r w:rsidR="001808C4">
        <w:rPr>
          <w:rFonts w:ascii="Arial" w:hAnsi="Arial" w:cs="Arial"/>
          <w:sz w:val="20"/>
          <w:lang w:val="fr-CA"/>
        </w:rPr>
        <w:t xml:space="preserve"> </w:t>
      </w:r>
      <w:r w:rsidRPr="00CC5509">
        <w:rPr>
          <w:rFonts w:ascii="Arial" w:hAnsi="Arial" w:cs="Arial"/>
          <w:sz w:val="20"/>
          <w:lang w:val="fr-CA"/>
        </w:rPr>
        <w:t>à</w:t>
      </w:r>
      <w:r w:rsidR="001808C4">
        <w:rPr>
          <w:rFonts w:ascii="Arial" w:hAnsi="Arial" w:cs="Arial"/>
          <w:sz w:val="20"/>
          <w:lang w:val="fr-CA"/>
        </w:rPr>
        <w:t xml:space="preserve"> </w:t>
      </w:r>
      <w:r w:rsidRPr="00CC5509">
        <w:rPr>
          <w:rFonts w:ascii="Arial" w:hAnsi="Arial" w:cs="Arial"/>
          <w:sz w:val="20"/>
          <w:lang w:val="fr-CA"/>
        </w:rPr>
        <w:t>la</w:t>
      </w:r>
      <w:r w:rsidR="001808C4">
        <w:rPr>
          <w:rFonts w:ascii="Arial" w:hAnsi="Arial" w:cs="Arial"/>
          <w:sz w:val="20"/>
          <w:lang w:val="fr-CA"/>
        </w:rPr>
        <w:t xml:space="preserve"> </w:t>
      </w:r>
      <w:r w:rsidRPr="00CC5509">
        <w:rPr>
          <w:rFonts w:ascii="Arial" w:hAnsi="Arial" w:cs="Arial"/>
          <w:sz w:val="20"/>
          <w:lang w:val="fr-CA"/>
        </w:rPr>
        <w:t>propriété</w:t>
      </w:r>
      <w:r w:rsidR="001808C4">
        <w:rPr>
          <w:rFonts w:ascii="Arial" w:hAnsi="Arial" w:cs="Arial"/>
          <w:sz w:val="20"/>
          <w:lang w:val="fr-CA"/>
        </w:rPr>
        <w:t xml:space="preserve"> </w:t>
      </w:r>
      <w:r w:rsidRPr="00CC5509">
        <w:rPr>
          <w:rFonts w:ascii="Arial" w:hAnsi="Arial" w:cs="Arial"/>
          <w:sz w:val="20"/>
          <w:lang w:val="fr-CA"/>
        </w:rPr>
        <w:t>de</w:t>
      </w:r>
      <w:r w:rsidR="001808C4">
        <w:rPr>
          <w:rFonts w:ascii="Arial" w:hAnsi="Arial" w:cs="Arial"/>
          <w:sz w:val="20"/>
          <w:lang w:val="fr-CA"/>
        </w:rPr>
        <w:t xml:space="preserve"> </w:t>
      </w:r>
      <w:r w:rsidRPr="00CC5509">
        <w:rPr>
          <w:rFonts w:ascii="Arial" w:hAnsi="Arial" w:cs="Arial"/>
          <w:sz w:val="20"/>
          <w:lang w:val="fr-CA"/>
        </w:rPr>
        <w:t>l’hôtel/motel</w:t>
      </w:r>
      <w:r w:rsidR="001808C4">
        <w:rPr>
          <w:rFonts w:ascii="Arial" w:hAnsi="Arial" w:cs="Arial"/>
          <w:sz w:val="20"/>
          <w:lang w:val="fr-CA"/>
        </w:rPr>
        <w:t xml:space="preserve"> </w:t>
      </w:r>
      <w:r w:rsidRPr="00CC5509">
        <w:rPr>
          <w:rFonts w:ascii="Arial" w:hAnsi="Arial" w:cs="Arial"/>
          <w:sz w:val="20"/>
          <w:lang w:val="fr-CA"/>
        </w:rPr>
        <w:t>sera</w:t>
      </w:r>
      <w:r w:rsidR="001808C4">
        <w:rPr>
          <w:rFonts w:ascii="Arial" w:hAnsi="Arial" w:cs="Arial"/>
          <w:sz w:val="20"/>
          <w:lang w:val="fr-CA"/>
        </w:rPr>
        <w:t xml:space="preserve"> </w:t>
      </w:r>
      <w:r w:rsidRPr="00CC5509">
        <w:rPr>
          <w:rFonts w:ascii="Arial" w:hAnsi="Arial" w:cs="Arial"/>
          <w:sz w:val="20"/>
          <w:lang w:val="fr-CA"/>
        </w:rPr>
        <w:t>responsable</w:t>
      </w:r>
      <w:r w:rsidR="001808C4">
        <w:rPr>
          <w:rFonts w:ascii="Arial" w:hAnsi="Arial" w:cs="Arial"/>
          <w:sz w:val="20"/>
          <w:lang w:val="fr-CA"/>
        </w:rPr>
        <w:t xml:space="preserve"> </w:t>
      </w:r>
      <w:r w:rsidRPr="00CC5509">
        <w:rPr>
          <w:rFonts w:ascii="Arial" w:hAnsi="Arial" w:cs="Arial"/>
          <w:sz w:val="20"/>
          <w:lang w:val="fr-CA"/>
        </w:rPr>
        <w:t>envers</w:t>
      </w:r>
      <w:r w:rsidR="001808C4">
        <w:rPr>
          <w:rFonts w:ascii="Arial" w:hAnsi="Arial" w:cs="Arial"/>
          <w:sz w:val="20"/>
          <w:lang w:val="fr-CA"/>
        </w:rPr>
        <w:t xml:space="preserve"> </w:t>
      </w:r>
      <w:r w:rsidRPr="00CC5509">
        <w:rPr>
          <w:rFonts w:ascii="Arial" w:hAnsi="Arial" w:cs="Arial"/>
          <w:sz w:val="20"/>
          <w:lang w:val="fr-CA"/>
        </w:rPr>
        <w:t>l’hôtel/motel.</w:t>
      </w:r>
      <w:r w:rsidR="001808C4">
        <w:rPr>
          <w:rFonts w:ascii="Arial" w:hAnsi="Arial" w:cs="Arial"/>
          <w:sz w:val="20"/>
          <w:lang w:val="fr-CA"/>
        </w:rPr>
        <w:t xml:space="preserve"> </w:t>
      </w:r>
      <w:r w:rsidRPr="00CC5509">
        <w:rPr>
          <w:rFonts w:ascii="Arial" w:hAnsi="Arial" w:cs="Arial"/>
          <w:sz w:val="20"/>
        </w:rPr>
        <w:t>CQ</w:t>
      </w:r>
      <w:r w:rsidR="001808C4">
        <w:rPr>
          <w:rFonts w:ascii="Arial" w:hAnsi="Arial" w:cs="Arial"/>
          <w:sz w:val="20"/>
        </w:rPr>
        <w:t xml:space="preserve"> </w:t>
      </w:r>
      <w:r w:rsidRPr="00A91D28">
        <w:rPr>
          <w:rFonts w:ascii="Arial" w:hAnsi="Arial" w:cs="Arial"/>
          <w:sz w:val="20"/>
          <w:lang w:val="fr-CA"/>
        </w:rPr>
        <w:t>peut</w:t>
      </w:r>
      <w:r w:rsidR="001808C4">
        <w:rPr>
          <w:rFonts w:ascii="Arial" w:hAnsi="Arial" w:cs="Arial"/>
          <w:sz w:val="20"/>
          <w:lang w:val="fr-CA"/>
        </w:rPr>
        <w:t xml:space="preserve"> </w:t>
      </w:r>
      <w:r w:rsidRPr="00A91D28">
        <w:rPr>
          <w:rFonts w:ascii="Arial" w:hAnsi="Arial" w:cs="Arial"/>
          <w:sz w:val="20"/>
          <w:lang w:val="fr-CA"/>
        </w:rPr>
        <w:t>appliquer</w:t>
      </w:r>
      <w:r w:rsidR="001808C4">
        <w:rPr>
          <w:rFonts w:ascii="Arial" w:hAnsi="Arial" w:cs="Arial"/>
          <w:sz w:val="20"/>
          <w:lang w:val="fr-CA"/>
        </w:rPr>
        <w:t xml:space="preserve"> </w:t>
      </w:r>
      <w:r w:rsidRPr="00A91D28">
        <w:rPr>
          <w:rFonts w:ascii="Arial" w:hAnsi="Arial" w:cs="Arial"/>
          <w:sz w:val="20"/>
          <w:lang w:val="fr-CA"/>
        </w:rPr>
        <w:t>des</w:t>
      </w:r>
      <w:r w:rsidR="001808C4">
        <w:rPr>
          <w:rFonts w:ascii="Arial" w:hAnsi="Arial" w:cs="Arial"/>
          <w:sz w:val="20"/>
          <w:lang w:val="fr-CA"/>
        </w:rPr>
        <w:t xml:space="preserve"> </w:t>
      </w:r>
      <w:r w:rsidRPr="00A91D28">
        <w:rPr>
          <w:rFonts w:ascii="Arial" w:hAnsi="Arial" w:cs="Arial"/>
          <w:sz w:val="20"/>
          <w:lang w:val="fr-CA"/>
        </w:rPr>
        <w:t>mesures</w:t>
      </w:r>
      <w:r w:rsidR="001808C4">
        <w:rPr>
          <w:rFonts w:ascii="Arial" w:hAnsi="Arial" w:cs="Arial"/>
          <w:sz w:val="20"/>
          <w:lang w:val="fr-CA"/>
        </w:rPr>
        <w:t xml:space="preserve"> </w:t>
      </w:r>
      <w:r w:rsidRPr="00A91D28">
        <w:rPr>
          <w:rFonts w:ascii="Arial" w:hAnsi="Arial" w:cs="Arial"/>
          <w:sz w:val="20"/>
          <w:lang w:val="fr-CA"/>
        </w:rPr>
        <w:t>disciplinaires</w:t>
      </w:r>
      <w:r w:rsidR="001808C4">
        <w:rPr>
          <w:rFonts w:ascii="Arial" w:hAnsi="Arial" w:cs="Arial"/>
          <w:sz w:val="20"/>
          <w:lang w:val="fr-CA"/>
        </w:rPr>
        <w:t xml:space="preserve"> </w:t>
      </w:r>
      <w:r w:rsidRPr="00A91D28">
        <w:rPr>
          <w:rFonts w:ascii="Arial" w:hAnsi="Arial" w:cs="Arial"/>
          <w:sz w:val="20"/>
          <w:lang w:val="fr-CA"/>
        </w:rPr>
        <w:t>si</w:t>
      </w:r>
      <w:r w:rsidR="001808C4">
        <w:rPr>
          <w:rFonts w:ascii="Arial" w:hAnsi="Arial" w:cs="Arial"/>
          <w:sz w:val="20"/>
          <w:lang w:val="fr-CA"/>
        </w:rPr>
        <w:t xml:space="preserve"> </w:t>
      </w:r>
      <w:r w:rsidRPr="00A91D28">
        <w:rPr>
          <w:rFonts w:ascii="Arial" w:hAnsi="Arial" w:cs="Arial"/>
          <w:sz w:val="20"/>
          <w:lang w:val="fr-CA"/>
        </w:rPr>
        <w:t>nécessaire.</w:t>
      </w:r>
    </w:p>
    <w:p w14:paraId="47E3794C" w14:textId="77777777" w:rsidR="00EF0FE0" w:rsidRPr="00A91D28" w:rsidRDefault="00EF0FE0" w:rsidP="007F7D25">
      <w:pPr>
        <w:tabs>
          <w:tab w:val="left" w:pos="360"/>
        </w:tabs>
        <w:spacing w:line="240" w:lineRule="atLeast"/>
        <w:jc w:val="both"/>
        <w:rPr>
          <w:rFonts w:ascii="Arial" w:hAnsi="Arial" w:cs="Arial"/>
          <w:b/>
          <w:sz w:val="20"/>
          <w:u w:val="single"/>
          <w:lang w:val="fr-CA"/>
        </w:rPr>
      </w:pPr>
    </w:p>
    <w:p w14:paraId="1B4D470A" w14:textId="345B4F2D" w:rsidR="00B73E8A" w:rsidRPr="007F7D25" w:rsidRDefault="00B73E8A" w:rsidP="007F7D25">
      <w:pPr>
        <w:tabs>
          <w:tab w:val="left" w:pos="360"/>
        </w:tabs>
        <w:spacing w:line="240" w:lineRule="atLeast"/>
        <w:jc w:val="both"/>
        <w:rPr>
          <w:rFonts w:ascii="Arial" w:hAnsi="Arial" w:cs="Arial"/>
          <w:sz w:val="20"/>
        </w:rPr>
      </w:pPr>
      <w:r w:rsidRPr="00CC5509">
        <w:rPr>
          <w:rFonts w:ascii="Arial" w:hAnsi="Arial" w:cs="Arial"/>
          <w:b/>
          <w:sz w:val="20"/>
          <w:u w:val="single"/>
        </w:rPr>
        <w:lastRenderedPageBreak/>
        <w:t>AUTORITÉ</w:t>
      </w:r>
    </w:p>
    <w:p w14:paraId="7EAAFD35" w14:textId="77777777" w:rsidR="00B73E8A" w:rsidRPr="00CC5509" w:rsidRDefault="00B73E8A" w:rsidP="00B73E8A">
      <w:pPr>
        <w:spacing w:line="240" w:lineRule="atLeast"/>
        <w:ind w:left="360"/>
        <w:rPr>
          <w:rFonts w:ascii="Arial" w:hAnsi="Arial" w:cs="Arial"/>
          <w:b/>
          <w:sz w:val="20"/>
        </w:rPr>
      </w:pPr>
    </w:p>
    <w:p w14:paraId="00C0CB66" w14:textId="467C2EEA" w:rsidR="00B73E8A" w:rsidRPr="00CC5509" w:rsidRDefault="00B73E8A" w:rsidP="003A3BDE">
      <w:pPr>
        <w:pStyle w:val="Retraitcorpsdetexte2"/>
        <w:widowControl w:val="0"/>
        <w:numPr>
          <w:ilvl w:val="1"/>
          <w:numId w:val="11"/>
        </w:numPr>
        <w:tabs>
          <w:tab w:val="clear" w:pos="1440"/>
          <w:tab w:val="num" w:pos="360"/>
        </w:tabs>
        <w:autoSpaceDE w:val="0"/>
        <w:autoSpaceDN w:val="0"/>
        <w:adjustRightInd w:val="0"/>
        <w:spacing w:after="0" w:line="240" w:lineRule="atLeast"/>
        <w:ind w:hanging="1440"/>
        <w:jc w:val="both"/>
        <w:rPr>
          <w:rFonts w:ascii="Arial" w:hAnsi="Arial" w:cs="Arial"/>
          <w:sz w:val="20"/>
          <w:lang w:val="fr-CA"/>
        </w:rPr>
      </w:pPr>
      <w:r w:rsidRPr="00CC5509">
        <w:rPr>
          <w:rFonts w:ascii="Arial" w:hAnsi="Arial" w:cs="Arial"/>
          <w:sz w:val="20"/>
          <w:lang w:val="fr-CA"/>
        </w:rPr>
        <w:t>Curling</w:t>
      </w:r>
      <w:r w:rsidR="001808C4">
        <w:rPr>
          <w:rFonts w:ascii="Arial" w:hAnsi="Arial" w:cs="Arial"/>
          <w:sz w:val="20"/>
          <w:lang w:val="fr-CA"/>
        </w:rPr>
        <w:t xml:space="preserve"> </w:t>
      </w:r>
      <w:r w:rsidRPr="00CC5509">
        <w:rPr>
          <w:rFonts w:ascii="Arial" w:hAnsi="Arial" w:cs="Arial"/>
          <w:sz w:val="20"/>
          <w:lang w:val="fr-CA"/>
        </w:rPr>
        <w:t>Québec</w:t>
      </w:r>
      <w:r w:rsidR="001808C4">
        <w:rPr>
          <w:rFonts w:ascii="Arial" w:hAnsi="Arial" w:cs="Arial"/>
          <w:sz w:val="20"/>
          <w:lang w:val="fr-CA"/>
        </w:rPr>
        <w:t xml:space="preserve"> </w:t>
      </w:r>
      <w:r w:rsidRPr="00CC5509">
        <w:rPr>
          <w:rFonts w:ascii="Arial" w:hAnsi="Arial" w:cs="Arial"/>
          <w:sz w:val="20"/>
          <w:lang w:val="fr-CA"/>
        </w:rPr>
        <w:t>nommera</w:t>
      </w:r>
      <w:r w:rsidR="001808C4">
        <w:rPr>
          <w:rFonts w:ascii="Arial" w:hAnsi="Arial" w:cs="Arial"/>
          <w:sz w:val="20"/>
          <w:lang w:val="fr-CA"/>
        </w:rPr>
        <w:t xml:space="preserve"> </w:t>
      </w:r>
      <w:r w:rsidRPr="00CC5509">
        <w:rPr>
          <w:rFonts w:ascii="Arial" w:hAnsi="Arial" w:cs="Arial"/>
          <w:sz w:val="20"/>
          <w:lang w:val="fr-CA"/>
        </w:rPr>
        <w:t>un</w:t>
      </w:r>
      <w:r w:rsidR="001808C4">
        <w:rPr>
          <w:rFonts w:ascii="Arial" w:hAnsi="Arial" w:cs="Arial"/>
          <w:sz w:val="20"/>
          <w:lang w:val="fr-CA"/>
        </w:rPr>
        <w:t xml:space="preserve"> </w:t>
      </w:r>
      <w:r w:rsidRPr="00CC5509">
        <w:rPr>
          <w:rFonts w:ascii="Arial" w:hAnsi="Arial" w:cs="Arial"/>
          <w:sz w:val="20"/>
          <w:lang w:val="fr-CA"/>
        </w:rPr>
        <w:t>arbitre</w:t>
      </w:r>
      <w:r w:rsidR="001808C4">
        <w:rPr>
          <w:rFonts w:ascii="Arial" w:hAnsi="Arial" w:cs="Arial"/>
          <w:sz w:val="20"/>
          <w:lang w:val="fr-CA"/>
        </w:rPr>
        <w:t xml:space="preserve"> </w:t>
      </w:r>
      <w:r w:rsidRPr="00CC5509">
        <w:rPr>
          <w:rFonts w:ascii="Arial" w:hAnsi="Arial" w:cs="Arial"/>
          <w:sz w:val="20"/>
          <w:lang w:val="fr-CA"/>
        </w:rPr>
        <w:t>en</w:t>
      </w:r>
      <w:r w:rsidR="001808C4">
        <w:rPr>
          <w:rFonts w:ascii="Arial" w:hAnsi="Arial" w:cs="Arial"/>
          <w:sz w:val="20"/>
          <w:lang w:val="fr-CA"/>
        </w:rPr>
        <w:t xml:space="preserve"> </w:t>
      </w:r>
      <w:r w:rsidRPr="00CC5509">
        <w:rPr>
          <w:rFonts w:ascii="Arial" w:hAnsi="Arial" w:cs="Arial"/>
          <w:sz w:val="20"/>
          <w:lang w:val="fr-CA"/>
        </w:rPr>
        <w:t>chef</w:t>
      </w:r>
      <w:r w:rsidR="001808C4">
        <w:rPr>
          <w:rFonts w:ascii="Arial" w:hAnsi="Arial" w:cs="Arial"/>
          <w:sz w:val="20"/>
          <w:lang w:val="fr-CA"/>
        </w:rPr>
        <w:t xml:space="preserve"> </w:t>
      </w:r>
      <w:r w:rsidRPr="00CC5509">
        <w:rPr>
          <w:rFonts w:ascii="Arial" w:hAnsi="Arial" w:cs="Arial"/>
          <w:sz w:val="20"/>
          <w:lang w:val="fr-CA"/>
        </w:rPr>
        <w:t>pour</w:t>
      </w:r>
      <w:r w:rsidR="001808C4">
        <w:rPr>
          <w:rFonts w:ascii="Arial" w:hAnsi="Arial" w:cs="Arial"/>
          <w:sz w:val="20"/>
          <w:lang w:val="fr-CA"/>
        </w:rPr>
        <w:t xml:space="preserve"> </w:t>
      </w:r>
      <w:r w:rsidRPr="00CC5509">
        <w:rPr>
          <w:rFonts w:ascii="Arial" w:hAnsi="Arial" w:cs="Arial"/>
          <w:sz w:val="20"/>
          <w:lang w:val="fr-CA"/>
        </w:rPr>
        <w:t>chacun</w:t>
      </w:r>
      <w:r w:rsidR="001808C4">
        <w:rPr>
          <w:rFonts w:ascii="Arial" w:hAnsi="Arial" w:cs="Arial"/>
          <w:sz w:val="20"/>
          <w:lang w:val="fr-CA"/>
        </w:rPr>
        <w:t xml:space="preserve"> </w:t>
      </w:r>
      <w:r w:rsidRPr="00CC5509">
        <w:rPr>
          <w:rFonts w:ascii="Arial" w:hAnsi="Arial" w:cs="Arial"/>
          <w:sz w:val="20"/>
          <w:lang w:val="fr-CA"/>
        </w:rPr>
        <w:t>des</w:t>
      </w:r>
      <w:r w:rsidR="001808C4">
        <w:rPr>
          <w:rFonts w:ascii="Arial" w:hAnsi="Arial" w:cs="Arial"/>
          <w:sz w:val="20"/>
          <w:lang w:val="fr-CA"/>
        </w:rPr>
        <w:t xml:space="preserve"> </w:t>
      </w:r>
      <w:r w:rsidRPr="00CC5509">
        <w:rPr>
          <w:rFonts w:ascii="Arial" w:hAnsi="Arial" w:cs="Arial"/>
          <w:sz w:val="20"/>
          <w:lang w:val="fr-CA"/>
        </w:rPr>
        <w:t>championnats</w:t>
      </w:r>
      <w:r w:rsidR="001808C4">
        <w:rPr>
          <w:rFonts w:ascii="Arial" w:hAnsi="Arial" w:cs="Arial"/>
          <w:sz w:val="20"/>
          <w:lang w:val="fr-CA"/>
        </w:rPr>
        <w:t xml:space="preserve"> </w:t>
      </w:r>
      <w:r w:rsidRPr="00CC5509">
        <w:rPr>
          <w:rFonts w:ascii="Arial" w:hAnsi="Arial" w:cs="Arial"/>
          <w:sz w:val="20"/>
          <w:lang w:val="fr-CA"/>
        </w:rPr>
        <w:t>provinciaux.</w:t>
      </w:r>
      <w:r w:rsidR="001808C4">
        <w:rPr>
          <w:rFonts w:ascii="Arial" w:hAnsi="Arial" w:cs="Arial"/>
          <w:sz w:val="20"/>
          <w:lang w:val="fr-CA"/>
        </w:rPr>
        <w:t xml:space="preserve">  </w:t>
      </w:r>
    </w:p>
    <w:p w14:paraId="7F47C651" w14:textId="77777777" w:rsidR="00B73E8A" w:rsidRPr="00CC5509" w:rsidRDefault="00B73E8A" w:rsidP="00B73E8A">
      <w:pPr>
        <w:pStyle w:val="Retraitcorpsdetexte2"/>
        <w:spacing w:line="240" w:lineRule="atLeast"/>
        <w:ind w:left="0"/>
        <w:rPr>
          <w:rFonts w:ascii="Arial" w:hAnsi="Arial" w:cs="Arial"/>
          <w:sz w:val="20"/>
          <w:lang w:val="fr-CA"/>
        </w:rPr>
      </w:pPr>
    </w:p>
    <w:p w14:paraId="7F900F74" w14:textId="34E056F6" w:rsidR="00B73E8A" w:rsidRPr="00CC5509" w:rsidRDefault="00B73E8A" w:rsidP="003A3BDE">
      <w:pPr>
        <w:pStyle w:val="Retraitcorpsdetexte2"/>
        <w:widowControl w:val="0"/>
        <w:numPr>
          <w:ilvl w:val="1"/>
          <w:numId w:val="11"/>
        </w:numPr>
        <w:tabs>
          <w:tab w:val="clear" w:pos="1440"/>
          <w:tab w:val="num" w:pos="360"/>
        </w:tabs>
        <w:autoSpaceDE w:val="0"/>
        <w:autoSpaceDN w:val="0"/>
        <w:adjustRightInd w:val="0"/>
        <w:spacing w:after="0" w:line="240" w:lineRule="atLeast"/>
        <w:ind w:left="360"/>
        <w:jc w:val="both"/>
        <w:rPr>
          <w:rFonts w:ascii="Arial" w:hAnsi="Arial" w:cs="Arial"/>
          <w:sz w:val="20"/>
          <w:lang w:val="fr-CA"/>
        </w:rPr>
      </w:pPr>
      <w:r w:rsidRPr="00CC5509">
        <w:rPr>
          <w:rFonts w:ascii="Arial" w:hAnsi="Arial" w:cs="Arial"/>
          <w:sz w:val="20"/>
          <w:lang w:val="fr-CA"/>
        </w:rPr>
        <w:t>L’arbitre</w:t>
      </w:r>
      <w:r w:rsidR="001808C4">
        <w:rPr>
          <w:rFonts w:ascii="Arial" w:hAnsi="Arial" w:cs="Arial"/>
          <w:sz w:val="20"/>
          <w:lang w:val="fr-CA"/>
        </w:rPr>
        <w:t xml:space="preserve"> </w:t>
      </w:r>
      <w:r w:rsidRPr="00CC5509">
        <w:rPr>
          <w:rFonts w:ascii="Arial" w:hAnsi="Arial" w:cs="Arial"/>
          <w:sz w:val="20"/>
          <w:lang w:val="fr-CA"/>
        </w:rPr>
        <w:t>en</w:t>
      </w:r>
      <w:r w:rsidR="001808C4">
        <w:rPr>
          <w:rFonts w:ascii="Arial" w:hAnsi="Arial" w:cs="Arial"/>
          <w:sz w:val="20"/>
          <w:lang w:val="fr-CA"/>
        </w:rPr>
        <w:t xml:space="preserve"> </w:t>
      </w:r>
      <w:r w:rsidRPr="00CC5509">
        <w:rPr>
          <w:rFonts w:ascii="Arial" w:hAnsi="Arial" w:cs="Arial"/>
          <w:sz w:val="20"/>
          <w:lang w:val="fr-CA"/>
        </w:rPr>
        <w:t>chef</w:t>
      </w:r>
      <w:r w:rsidR="001808C4">
        <w:rPr>
          <w:rFonts w:ascii="Arial" w:hAnsi="Arial" w:cs="Arial"/>
          <w:sz w:val="20"/>
          <w:lang w:val="fr-CA"/>
        </w:rPr>
        <w:t xml:space="preserve"> </w:t>
      </w:r>
      <w:r w:rsidRPr="00CC5509">
        <w:rPr>
          <w:rFonts w:ascii="Arial" w:hAnsi="Arial" w:cs="Arial"/>
          <w:sz w:val="20"/>
          <w:lang w:val="fr-CA"/>
        </w:rPr>
        <w:t>supervise</w:t>
      </w:r>
      <w:r w:rsidR="001808C4">
        <w:rPr>
          <w:rFonts w:ascii="Arial" w:hAnsi="Arial" w:cs="Arial"/>
          <w:sz w:val="20"/>
          <w:lang w:val="fr-CA"/>
        </w:rPr>
        <w:t xml:space="preserve"> </w:t>
      </w:r>
      <w:r w:rsidRPr="00CC5509">
        <w:rPr>
          <w:rFonts w:ascii="Arial" w:hAnsi="Arial" w:cs="Arial"/>
          <w:sz w:val="20"/>
          <w:lang w:val="fr-CA"/>
        </w:rPr>
        <w:t>le</w:t>
      </w:r>
      <w:r w:rsidR="001808C4">
        <w:rPr>
          <w:rFonts w:ascii="Arial" w:hAnsi="Arial" w:cs="Arial"/>
          <w:sz w:val="20"/>
          <w:lang w:val="fr-CA"/>
        </w:rPr>
        <w:t xml:space="preserve"> </w:t>
      </w:r>
      <w:r w:rsidRPr="00CC5509">
        <w:rPr>
          <w:rFonts w:ascii="Arial" w:hAnsi="Arial" w:cs="Arial"/>
          <w:sz w:val="20"/>
          <w:lang w:val="fr-CA"/>
        </w:rPr>
        <w:t>championnat</w:t>
      </w:r>
      <w:r w:rsidR="001808C4">
        <w:rPr>
          <w:rFonts w:ascii="Arial" w:hAnsi="Arial" w:cs="Arial"/>
          <w:sz w:val="20"/>
          <w:lang w:val="fr-CA"/>
        </w:rPr>
        <w:t xml:space="preserve"> </w:t>
      </w:r>
      <w:r w:rsidRPr="00CC5509">
        <w:rPr>
          <w:rFonts w:ascii="Arial" w:hAnsi="Arial" w:cs="Arial"/>
          <w:sz w:val="20"/>
          <w:lang w:val="fr-CA"/>
        </w:rPr>
        <w:t>et</w:t>
      </w:r>
      <w:r w:rsidR="001808C4">
        <w:rPr>
          <w:rFonts w:ascii="Arial" w:hAnsi="Arial" w:cs="Arial"/>
          <w:sz w:val="20"/>
          <w:lang w:val="fr-CA"/>
        </w:rPr>
        <w:t xml:space="preserve"> </w:t>
      </w:r>
      <w:r w:rsidRPr="00CC5509">
        <w:rPr>
          <w:rFonts w:ascii="Arial" w:hAnsi="Arial" w:cs="Arial"/>
          <w:sz w:val="20"/>
          <w:lang w:val="fr-CA"/>
        </w:rPr>
        <w:t>l’application</w:t>
      </w:r>
      <w:r w:rsidR="001808C4">
        <w:rPr>
          <w:rFonts w:ascii="Arial" w:hAnsi="Arial" w:cs="Arial"/>
          <w:sz w:val="20"/>
          <w:lang w:val="fr-CA"/>
        </w:rPr>
        <w:t xml:space="preserve"> </w:t>
      </w:r>
      <w:r w:rsidRPr="00CC5509">
        <w:rPr>
          <w:rFonts w:ascii="Arial" w:hAnsi="Arial" w:cs="Arial"/>
          <w:sz w:val="20"/>
          <w:lang w:val="fr-CA"/>
        </w:rPr>
        <w:t>des</w:t>
      </w:r>
      <w:r w:rsidR="001808C4">
        <w:rPr>
          <w:rFonts w:ascii="Arial" w:hAnsi="Arial" w:cs="Arial"/>
          <w:sz w:val="20"/>
          <w:lang w:val="fr-CA"/>
        </w:rPr>
        <w:t xml:space="preserve"> </w:t>
      </w:r>
      <w:r w:rsidRPr="00CC5509">
        <w:rPr>
          <w:rFonts w:ascii="Arial" w:hAnsi="Arial" w:cs="Arial"/>
          <w:sz w:val="20"/>
          <w:lang w:val="fr-CA"/>
        </w:rPr>
        <w:t>règlements</w:t>
      </w:r>
      <w:r w:rsidR="001808C4">
        <w:rPr>
          <w:rFonts w:ascii="Arial" w:hAnsi="Arial" w:cs="Arial"/>
          <w:sz w:val="20"/>
          <w:lang w:val="fr-CA"/>
        </w:rPr>
        <w:t xml:space="preserve"> </w:t>
      </w:r>
      <w:r w:rsidRPr="00CC5509">
        <w:rPr>
          <w:rFonts w:ascii="Arial" w:hAnsi="Arial" w:cs="Arial"/>
          <w:sz w:val="20"/>
          <w:lang w:val="fr-CA"/>
        </w:rPr>
        <w:t>sur</w:t>
      </w:r>
      <w:r w:rsidR="001808C4">
        <w:rPr>
          <w:rFonts w:ascii="Arial" w:hAnsi="Arial" w:cs="Arial"/>
          <w:sz w:val="20"/>
          <w:lang w:val="fr-CA"/>
        </w:rPr>
        <w:t xml:space="preserve"> </w:t>
      </w:r>
      <w:r w:rsidRPr="00CC5509">
        <w:rPr>
          <w:rFonts w:ascii="Arial" w:hAnsi="Arial" w:cs="Arial"/>
          <w:sz w:val="20"/>
          <w:lang w:val="fr-CA"/>
        </w:rPr>
        <w:t>toutes</w:t>
      </w:r>
      <w:r w:rsidR="001808C4">
        <w:rPr>
          <w:rFonts w:ascii="Arial" w:hAnsi="Arial" w:cs="Arial"/>
          <w:sz w:val="20"/>
          <w:lang w:val="fr-CA"/>
        </w:rPr>
        <w:t xml:space="preserve"> </w:t>
      </w:r>
      <w:r w:rsidRPr="00CC5509">
        <w:rPr>
          <w:rFonts w:ascii="Arial" w:hAnsi="Arial" w:cs="Arial"/>
          <w:sz w:val="20"/>
          <w:lang w:val="fr-CA"/>
        </w:rPr>
        <w:t>les</w:t>
      </w:r>
      <w:r w:rsidR="001808C4">
        <w:rPr>
          <w:rFonts w:ascii="Arial" w:hAnsi="Arial" w:cs="Arial"/>
          <w:sz w:val="20"/>
          <w:lang w:val="fr-CA"/>
        </w:rPr>
        <w:t xml:space="preserve"> </w:t>
      </w:r>
      <w:r w:rsidRPr="00CC5509">
        <w:rPr>
          <w:rFonts w:ascii="Arial" w:hAnsi="Arial" w:cs="Arial"/>
          <w:sz w:val="20"/>
          <w:lang w:val="fr-CA"/>
        </w:rPr>
        <w:t>infractions</w:t>
      </w:r>
      <w:r w:rsidR="001808C4">
        <w:rPr>
          <w:rFonts w:ascii="Arial" w:hAnsi="Arial" w:cs="Arial"/>
          <w:sz w:val="20"/>
          <w:lang w:val="fr-CA"/>
        </w:rPr>
        <w:t xml:space="preserve"> </w:t>
      </w:r>
      <w:r w:rsidRPr="00CC5509">
        <w:rPr>
          <w:rFonts w:ascii="Arial" w:hAnsi="Arial" w:cs="Arial"/>
          <w:sz w:val="20"/>
          <w:lang w:val="fr-CA"/>
        </w:rPr>
        <w:t>aux</w:t>
      </w:r>
      <w:r w:rsidR="001808C4">
        <w:rPr>
          <w:rFonts w:ascii="Arial" w:hAnsi="Arial" w:cs="Arial"/>
          <w:sz w:val="20"/>
          <w:lang w:val="fr-CA"/>
        </w:rPr>
        <w:t xml:space="preserve"> </w:t>
      </w:r>
      <w:r w:rsidRPr="00CC5509">
        <w:rPr>
          <w:rFonts w:ascii="Arial" w:hAnsi="Arial" w:cs="Arial"/>
          <w:sz w:val="20"/>
          <w:lang w:val="fr-CA"/>
        </w:rPr>
        <w:t>règles</w:t>
      </w:r>
      <w:r w:rsidR="001808C4">
        <w:rPr>
          <w:rFonts w:ascii="Arial" w:hAnsi="Arial" w:cs="Arial"/>
          <w:sz w:val="20"/>
          <w:lang w:val="fr-CA"/>
        </w:rPr>
        <w:t xml:space="preserve"> </w:t>
      </w:r>
      <w:r w:rsidRPr="00CC5509">
        <w:rPr>
          <w:rFonts w:ascii="Arial" w:hAnsi="Arial" w:cs="Arial"/>
          <w:sz w:val="20"/>
          <w:lang w:val="fr-CA"/>
        </w:rPr>
        <w:t>du</w:t>
      </w:r>
      <w:r w:rsidR="001808C4">
        <w:rPr>
          <w:rFonts w:ascii="Arial" w:hAnsi="Arial" w:cs="Arial"/>
          <w:sz w:val="20"/>
          <w:lang w:val="fr-CA"/>
        </w:rPr>
        <w:t xml:space="preserve"> </w:t>
      </w:r>
      <w:r w:rsidRPr="00CC5509">
        <w:rPr>
          <w:rFonts w:ascii="Arial" w:hAnsi="Arial" w:cs="Arial"/>
          <w:sz w:val="20"/>
          <w:lang w:val="fr-CA"/>
        </w:rPr>
        <w:t>curling</w:t>
      </w:r>
      <w:r w:rsidR="001808C4">
        <w:rPr>
          <w:rFonts w:ascii="Arial" w:hAnsi="Arial" w:cs="Arial"/>
          <w:sz w:val="20"/>
          <w:lang w:val="fr-CA"/>
        </w:rPr>
        <w:t xml:space="preserve"> </w:t>
      </w:r>
      <w:r w:rsidRPr="00CC5509">
        <w:rPr>
          <w:rFonts w:ascii="Arial" w:hAnsi="Arial" w:cs="Arial"/>
          <w:sz w:val="20"/>
          <w:lang w:val="fr-CA"/>
        </w:rPr>
        <w:t>qui</w:t>
      </w:r>
      <w:r w:rsidR="001808C4">
        <w:rPr>
          <w:rFonts w:ascii="Arial" w:hAnsi="Arial" w:cs="Arial"/>
          <w:sz w:val="20"/>
          <w:lang w:val="fr-CA"/>
        </w:rPr>
        <w:t xml:space="preserve"> </w:t>
      </w:r>
      <w:r w:rsidRPr="00CC5509">
        <w:rPr>
          <w:rFonts w:ascii="Arial" w:hAnsi="Arial" w:cs="Arial"/>
          <w:sz w:val="20"/>
          <w:lang w:val="fr-CA"/>
        </w:rPr>
        <w:t>peuvent</w:t>
      </w:r>
      <w:r w:rsidR="001808C4">
        <w:rPr>
          <w:rFonts w:ascii="Arial" w:hAnsi="Arial" w:cs="Arial"/>
          <w:sz w:val="20"/>
          <w:lang w:val="fr-CA"/>
        </w:rPr>
        <w:t xml:space="preserve"> </w:t>
      </w:r>
      <w:r w:rsidRPr="00CC5509">
        <w:rPr>
          <w:rFonts w:ascii="Arial" w:hAnsi="Arial" w:cs="Arial"/>
          <w:sz w:val="20"/>
          <w:lang w:val="fr-CA"/>
        </w:rPr>
        <w:t>survenir</w:t>
      </w:r>
      <w:r w:rsidR="001808C4">
        <w:rPr>
          <w:rFonts w:ascii="Arial" w:hAnsi="Arial" w:cs="Arial"/>
          <w:sz w:val="20"/>
          <w:lang w:val="fr-CA"/>
        </w:rPr>
        <w:t xml:space="preserve"> </w:t>
      </w:r>
      <w:r w:rsidRPr="00CC5509">
        <w:rPr>
          <w:rFonts w:ascii="Arial" w:hAnsi="Arial" w:cs="Arial"/>
          <w:sz w:val="20"/>
          <w:lang w:val="fr-CA"/>
        </w:rPr>
        <w:t>sur</w:t>
      </w:r>
      <w:r w:rsidR="001808C4">
        <w:rPr>
          <w:rFonts w:ascii="Arial" w:hAnsi="Arial" w:cs="Arial"/>
          <w:sz w:val="20"/>
          <w:lang w:val="fr-CA"/>
        </w:rPr>
        <w:t xml:space="preserve"> </w:t>
      </w:r>
      <w:r w:rsidRPr="00CC5509">
        <w:rPr>
          <w:rFonts w:ascii="Arial" w:hAnsi="Arial" w:cs="Arial"/>
          <w:sz w:val="20"/>
          <w:lang w:val="fr-CA"/>
        </w:rPr>
        <w:t>la</w:t>
      </w:r>
      <w:r w:rsidR="001808C4">
        <w:rPr>
          <w:rFonts w:ascii="Arial" w:hAnsi="Arial" w:cs="Arial"/>
          <w:sz w:val="20"/>
          <w:lang w:val="fr-CA"/>
        </w:rPr>
        <w:t xml:space="preserve"> </w:t>
      </w:r>
      <w:r w:rsidR="00B34991" w:rsidRPr="00CC5509">
        <w:rPr>
          <w:rFonts w:ascii="Arial" w:hAnsi="Arial" w:cs="Arial"/>
          <w:sz w:val="20"/>
          <w:lang w:val="fr-CA"/>
        </w:rPr>
        <w:t>glace</w:t>
      </w:r>
      <w:r w:rsidR="001808C4">
        <w:rPr>
          <w:rFonts w:ascii="Arial" w:hAnsi="Arial" w:cs="Arial"/>
          <w:sz w:val="20"/>
          <w:lang w:val="fr-CA"/>
        </w:rPr>
        <w:t xml:space="preserve"> </w:t>
      </w:r>
      <w:r w:rsidR="00B34991" w:rsidRPr="00CC5509">
        <w:rPr>
          <w:rFonts w:ascii="Arial" w:hAnsi="Arial" w:cs="Arial"/>
          <w:sz w:val="20"/>
          <w:lang w:val="fr-CA"/>
        </w:rPr>
        <w:t>lors</w:t>
      </w:r>
      <w:r w:rsidR="001808C4">
        <w:rPr>
          <w:rFonts w:ascii="Arial" w:hAnsi="Arial" w:cs="Arial"/>
          <w:sz w:val="20"/>
          <w:lang w:val="fr-CA"/>
        </w:rPr>
        <w:t xml:space="preserve"> </w:t>
      </w:r>
      <w:r w:rsidR="00B34991" w:rsidRPr="00CC5509">
        <w:rPr>
          <w:rFonts w:ascii="Arial" w:hAnsi="Arial" w:cs="Arial"/>
          <w:sz w:val="20"/>
          <w:lang w:val="fr-CA"/>
        </w:rPr>
        <w:t>des</w:t>
      </w:r>
      <w:r w:rsidR="001808C4">
        <w:rPr>
          <w:rFonts w:ascii="Arial" w:hAnsi="Arial" w:cs="Arial"/>
          <w:sz w:val="20"/>
          <w:lang w:val="fr-CA"/>
        </w:rPr>
        <w:t xml:space="preserve"> </w:t>
      </w:r>
      <w:r w:rsidR="00B34991" w:rsidRPr="00CC5509">
        <w:rPr>
          <w:rFonts w:ascii="Arial" w:hAnsi="Arial" w:cs="Arial"/>
          <w:sz w:val="20"/>
          <w:lang w:val="fr-CA"/>
        </w:rPr>
        <w:t>compétitions.</w:t>
      </w:r>
      <w:r w:rsidR="001808C4">
        <w:rPr>
          <w:rFonts w:ascii="Arial" w:hAnsi="Arial" w:cs="Arial"/>
          <w:sz w:val="20"/>
          <w:lang w:val="fr-CA"/>
        </w:rPr>
        <w:t xml:space="preserve"> </w:t>
      </w:r>
      <w:r w:rsidR="00B34991" w:rsidRPr="00CC5509">
        <w:rPr>
          <w:rFonts w:ascii="Arial" w:hAnsi="Arial" w:cs="Arial"/>
          <w:sz w:val="20"/>
          <w:lang w:val="fr-CA"/>
        </w:rPr>
        <w:t>Les</w:t>
      </w:r>
      <w:r w:rsidR="001808C4">
        <w:rPr>
          <w:rFonts w:ascii="Arial" w:hAnsi="Arial" w:cs="Arial"/>
          <w:sz w:val="20"/>
          <w:lang w:val="fr-CA"/>
        </w:rPr>
        <w:t xml:space="preserve"> </w:t>
      </w:r>
      <w:r w:rsidRPr="007F7D25">
        <w:rPr>
          <w:rFonts w:ascii="Arial" w:hAnsi="Arial" w:cs="Arial"/>
          <w:sz w:val="20"/>
          <w:lang w:val="fr-CA"/>
        </w:rPr>
        <w:t>décis</w:t>
      </w:r>
      <w:r w:rsidR="000F569C" w:rsidRPr="007F7D25">
        <w:rPr>
          <w:rFonts w:ascii="Arial" w:hAnsi="Arial" w:cs="Arial"/>
          <w:sz w:val="20"/>
          <w:lang w:val="fr-CA"/>
        </w:rPr>
        <w:t>i</w:t>
      </w:r>
      <w:r w:rsidRPr="007F7D25">
        <w:rPr>
          <w:rFonts w:ascii="Arial" w:hAnsi="Arial" w:cs="Arial"/>
          <w:sz w:val="20"/>
          <w:lang w:val="fr-CA"/>
        </w:rPr>
        <w:t>on</w:t>
      </w:r>
      <w:r w:rsidR="00B34991" w:rsidRPr="007F7D25">
        <w:rPr>
          <w:rFonts w:ascii="Arial" w:hAnsi="Arial" w:cs="Arial"/>
          <w:sz w:val="20"/>
          <w:lang w:val="fr-CA"/>
        </w:rPr>
        <w:t>s</w:t>
      </w:r>
      <w:r w:rsidR="001808C4">
        <w:rPr>
          <w:rFonts w:ascii="Arial" w:hAnsi="Arial" w:cs="Arial"/>
          <w:sz w:val="20"/>
          <w:lang w:val="fr-CA"/>
        </w:rPr>
        <w:t xml:space="preserve"> </w:t>
      </w:r>
      <w:r w:rsidR="00B34991" w:rsidRPr="00CC5509">
        <w:rPr>
          <w:rFonts w:ascii="Arial" w:hAnsi="Arial" w:cs="Arial"/>
          <w:sz w:val="20"/>
          <w:lang w:val="fr-CA"/>
        </w:rPr>
        <w:t>de</w:t>
      </w:r>
      <w:r w:rsidR="001808C4">
        <w:rPr>
          <w:rFonts w:ascii="Arial" w:hAnsi="Arial" w:cs="Arial"/>
          <w:sz w:val="20"/>
          <w:lang w:val="fr-CA"/>
        </w:rPr>
        <w:t xml:space="preserve"> </w:t>
      </w:r>
      <w:r w:rsidR="00B34991" w:rsidRPr="00CC5509">
        <w:rPr>
          <w:rFonts w:ascii="Arial" w:hAnsi="Arial" w:cs="Arial"/>
          <w:sz w:val="20"/>
          <w:lang w:val="fr-CA"/>
        </w:rPr>
        <w:t>l’arbitre</w:t>
      </w:r>
      <w:r w:rsidR="001808C4">
        <w:rPr>
          <w:rFonts w:ascii="Arial" w:hAnsi="Arial" w:cs="Arial"/>
          <w:sz w:val="20"/>
          <w:lang w:val="fr-CA"/>
        </w:rPr>
        <w:t xml:space="preserve"> </w:t>
      </w:r>
      <w:r w:rsidR="00B34991" w:rsidRPr="00CC5509">
        <w:rPr>
          <w:rFonts w:ascii="Arial" w:hAnsi="Arial" w:cs="Arial"/>
          <w:sz w:val="20"/>
          <w:lang w:val="fr-CA"/>
        </w:rPr>
        <w:t>en</w:t>
      </w:r>
      <w:r w:rsidR="001808C4">
        <w:rPr>
          <w:rFonts w:ascii="Arial" w:hAnsi="Arial" w:cs="Arial"/>
          <w:sz w:val="20"/>
          <w:lang w:val="fr-CA"/>
        </w:rPr>
        <w:t xml:space="preserve"> </w:t>
      </w:r>
      <w:r w:rsidR="00B34991" w:rsidRPr="00CC5509">
        <w:rPr>
          <w:rFonts w:ascii="Arial" w:hAnsi="Arial" w:cs="Arial"/>
          <w:sz w:val="20"/>
          <w:lang w:val="fr-CA"/>
        </w:rPr>
        <w:t>chef</w:t>
      </w:r>
      <w:r w:rsidR="001808C4">
        <w:rPr>
          <w:rFonts w:ascii="Arial" w:hAnsi="Arial" w:cs="Arial"/>
          <w:sz w:val="20"/>
          <w:lang w:val="fr-CA"/>
        </w:rPr>
        <w:t xml:space="preserve"> </w:t>
      </w:r>
      <w:r w:rsidR="00B34991" w:rsidRPr="00CC5509">
        <w:rPr>
          <w:rFonts w:ascii="Arial" w:hAnsi="Arial" w:cs="Arial"/>
          <w:sz w:val="20"/>
          <w:lang w:val="fr-CA"/>
        </w:rPr>
        <w:t>sont</w:t>
      </w:r>
      <w:r w:rsidR="001808C4">
        <w:rPr>
          <w:rFonts w:ascii="Arial" w:hAnsi="Arial" w:cs="Arial"/>
          <w:sz w:val="20"/>
          <w:lang w:val="fr-CA"/>
        </w:rPr>
        <w:t xml:space="preserve"> </w:t>
      </w:r>
      <w:r w:rsidR="00B34991" w:rsidRPr="00CC5509">
        <w:rPr>
          <w:rFonts w:ascii="Arial" w:hAnsi="Arial" w:cs="Arial"/>
          <w:sz w:val="20"/>
          <w:lang w:val="fr-CA"/>
        </w:rPr>
        <w:t>sans</w:t>
      </w:r>
      <w:r w:rsidR="001808C4">
        <w:rPr>
          <w:rFonts w:ascii="Arial" w:hAnsi="Arial" w:cs="Arial"/>
          <w:sz w:val="20"/>
          <w:lang w:val="fr-CA"/>
        </w:rPr>
        <w:t xml:space="preserve"> </w:t>
      </w:r>
      <w:r w:rsidR="00B34991" w:rsidRPr="00CC5509">
        <w:rPr>
          <w:rFonts w:ascii="Arial" w:hAnsi="Arial" w:cs="Arial"/>
          <w:sz w:val="20"/>
          <w:lang w:val="fr-CA"/>
        </w:rPr>
        <w:t>appel.</w:t>
      </w:r>
    </w:p>
    <w:p w14:paraId="54ADCE73" w14:textId="77777777" w:rsidR="00B73E8A" w:rsidRPr="00CC5509" w:rsidRDefault="00B73E8A" w:rsidP="00B73E8A">
      <w:pPr>
        <w:pStyle w:val="Retraitcorpsdetexte2"/>
        <w:spacing w:line="240" w:lineRule="atLeast"/>
        <w:ind w:left="0"/>
        <w:rPr>
          <w:rFonts w:ascii="Arial" w:hAnsi="Arial" w:cs="Arial"/>
          <w:sz w:val="20"/>
          <w:lang w:val="fr-CA"/>
        </w:rPr>
      </w:pPr>
    </w:p>
    <w:p w14:paraId="2AD5EE9D" w14:textId="3C87A298" w:rsidR="00B73E8A" w:rsidRPr="00CC5509" w:rsidRDefault="00B73E8A" w:rsidP="003A3BDE">
      <w:pPr>
        <w:pStyle w:val="Retraitcorpsdetexte2"/>
        <w:widowControl w:val="0"/>
        <w:numPr>
          <w:ilvl w:val="1"/>
          <w:numId w:val="20"/>
        </w:numPr>
        <w:tabs>
          <w:tab w:val="clear" w:pos="1440"/>
          <w:tab w:val="num" w:pos="360"/>
        </w:tabs>
        <w:autoSpaceDE w:val="0"/>
        <w:autoSpaceDN w:val="0"/>
        <w:adjustRightInd w:val="0"/>
        <w:spacing w:after="0" w:line="240" w:lineRule="atLeast"/>
        <w:ind w:left="360"/>
        <w:jc w:val="both"/>
        <w:rPr>
          <w:rFonts w:ascii="Arial" w:hAnsi="Arial" w:cs="Arial"/>
          <w:i/>
          <w:sz w:val="20"/>
          <w:lang w:val="fr-CA"/>
        </w:rPr>
      </w:pPr>
      <w:r w:rsidRPr="00CC5509">
        <w:rPr>
          <w:rFonts w:ascii="Arial" w:hAnsi="Arial" w:cs="Arial"/>
          <w:sz w:val="20"/>
          <w:lang w:val="fr-CA"/>
        </w:rPr>
        <w:t>L’arbitre</w:t>
      </w:r>
      <w:r w:rsidR="001808C4">
        <w:rPr>
          <w:rFonts w:ascii="Arial" w:hAnsi="Arial" w:cs="Arial"/>
          <w:sz w:val="20"/>
          <w:lang w:val="fr-CA"/>
        </w:rPr>
        <w:t xml:space="preserve"> </w:t>
      </w:r>
      <w:r w:rsidRPr="00CC5509">
        <w:rPr>
          <w:rFonts w:ascii="Arial" w:hAnsi="Arial" w:cs="Arial"/>
          <w:sz w:val="20"/>
          <w:lang w:val="fr-CA"/>
        </w:rPr>
        <w:t>en</w:t>
      </w:r>
      <w:r w:rsidR="001808C4">
        <w:rPr>
          <w:rFonts w:ascii="Arial" w:hAnsi="Arial" w:cs="Arial"/>
          <w:sz w:val="20"/>
          <w:lang w:val="fr-CA"/>
        </w:rPr>
        <w:t xml:space="preserve"> </w:t>
      </w:r>
      <w:r w:rsidRPr="00CC5509">
        <w:rPr>
          <w:rFonts w:ascii="Arial" w:hAnsi="Arial" w:cs="Arial"/>
          <w:sz w:val="20"/>
          <w:lang w:val="fr-CA"/>
        </w:rPr>
        <w:t>chef</w:t>
      </w:r>
      <w:r w:rsidR="001808C4">
        <w:rPr>
          <w:rFonts w:ascii="Arial" w:hAnsi="Arial" w:cs="Arial"/>
          <w:sz w:val="20"/>
          <w:lang w:val="fr-CA"/>
        </w:rPr>
        <w:t xml:space="preserve"> </w:t>
      </w:r>
      <w:r w:rsidRPr="00CC5509">
        <w:rPr>
          <w:rFonts w:ascii="Arial" w:hAnsi="Arial" w:cs="Arial"/>
          <w:sz w:val="20"/>
          <w:lang w:val="fr-CA"/>
        </w:rPr>
        <w:t>a</w:t>
      </w:r>
      <w:r w:rsidR="001808C4">
        <w:rPr>
          <w:rFonts w:ascii="Arial" w:hAnsi="Arial" w:cs="Arial"/>
          <w:sz w:val="20"/>
          <w:lang w:val="fr-CA"/>
        </w:rPr>
        <w:t xml:space="preserve"> </w:t>
      </w:r>
      <w:r w:rsidRPr="00CC5509">
        <w:rPr>
          <w:rFonts w:ascii="Arial" w:hAnsi="Arial" w:cs="Arial"/>
          <w:sz w:val="20"/>
          <w:lang w:val="fr-CA"/>
        </w:rPr>
        <w:t>l’autorisation</w:t>
      </w:r>
      <w:r w:rsidR="001808C4">
        <w:rPr>
          <w:rFonts w:ascii="Arial" w:hAnsi="Arial" w:cs="Arial"/>
          <w:sz w:val="20"/>
          <w:lang w:val="fr-CA"/>
        </w:rPr>
        <w:t xml:space="preserve"> </w:t>
      </w:r>
      <w:r w:rsidRPr="00CC5509">
        <w:rPr>
          <w:rFonts w:ascii="Arial" w:hAnsi="Arial" w:cs="Arial"/>
          <w:sz w:val="20"/>
          <w:lang w:val="fr-CA"/>
        </w:rPr>
        <w:t>de</w:t>
      </w:r>
      <w:r w:rsidR="001808C4">
        <w:rPr>
          <w:rFonts w:ascii="Arial" w:hAnsi="Arial" w:cs="Arial"/>
          <w:sz w:val="20"/>
          <w:lang w:val="fr-CA"/>
        </w:rPr>
        <w:t xml:space="preserve"> </w:t>
      </w:r>
      <w:r w:rsidRPr="00CC5509">
        <w:rPr>
          <w:rFonts w:ascii="Arial" w:hAnsi="Arial" w:cs="Arial"/>
          <w:sz w:val="20"/>
          <w:lang w:val="fr-CA"/>
        </w:rPr>
        <w:t>prendre</w:t>
      </w:r>
      <w:r w:rsidR="001808C4">
        <w:rPr>
          <w:rFonts w:ascii="Arial" w:hAnsi="Arial" w:cs="Arial"/>
          <w:sz w:val="20"/>
          <w:lang w:val="fr-CA"/>
        </w:rPr>
        <w:t xml:space="preserve"> </w:t>
      </w:r>
      <w:r w:rsidRPr="00CC5509">
        <w:rPr>
          <w:rFonts w:ascii="Arial" w:hAnsi="Arial" w:cs="Arial"/>
          <w:sz w:val="20"/>
          <w:lang w:val="fr-CA"/>
        </w:rPr>
        <w:t>toute</w:t>
      </w:r>
      <w:r w:rsidR="001808C4">
        <w:rPr>
          <w:rFonts w:ascii="Arial" w:hAnsi="Arial" w:cs="Arial"/>
          <w:sz w:val="20"/>
          <w:lang w:val="fr-CA"/>
        </w:rPr>
        <w:t xml:space="preserve"> </w:t>
      </w:r>
      <w:r w:rsidRPr="00CC5509">
        <w:rPr>
          <w:rFonts w:ascii="Arial" w:hAnsi="Arial" w:cs="Arial"/>
          <w:sz w:val="20"/>
          <w:lang w:val="fr-CA"/>
        </w:rPr>
        <w:t>décision</w:t>
      </w:r>
      <w:r w:rsidR="001808C4">
        <w:rPr>
          <w:rFonts w:ascii="Arial" w:hAnsi="Arial" w:cs="Arial"/>
          <w:sz w:val="20"/>
          <w:lang w:val="fr-CA"/>
        </w:rPr>
        <w:t xml:space="preserve"> </w:t>
      </w:r>
      <w:r w:rsidRPr="00CC5509">
        <w:rPr>
          <w:rFonts w:ascii="Arial" w:hAnsi="Arial" w:cs="Arial"/>
          <w:sz w:val="20"/>
          <w:lang w:val="fr-CA"/>
        </w:rPr>
        <w:t>qu’il</w:t>
      </w:r>
      <w:r w:rsidR="001808C4">
        <w:rPr>
          <w:rFonts w:ascii="Arial" w:hAnsi="Arial" w:cs="Arial"/>
          <w:sz w:val="20"/>
          <w:lang w:val="fr-CA"/>
        </w:rPr>
        <w:t xml:space="preserve"> </w:t>
      </w:r>
      <w:r w:rsidRPr="00CC5509">
        <w:rPr>
          <w:rFonts w:ascii="Arial" w:hAnsi="Arial" w:cs="Arial"/>
          <w:sz w:val="20"/>
          <w:lang w:val="fr-CA"/>
        </w:rPr>
        <w:t>juge</w:t>
      </w:r>
      <w:r w:rsidR="001808C4">
        <w:rPr>
          <w:rFonts w:ascii="Arial" w:hAnsi="Arial" w:cs="Arial"/>
          <w:sz w:val="20"/>
          <w:lang w:val="fr-CA"/>
        </w:rPr>
        <w:t xml:space="preserve"> </w:t>
      </w:r>
      <w:r w:rsidR="00B34991" w:rsidRPr="00CC5509">
        <w:rPr>
          <w:rFonts w:ascii="Arial" w:hAnsi="Arial" w:cs="Arial"/>
          <w:sz w:val="20"/>
          <w:lang w:val="fr-CA"/>
        </w:rPr>
        <w:t>nécessaire</w:t>
      </w:r>
      <w:r w:rsidR="001808C4">
        <w:rPr>
          <w:rFonts w:ascii="Arial" w:hAnsi="Arial" w:cs="Arial"/>
          <w:sz w:val="20"/>
          <w:lang w:val="fr-CA"/>
        </w:rPr>
        <w:t xml:space="preserve"> </w:t>
      </w:r>
      <w:r w:rsidRPr="00CC5509">
        <w:rPr>
          <w:rFonts w:ascii="Arial" w:hAnsi="Arial" w:cs="Arial"/>
          <w:sz w:val="20"/>
          <w:lang w:val="fr-CA"/>
        </w:rPr>
        <w:t>pour</w:t>
      </w:r>
      <w:r w:rsidR="001808C4">
        <w:rPr>
          <w:rFonts w:ascii="Arial" w:hAnsi="Arial" w:cs="Arial"/>
          <w:sz w:val="20"/>
          <w:lang w:val="fr-CA"/>
        </w:rPr>
        <w:t xml:space="preserve"> </w:t>
      </w:r>
      <w:r w:rsidRPr="00CC5509">
        <w:rPr>
          <w:rFonts w:ascii="Arial" w:hAnsi="Arial" w:cs="Arial"/>
          <w:sz w:val="20"/>
          <w:lang w:val="fr-CA"/>
        </w:rPr>
        <w:t>couvrir</w:t>
      </w:r>
      <w:r w:rsidR="001808C4">
        <w:rPr>
          <w:rFonts w:ascii="Arial" w:hAnsi="Arial" w:cs="Arial"/>
          <w:sz w:val="20"/>
          <w:lang w:val="fr-CA"/>
        </w:rPr>
        <w:t xml:space="preserve"> </w:t>
      </w:r>
      <w:r w:rsidRPr="00CC5509">
        <w:rPr>
          <w:rFonts w:ascii="Arial" w:hAnsi="Arial" w:cs="Arial"/>
          <w:sz w:val="20"/>
          <w:lang w:val="fr-CA"/>
        </w:rPr>
        <w:t>toute</w:t>
      </w:r>
      <w:r w:rsidR="001808C4">
        <w:rPr>
          <w:rFonts w:ascii="Arial" w:hAnsi="Arial" w:cs="Arial"/>
          <w:sz w:val="20"/>
          <w:lang w:val="fr-CA"/>
        </w:rPr>
        <w:t xml:space="preserve"> </w:t>
      </w:r>
      <w:r w:rsidRPr="00CC5509">
        <w:rPr>
          <w:rFonts w:ascii="Arial" w:hAnsi="Arial" w:cs="Arial"/>
          <w:sz w:val="20"/>
          <w:lang w:val="fr-CA"/>
        </w:rPr>
        <w:t>situation</w:t>
      </w:r>
      <w:r w:rsidR="001808C4">
        <w:rPr>
          <w:rFonts w:ascii="Arial" w:hAnsi="Arial" w:cs="Arial"/>
          <w:sz w:val="20"/>
          <w:lang w:val="fr-CA"/>
        </w:rPr>
        <w:t xml:space="preserve"> </w:t>
      </w:r>
      <w:r w:rsidRPr="00CC5509">
        <w:rPr>
          <w:rFonts w:ascii="Arial" w:hAnsi="Arial" w:cs="Arial"/>
          <w:sz w:val="20"/>
          <w:lang w:val="fr-CA"/>
        </w:rPr>
        <w:t>non</w:t>
      </w:r>
      <w:r w:rsidR="001808C4">
        <w:rPr>
          <w:rFonts w:ascii="Arial" w:hAnsi="Arial" w:cs="Arial"/>
          <w:sz w:val="20"/>
          <w:lang w:val="fr-CA"/>
        </w:rPr>
        <w:t xml:space="preserve"> </w:t>
      </w:r>
      <w:r w:rsidRPr="00CC5509">
        <w:rPr>
          <w:rFonts w:ascii="Arial" w:hAnsi="Arial" w:cs="Arial"/>
          <w:sz w:val="20"/>
          <w:lang w:val="fr-CA"/>
        </w:rPr>
        <w:t>couverte</w:t>
      </w:r>
      <w:r w:rsidR="001808C4">
        <w:rPr>
          <w:rFonts w:ascii="Arial" w:hAnsi="Arial" w:cs="Arial"/>
          <w:sz w:val="20"/>
          <w:lang w:val="fr-CA"/>
        </w:rPr>
        <w:t xml:space="preserve"> </w:t>
      </w:r>
      <w:r w:rsidRPr="00CC5509">
        <w:rPr>
          <w:rFonts w:ascii="Arial" w:hAnsi="Arial" w:cs="Arial"/>
          <w:sz w:val="20"/>
          <w:lang w:val="fr-CA"/>
        </w:rPr>
        <w:t>par</w:t>
      </w:r>
      <w:r w:rsidR="001808C4">
        <w:rPr>
          <w:rFonts w:ascii="Arial" w:hAnsi="Arial" w:cs="Arial"/>
          <w:sz w:val="20"/>
          <w:lang w:val="fr-CA"/>
        </w:rPr>
        <w:t xml:space="preserve"> </w:t>
      </w:r>
      <w:r w:rsidRPr="00CC5509">
        <w:rPr>
          <w:rFonts w:ascii="Arial" w:hAnsi="Arial" w:cs="Arial"/>
          <w:sz w:val="20"/>
          <w:lang w:val="fr-CA"/>
        </w:rPr>
        <w:t>les</w:t>
      </w:r>
      <w:r w:rsidR="001808C4">
        <w:rPr>
          <w:rFonts w:ascii="Arial" w:hAnsi="Arial" w:cs="Arial"/>
          <w:sz w:val="20"/>
          <w:lang w:val="fr-CA"/>
        </w:rPr>
        <w:t xml:space="preserve"> </w:t>
      </w:r>
      <w:r w:rsidRPr="00CC5509">
        <w:rPr>
          <w:rFonts w:ascii="Arial" w:hAnsi="Arial" w:cs="Arial"/>
          <w:sz w:val="20"/>
          <w:lang w:val="fr-CA"/>
        </w:rPr>
        <w:t>règles</w:t>
      </w:r>
      <w:r w:rsidR="001808C4">
        <w:rPr>
          <w:rFonts w:ascii="Arial" w:hAnsi="Arial" w:cs="Arial"/>
          <w:sz w:val="20"/>
          <w:lang w:val="fr-CA"/>
        </w:rPr>
        <w:t xml:space="preserve"> </w:t>
      </w:r>
      <w:r w:rsidRPr="00CC5509">
        <w:rPr>
          <w:rFonts w:ascii="Arial" w:hAnsi="Arial" w:cs="Arial"/>
          <w:sz w:val="20"/>
          <w:lang w:val="fr-CA"/>
        </w:rPr>
        <w:t>du</w:t>
      </w:r>
      <w:r w:rsidR="001808C4">
        <w:rPr>
          <w:rFonts w:ascii="Arial" w:hAnsi="Arial" w:cs="Arial"/>
          <w:sz w:val="20"/>
          <w:lang w:val="fr-CA"/>
        </w:rPr>
        <w:t xml:space="preserve"> </w:t>
      </w:r>
      <w:r w:rsidRPr="00CC5509">
        <w:rPr>
          <w:rFonts w:ascii="Arial" w:hAnsi="Arial" w:cs="Arial"/>
          <w:sz w:val="20"/>
          <w:lang w:val="fr-CA"/>
        </w:rPr>
        <w:t>curling</w:t>
      </w:r>
      <w:r w:rsidR="001808C4">
        <w:rPr>
          <w:rFonts w:ascii="Arial" w:hAnsi="Arial" w:cs="Arial"/>
          <w:sz w:val="20"/>
          <w:lang w:val="fr-CA"/>
        </w:rPr>
        <w:t xml:space="preserve"> </w:t>
      </w:r>
      <w:r w:rsidRPr="00CC5509">
        <w:rPr>
          <w:rFonts w:ascii="Arial" w:hAnsi="Arial" w:cs="Arial"/>
          <w:sz w:val="20"/>
          <w:lang w:val="fr-CA"/>
        </w:rPr>
        <w:t>et</w:t>
      </w:r>
      <w:r w:rsidR="001808C4">
        <w:rPr>
          <w:rFonts w:ascii="Arial" w:hAnsi="Arial" w:cs="Arial"/>
          <w:sz w:val="20"/>
          <w:lang w:val="fr-CA"/>
        </w:rPr>
        <w:t xml:space="preserve"> </w:t>
      </w:r>
      <w:r w:rsidRPr="00CC5509">
        <w:rPr>
          <w:rFonts w:ascii="Arial" w:hAnsi="Arial" w:cs="Arial"/>
          <w:sz w:val="20"/>
          <w:lang w:val="fr-CA"/>
        </w:rPr>
        <w:t>peut</w:t>
      </w:r>
      <w:r w:rsidR="001808C4">
        <w:rPr>
          <w:rFonts w:ascii="Arial" w:hAnsi="Arial" w:cs="Arial"/>
          <w:sz w:val="20"/>
          <w:lang w:val="fr-CA"/>
        </w:rPr>
        <w:t xml:space="preserve"> </w:t>
      </w:r>
      <w:r w:rsidRPr="00CC5509">
        <w:rPr>
          <w:rFonts w:ascii="Arial" w:hAnsi="Arial" w:cs="Arial"/>
          <w:sz w:val="20"/>
          <w:lang w:val="fr-CA"/>
        </w:rPr>
        <w:t>intervenir</w:t>
      </w:r>
      <w:r w:rsidR="001808C4">
        <w:rPr>
          <w:rFonts w:ascii="Arial" w:hAnsi="Arial" w:cs="Arial"/>
          <w:sz w:val="20"/>
          <w:lang w:val="fr-CA"/>
        </w:rPr>
        <w:t xml:space="preserve"> </w:t>
      </w:r>
      <w:r w:rsidRPr="00CC5509">
        <w:rPr>
          <w:rFonts w:ascii="Arial" w:hAnsi="Arial" w:cs="Arial"/>
          <w:sz w:val="20"/>
          <w:lang w:val="fr-CA"/>
        </w:rPr>
        <w:t>à</w:t>
      </w:r>
      <w:r w:rsidR="001808C4">
        <w:rPr>
          <w:rFonts w:ascii="Arial" w:hAnsi="Arial" w:cs="Arial"/>
          <w:sz w:val="20"/>
          <w:lang w:val="fr-CA"/>
        </w:rPr>
        <w:t xml:space="preserve"> </w:t>
      </w:r>
      <w:r w:rsidRPr="00CC5509">
        <w:rPr>
          <w:rFonts w:ascii="Arial" w:hAnsi="Arial" w:cs="Arial"/>
          <w:sz w:val="20"/>
          <w:lang w:val="fr-CA"/>
        </w:rPr>
        <w:t>tout</w:t>
      </w:r>
      <w:r w:rsidR="001808C4">
        <w:rPr>
          <w:rFonts w:ascii="Arial" w:hAnsi="Arial" w:cs="Arial"/>
          <w:sz w:val="20"/>
          <w:lang w:val="fr-CA"/>
        </w:rPr>
        <w:t xml:space="preserve"> </w:t>
      </w:r>
      <w:r w:rsidRPr="00CC5509">
        <w:rPr>
          <w:rFonts w:ascii="Arial" w:hAnsi="Arial" w:cs="Arial"/>
          <w:sz w:val="20"/>
          <w:lang w:val="fr-CA"/>
        </w:rPr>
        <w:t>moment</w:t>
      </w:r>
      <w:r w:rsidR="001808C4">
        <w:rPr>
          <w:rFonts w:ascii="Arial" w:hAnsi="Arial" w:cs="Arial"/>
          <w:sz w:val="20"/>
          <w:lang w:val="fr-CA"/>
        </w:rPr>
        <w:t xml:space="preserve"> </w:t>
      </w:r>
      <w:r w:rsidRPr="00CC5509">
        <w:rPr>
          <w:rFonts w:ascii="Arial" w:hAnsi="Arial" w:cs="Arial"/>
          <w:sz w:val="20"/>
          <w:lang w:val="fr-CA"/>
        </w:rPr>
        <w:t>dans</w:t>
      </w:r>
      <w:r w:rsidR="001808C4">
        <w:rPr>
          <w:rFonts w:ascii="Arial" w:hAnsi="Arial" w:cs="Arial"/>
          <w:sz w:val="20"/>
          <w:lang w:val="fr-CA"/>
        </w:rPr>
        <w:t xml:space="preserve"> </w:t>
      </w:r>
      <w:r w:rsidRPr="00CC5509">
        <w:rPr>
          <w:rFonts w:ascii="Arial" w:hAnsi="Arial" w:cs="Arial"/>
          <w:sz w:val="20"/>
          <w:lang w:val="fr-CA"/>
        </w:rPr>
        <w:t>toutes</w:t>
      </w:r>
      <w:r w:rsidR="001808C4">
        <w:rPr>
          <w:rFonts w:ascii="Arial" w:hAnsi="Arial" w:cs="Arial"/>
          <w:sz w:val="20"/>
          <w:lang w:val="fr-CA"/>
        </w:rPr>
        <w:t xml:space="preserve"> </w:t>
      </w:r>
      <w:r w:rsidRPr="00CC5509">
        <w:rPr>
          <w:rFonts w:ascii="Arial" w:hAnsi="Arial" w:cs="Arial"/>
          <w:sz w:val="20"/>
          <w:lang w:val="fr-CA"/>
        </w:rPr>
        <w:t>les</w:t>
      </w:r>
      <w:r w:rsidR="001808C4">
        <w:rPr>
          <w:rFonts w:ascii="Arial" w:hAnsi="Arial" w:cs="Arial"/>
          <w:sz w:val="20"/>
          <w:lang w:val="fr-CA"/>
        </w:rPr>
        <w:t xml:space="preserve"> </w:t>
      </w:r>
      <w:r w:rsidRPr="00CC5509">
        <w:rPr>
          <w:rFonts w:ascii="Arial" w:hAnsi="Arial" w:cs="Arial"/>
          <w:sz w:val="20"/>
          <w:lang w:val="fr-CA"/>
        </w:rPr>
        <w:t>parties</w:t>
      </w:r>
      <w:r w:rsidR="001808C4">
        <w:rPr>
          <w:rFonts w:ascii="Arial" w:hAnsi="Arial" w:cs="Arial"/>
          <w:sz w:val="20"/>
          <w:lang w:val="fr-CA"/>
        </w:rPr>
        <w:t xml:space="preserve"> </w:t>
      </w:r>
      <w:r w:rsidRPr="00CC5509">
        <w:rPr>
          <w:rFonts w:ascii="Arial" w:hAnsi="Arial" w:cs="Arial"/>
          <w:sz w:val="20"/>
          <w:lang w:val="fr-CA"/>
        </w:rPr>
        <w:t>pour</w:t>
      </w:r>
      <w:r w:rsidR="001808C4">
        <w:rPr>
          <w:rFonts w:ascii="Arial" w:hAnsi="Arial" w:cs="Arial"/>
          <w:sz w:val="20"/>
          <w:lang w:val="fr-CA"/>
        </w:rPr>
        <w:t xml:space="preserve"> </w:t>
      </w:r>
      <w:r w:rsidRPr="00CC5509">
        <w:rPr>
          <w:rFonts w:ascii="Arial" w:hAnsi="Arial" w:cs="Arial"/>
          <w:sz w:val="20"/>
          <w:lang w:val="fr-CA"/>
        </w:rPr>
        <w:t>s’assurer</w:t>
      </w:r>
      <w:r w:rsidR="001808C4">
        <w:rPr>
          <w:rFonts w:ascii="Arial" w:hAnsi="Arial" w:cs="Arial"/>
          <w:sz w:val="20"/>
          <w:lang w:val="fr-CA"/>
        </w:rPr>
        <w:t xml:space="preserve"> </w:t>
      </w:r>
      <w:r w:rsidRPr="00CC5509">
        <w:rPr>
          <w:rFonts w:ascii="Arial" w:hAnsi="Arial" w:cs="Arial"/>
          <w:sz w:val="20"/>
          <w:lang w:val="fr-CA"/>
        </w:rPr>
        <w:t>de</w:t>
      </w:r>
      <w:r w:rsidR="001808C4">
        <w:rPr>
          <w:rFonts w:ascii="Arial" w:hAnsi="Arial" w:cs="Arial"/>
          <w:sz w:val="20"/>
          <w:lang w:val="fr-CA"/>
        </w:rPr>
        <w:t xml:space="preserve"> </w:t>
      </w:r>
      <w:r w:rsidRPr="00CC5509">
        <w:rPr>
          <w:rFonts w:ascii="Arial" w:hAnsi="Arial" w:cs="Arial"/>
          <w:sz w:val="20"/>
          <w:lang w:val="fr-CA"/>
        </w:rPr>
        <w:t>la</w:t>
      </w:r>
      <w:r w:rsidR="001808C4">
        <w:rPr>
          <w:rFonts w:ascii="Arial" w:hAnsi="Arial" w:cs="Arial"/>
          <w:sz w:val="20"/>
          <w:lang w:val="fr-CA"/>
        </w:rPr>
        <w:t xml:space="preserve"> </w:t>
      </w:r>
      <w:r w:rsidRPr="00CC5509">
        <w:rPr>
          <w:rFonts w:ascii="Arial" w:hAnsi="Arial" w:cs="Arial"/>
          <w:sz w:val="20"/>
          <w:lang w:val="fr-CA"/>
        </w:rPr>
        <w:t>bonne</w:t>
      </w:r>
      <w:r w:rsidR="001808C4">
        <w:rPr>
          <w:rFonts w:ascii="Arial" w:hAnsi="Arial" w:cs="Arial"/>
          <w:sz w:val="20"/>
          <w:lang w:val="fr-CA"/>
        </w:rPr>
        <w:t xml:space="preserve"> </w:t>
      </w:r>
      <w:r w:rsidRPr="00CC5509">
        <w:rPr>
          <w:rFonts w:ascii="Arial" w:hAnsi="Arial" w:cs="Arial"/>
          <w:sz w:val="20"/>
          <w:lang w:val="fr-CA"/>
        </w:rPr>
        <w:t>direction</w:t>
      </w:r>
      <w:r w:rsidR="001808C4">
        <w:rPr>
          <w:rFonts w:ascii="Arial" w:hAnsi="Arial" w:cs="Arial"/>
          <w:sz w:val="20"/>
          <w:lang w:val="fr-CA"/>
        </w:rPr>
        <w:t xml:space="preserve"> </w:t>
      </w:r>
      <w:r w:rsidRPr="00CC5509">
        <w:rPr>
          <w:rFonts w:ascii="Arial" w:hAnsi="Arial" w:cs="Arial"/>
          <w:sz w:val="20"/>
          <w:lang w:val="fr-CA"/>
        </w:rPr>
        <w:t>du</w:t>
      </w:r>
      <w:r w:rsidR="001808C4">
        <w:rPr>
          <w:rFonts w:ascii="Arial" w:hAnsi="Arial" w:cs="Arial"/>
          <w:sz w:val="20"/>
          <w:lang w:val="fr-CA"/>
        </w:rPr>
        <w:t xml:space="preserve"> </w:t>
      </w:r>
      <w:r w:rsidRPr="00CC5509">
        <w:rPr>
          <w:rFonts w:ascii="Arial" w:hAnsi="Arial" w:cs="Arial"/>
          <w:sz w:val="20"/>
          <w:lang w:val="fr-CA"/>
        </w:rPr>
        <w:t>jeu.</w:t>
      </w:r>
      <w:r w:rsidR="001808C4">
        <w:rPr>
          <w:rFonts w:ascii="Arial" w:hAnsi="Arial" w:cs="Arial"/>
          <w:sz w:val="20"/>
          <w:lang w:val="fr-CA"/>
        </w:rPr>
        <w:t xml:space="preserve"> </w:t>
      </w:r>
      <w:r w:rsidRPr="00CC5509">
        <w:rPr>
          <w:rFonts w:ascii="Arial" w:hAnsi="Arial" w:cs="Arial"/>
          <w:sz w:val="20"/>
          <w:lang w:val="fr-CA"/>
        </w:rPr>
        <w:t>L’arbitre</w:t>
      </w:r>
      <w:r w:rsidR="001808C4">
        <w:rPr>
          <w:rFonts w:ascii="Arial" w:hAnsi="Arial" w:cs="Arial"/>
          <w:sz w:val="20"/>
          <w:lang w:val="fr-CA"/>
        </w:rPr>
        <w:t xml:space="preserve"> </w:t>
      </w:r>
      <w:r w:rsidRPr="00CC5509">
        <w:rPr>
          <w:rFonts w:ascii="Arial" w:hAnsi="Arial" w:cs="Arial"/>
          <w:sz w:val="20"/>
          <w:lang w:val="fr-CA"/>
        </w:rPr>
        <w:t>en</w:t>
      </w:r>
      <w:r w:rsidR="001808C4">
        <w:rPr>
          <w:rFonts w:ascii="Arial" w:hAnsi="Arial" w:cs="Arial"/>
          <w:sz w:val="20"/>
          <w:lang w:val="fr-CA"/>
        </w:rPr>
        <w:t xml:space="preserve"> </w:t>
      </w:r>
      <w:r w:rsidRPr="00CC5509">
        <w:rPr>
          <w:rFonts w:ascii="Arial" w:hAnsi="Arial" w:cs="Arial"/>
          <w:sz w:val="20"/>
          <w:lang w:val="fr-CA"/>
        </w:rPr>
        <w:t>chef</w:t>
      </w:r>
      <w:r w:rsidR="001808C4">
        <w:rPr>
          <w:rFonts w:ascii="Arial" w:hAnsi="Arial" w:cs="Arial"/>
          <w:sz w:val="20"/>
          <w:lang w:val="fr-CA"/>
        </w:rPr>
        <w:t xml:space="preserve"> </w:t>
      </w:r>
      <w:r w:rsidRPr="00CC5509">
        <w:rPr>
          <w:rFonts w:ascii="Arial" w:hAnsi="Arial" w:cs="Arial"/>
          <w:sz w:val="20"/>
          <w:lang w:val="fr-CA"/>
        </w:rPr>
        <w:t>peut</w:t>
      </w:r>
      <w:r w:rsidR="001808C4">
        <w:rPr>
          <w:rFonts w:ascii="Arial" w:hAnsi="Arial" w:cs="Arial"/>
          <w:sz w:val="20"/>
          <w:lang w:val="fr-CA"/>
        </w:rPr>
        <w:t xml:space="preserve"> </w:t>
      </w:r>
      <w:r w:rsidRPr="00CC5509">
        <w:rPr>
          <w:rFonts w:ascii="Arial" w:hAnsi="Arial" w:cs="Arial"/>
          <w:sz w:val="20"/>
          <w:lang w:val="fr-CA"/>
        </w:rPr>
        <w:t>retirer</w:t>
      </w:r>
      <w:r w:rsidR="001808C4">
        <w:rPr>
          <w:rFonts w:ascii="Arial" w:hAnsi="Arial" w:cs="Arial"/>
          <w:sz w:val="20"/>
          <w:lang w:val="fr-CA"/>
        </w:rPr>
        <w:t xml:space="preserve"> </w:t>
      </w:r>
      <w:r w:rsidRPr="00CC5509">
        <w:rPr>
          <w:rFonts w:ascii="Arial" w:hAnsi="Arial" w:cs="Arial"/>
          <w:sz w:val="20"/>
          <w:lang w:val="fr-CA"/>
        </w:rPr>
        <w:t>un</w:t>
      </w:r>
      <w:r w:rsidR="001808C4">
        <w:rPr>
          <w:rFonts w:ascii="Arial" w:hAnsi="Arial" w:cs="Arial"/>
          <w:sz w:val="20"/>
          <w:lang w:val="fr-CA"/>
        </w:rPr>
        <w:t xml:space="preserve"> </w:t>
      </w:r>
      <w:r w:rsidRPr="00CC5509">
        <w:rPr>
          <w:rFonts w:ascii="Arial" w:hAnsi="Arial" w:cs="Arial"/>
          <w:sz w:val="20"/>
          <w:lang w:val="fr-CA"/>
        </w:rPr>
        <w:t>compétiteur</w:t>
      </w:r>
      <w:r w:rsidR="001808C4">
        <w:rPr>
          <w:rFonts w:ascii="Arial" w:hAnsi="Arial" w:cs="Arial"/>
          <w:sz w:val="20"/>
          <w:lang w:val="fr-CA"/>
        </w:rPr>
        <w:t xml:space="preserve"> </w:t>
      </w:r>
      <w:r w:rsidRPr="00CC5509">
        <w:rPr>
          <w:rFonts w:ascii="Arial" w:hAnsi="Arial" w:cs="Arial"/>
          <w:sz w:val="20"/>
          <w:lang w:val="fr-CA"/>
        </w:rPr>
        <w:t>de</w:t>
      </w:r>
      <w:r w:rsidR="001808C4">
        <w:rPr>
          <w:rFonts w:ascii="Arial" w:hAnsi="Arial" w:cs="Arial"/>
          <w:sz w:val="20"/>
          <w:lang w:val="fr-CA"/>
        </w:rPr>
        <w:t xml:space="preserve"> </w:t>
      </w:r>
      <w:r w:rsidRPr="00CC5509">
        <w:rPr>
          <w:rFonts w:ascii="Arial" w:hAnsi="Arial" w:cs="Arial"/>
          <w:sz w:val="20"/>
          <w:lang w:val="fr-CA"/>
        </w:rPr>
        <w:t>la</w:t>
      </w:r>
      <w:r w:rsidR="001808C4">
        <w:rPr>
          <w:rFonts w:ascii="Arial" w:hAnsi="Arial" w:cs="Arial"/>
          <w:sz w:val="20"/>
          <w:lang w:val="fr-CA"/>
        </w:rPr>
        <w:t xml:space="preserve"> </w:t>
      </w:r>
      <w:r w:rsidRPr="00CC5509">
        <w:rPr>
          <w:rFonts w:ascii="Arial" w:hAnsi="Arial" w:cs="Arial"/>
          <w:sz w:val="20"/>
          <w:lang w:val="fr-CA"/>
        </w:rPr>
        <w:t>partie</w:t>
      </w:r>
      <w:r w:rsidR="001808C4">
        <w:rPr>
          <w:rFonts w:ascii="Arial" w:hAnsi="Arial" w:cs="Arial"/>
          <w:sz w:val="20"/>
          <w:lang w:val="fr-CA"/>
        </w:rPr>
        <w:t xml:space="preserve"> </w:t>
      </w:r>
      <w:r w:rsidRPr="00CC5509">
        <w:rPr>
          <w:rFonts w:ascii="Arial" w:hAnsi="Arial" w:cs="Arial"/>
          <w:sz w:val="20"/>
          <w:lang w:val="fr-CA"/>
        </w:rPr>
        <w:t>ou</w:t>
      </w:r>
      <w:r w:rsidR="001808C4">
        <w:rPr>
          <w:rFonts w:ascii="Arial" w:hAnsi="Arial" w:cs="Arial"/>
          <w:sz w:val="20"/>
          <w:lang w:val="fr-CA"/>
        </w:rPr>
        <w:t xml:space="preserve"> </w:t>
      </w:r>
      <w:r w:rsidRPr="00CC5509">
        <w:rPr>
          <w:rFonts w:ascii="Arial" w:hAnsi="Arial" w:cs="Arial"/>
          <w:sz w:val="20"/>
          <w:lang w:val="fr-CA"/>
        </w:rPr>
        <w:t>du</w:t>
      </w:r>
      <w:r w:rsidR="001808C4">
        <w:rPr>
          <w:rFonts w:ascii="Arial" w:hAnsi="Arial" w:cs="Arial"/>
          <w:sz w:val="20"/>
          <w:lang w:val="fr-CA"/>
        </w:rPr>
        <w:t xml:space="preserve"> </w:t>
      </w:r>
      <w:r w:rsidRPr="00CC5509">
        <w:rPr>
          <w:rFonts w:ascii="Arial" w:hAnsi="Arial" w:cs="Arial"/>
          <w:sz w:val="20"/>
          <w:lang w:val="fr-CA"/>
        </w:rPr>
        <w:t>site</w:t>
      </w:r>
      <w:r w:rsidR="001808C4">
        <w:rPr>
          <w:rFonts w:ascii="Arial" w:hAnsi="Arial" w:cs="Arial"/>
          <w:sz w:val="20"/>
          <w:lang w:val="fr-CA"/>
        </w:rPr>
        <w:t xml:space="preserve"> </w:t>
      </w:r>
      <w:r w:rsidRPr="00CC5509">
        <w:rPr>
          <w:rFonts w:ascii="Arial" w:hAnsi="Arial" w:cs="Arial"/>
          <w:sz w:val="20"/>
          <w:lang w:val="fr-CA"/>
        </w:rPr>
        <w:t>de</w:t>
      </w:r>
      <w:r w:rsidR="001808C4">
        <w:rPr>
          <w:rFonts w:ascii="Arial" w:hAnsi="Arial" w:cs="Arial"/>
          <w:sz w:val="20"/>
          <w:lang w:val="fr-CA"/>
        </w:rPr>
        <w:t xml:space="preserve"> </w:t>
      </w:r>
      <w:r w:rsidRPr="00CC5509">
        <w:rPr>
          <w:rFonts w:ascii="Arial" w:hAnsi="Arial" w:cs="Arial"/>
          <w:sz w:val="20"/>
          <w:lang w:val="fr-CA"/>
        </w:rPr>
        <w:t>la</w:t>
      </w:r>
      <w:r w:rsidR="001808C4">
        <w:rPr>
          <w:rFonts w:ascii="Arial" w:hAnsi="Arial" w:cs="Arial"/>
          <w:sz w:val="20"/>
          <w:lang w:val="fr-CA"/>
        </w:rPr>
        <w:t xml:space="preserve"> </w:t>
      </w:r>
      <w:r w:rsidRPr="00CC5509">
        <w:rPr>
          <w:rFonts w:ascii="Arial" w:hAnsi="Arial" w:cs="Arial"/>
          <w:sz w:val="20"/>
          <w:lang w:val="fr-CA"/>
        </w:rPr>
        <w:t>compétition</w:t>
      </w:r>
      <w:r w:rsidR="001808C4">
        <w:rPr>
          <w:rFonts w:ascii="Arial" w:hAnsi="Arial" w:cs="Arial"/>
          <w:sz w:val="20"/>
          <w:lang w:val="fr-CA"/>
        </w:rPr>
        <w:t xml:space="preserve"> </w:t>
      </w:r>
      <w:r w:rsidRPr="00CC5509">
        <w:rPr>
          <w:rFonts w:ascii="Arial" w:hAnsi="Arial" w:cs="Arial"/>
          <w:sz w:val="20"/>
          <w:lang w:val="fr-CA"/>
        </w:rPr>
        <w:t>s’il</w:t>
      </w:r>
      <w:r w:rsidR="001808C4">
        <w:rPr>
          <w:rFonts w:ascii="Arial" w:hAnsi="Arial" w:cs="Arial"/>
          <w:sz w:val="20"/>
          <w:lang w:val="fr-CA"/>
        </w:rPr>
        <w:t xml:space="preserve"> </w:t>
      </w:r>
      <w:r w:rsidRPr="00CC5509">
        <w:rPr>
          <w:rFonts w:ascii="Arial" w:hAnsi="Arial" w:cs="Arial"/>
          <w:sz w:val="20"/>
          <w:lang w:val="fr-CA"/>
        </w:rPr>
        <w:t>considère</w:t>
      </w:r>
      <w:r w:rsidR="001808C4">
        <w:rPr>
          <w:rFonts w:ascii="Arial" w:hAnsi="Arial" w:cs="Arial"/>
          <w:sz w:val="20"/>
          <w:lang w:val="fr-CA"/>
        </w:rPr>
        <w:t xml:space="preserve"> </w:t>
      </w:r>
      <w:r w:rsidRPr="00CC5509">
        <w:rPr>
          <w:rFonts w:ascii="Arial" w:hAnsi="Arial" w:cs="Arial"/>
          <w:sz w:val="20"/>
          <w:lang w:val="fr-CA"/>
        </w:rPr>
        <w:t>que</w:t>
      </w:r>
      <w:r w:rsidR="001808C4">
        <w:rPr>
          <w:rFonts w:ascii="Arial" w:hAnsi="Arial" w:cs="Arial"/>
          <w:sz w:val="20"/>
          <w:lang w:val="fr-CA"/>
        </w:rPr>
        <w:t xml:space="preserve"> </w:t>
      </w:r>
      <w:r w:rsidRPr="00CC5509">
        <w:rPr>
          <w:rFonts w:ascii="Arial" w:hAnsi="Arial" w:cs="Arial"/>
          <w:sz w:val="20"/>
          <w:lang w:val="fr-CA"/>
        </w:rPr>
        <w:t>le</w:t>
      </w:r>
      <w:r w:rsidR="001808C4">
        <w:rPr>
          <w:rFonts w:ascii="Arial" w:hAnsi="Arial" w:cs="Arial"/>
          <w:sz w:val="20"/>
          <w:lang w:val="fr-CA"/>
        </w:rPr>
        <w:t xml:space="preserve"> </w:t>
      </w:r>
      <w:r w:rsidRPr="00CC5509">
        <w:rPr>
          <w:rFonts w:ascii="Arial" w:hAnsi="Arial" w:cs="Arial"/>
          <w:sz w:val="20"/>
          <w:lang w:val="fr-CA"/>
        </w:rPr>
        <w:t>comportement</w:t>
      </w:r>
      <w:r w:rsidR="001808C4">
        <w:rPr>
          <w:rFonts w:ascii="Arial" w:hAnsi="Arial" w:cs="Arial"/>
          <w:sz w:val="20"/>
          <w:lang w:val="fr-CA"/>
        </w:rPr>
        <w:t xml:space="preserve"> </w:t>
      </w:r>
      <w:r w:rsidRPr="00CC5509">
        <w:rPr>
          <w:rFonts w:ascii="Arial" w:hAnsi="Arial" w:cs="Arial"/>
          <w:sz w:val="20"/>
          <w:lang w:val="fr-CA"/>
        </w:rPr>
        <w:t>du</w:t>
      </w:r>
      <w:r w:rsidR="001808C4">
        <w:rPr>
          <w:rFonts w:ascii="Arial" w:hAnsi="Arial" w:cs="Arial"/>
          <w:sz w:val="20"/>
          <w:lang w:val="fr-CA"/>
        </w:rPr>
        <w:t xml:space="preserve"> </w:t>
      </w:r>
      <w:r w:rsidRPr="00CC5509">
        <w:rPr>
          <w:rFonts w:ascii="Arial" w:hAnsi="Arial" w:cs="Arial"/>
          <w:sz w:val="20"/>
          <w:lang w:val="fr-CA"/>
        </w:rPr>
        <w:t>compétiteur</w:t>
      </w:r>
      <w:r w:rsidR="001808C4">
        <w:rPr>
          <w:rFonts w:ascii="Arial" w:hAnsi="Arial" w:cs="Arial"/>
          <w:sz w:val="20"/>
          <w:lang w:val="fr-CA"/>
        </w:rPr>
        <w:t xml:space="preserve"> </w:t>
      </w:r>
      <w:r w:rsidRPr="00CC5509">
        <w:rPr>
          <w:rFonts w:ascii="Arial" w:hAnsi="Arial" w:cs="Arial"/>
          <w:sz w:val="20"/>
          <w:lang w:val="fr-CA"/>
        </w:rPr>
        <w:t>est</w:t>
      </w:r>
      <w:r w:rsidR="001808C4">
        <w:rPr>
          <w:rFonts w:ascii="Arial" w:hAnsi="Arial" w:cs="Arial"/>
          <w:sz w:val="20"/>
          <w:lang w:val="fr-CA"/>
        </w:rPr>
        <w:t xml:space="preserve"> </w:t>
      </w:r>
      <w:r w:rsidRPr="00CC5509">
        <w:rPr>
          <w:rFonts w:ascii="Arial" w:hAnsi="Arial" w:cs="Arial"/>
          <w:sz w:val="20"/>
          <w:lang w:val="fr-CA"/>
        </w:rPr>
        <w:t>abusif</w:t>
      </w:r>
      <w:r w:rsidR="001808C4">
        <w:rPr>
          <w:rFonts w:ascii="Arial" w:hAnsi="Arial" w:cs="Arial"/>
          <w:sz w:val="20"/>
          <w:lang w:val="fr-CA"/>
        </w:rPr>
        <w:t xml:space="preserve"> </w:t>
      </w:r>
      <w:r w:rsidRPr="00CC5509">
        <w:rPr>
          <w:rFonts w:ascii="Arial" w:hAnsi="Arial" w:cs="Arial"/>
          <w:sz w:val="20"/>
          <w:lang w:val="fr-CA"/>
        </w:rPr>
        <w:t>ou</w:t>
      </w:r>
      <w:r w:rsidR="001808C4">
        <w:rPr>
          <w:rFonts w:ascii="Arial" w:hAnsi="Arial" w:cs="Arial"/>
          <w:sz w:val="20"/>
          <w:lang w:val="fr-CA"/>
        </w:rPr>
        <w:t xml:space="preserve"> </w:t>
      </w:r>
      <w:r w:rsidRPr="00CC5509">
        <w:rPr>
          <w:rFonts w:ascii="Arial" w:hAnsi="Arial" w:cs="Arial"/>
          <w:sz w:val="20"/>
          <w:lang w:val="fr-CA"/>
        </w:rPr>
        <w:t>inapproprié.</w:t>
      </w:r>
      <w:r w:rsidR="001808C4">
        <w:rPr>
          <w:rFonts w:ascii="Arial" w:hAnsi="Arial" w:cs="Arial"/>
          <w:sz w:val="20"/>
          <w:lang w:val="fr-CA"/>
        </w:rPr>
        <w:t xml:space="preserve"> </w:t>
      </w:r>
    </w:p>
    <w:p w14:paraId="6C2FD8E5" w14:textId="77777777" w:rsidR="00B73E8A" w:rsidRPr="00CC5509" w:rsidRDefault="00B73E8A" w:rsidP="00B73E8A">
      <w:pPr>
        <w:pStyle w:val="Retraitcorpsdetexte2"/>
        <w:tabs>
          <w:tab w:val="num" w:pos="360"/>
        </w:tabs>
        <w:spacing w:line="240" w:lineRule="atLeast"/>
        <w:ind w:left="360" w:hanging="360"/>
        <w:rPr>
          <w:rFonts w:ascii="Arial" w:hAnsi="Arial" w:cs="Arial"/>
          <w:sz w:val="20"/>
          <w:lang w:val="fr-CA"/>
        </w:rPr>
      </w:pPr>
    </w:p>
    <w:p w14:paraId="02A0BD8F" w14:textId="4D7170D6" w:rsidR="00B73E8A" w:rsidRPr="00CC5509" w:rsidRDefault="00B73E8A" w:rsidP="003A3BDE">
      <w:pPr>
        <w:pStyle w:val="Retraitcorpsdetexte2"/>
        <w:widowControl w:val="0"/>
        <w:numPr>
          <w:ilvl w:val="1"/>
          <w:numId w:val="20"/>
        </w:numPr>
        <w:tabs>
          <w:tab w:val="clear" w:pos="1440"/>
          <w:tab w:val="num" w:pos="360"/>
        </w:tabs>
        <w:autoSpaceDE w:val="0"/>
        <w:autoSpaceDN w:val="0"/>
        <w:adjustRightInd w:val="0"/>
        <w:spacing w:after="0" w:line="240" w:lineRule="atLeast"/>
        <w:ind w:left="360"/>
        <w:jc w:val="both"/>
        <w:rPr>
          <w:rFonts w:ascii="Arial" w:hAnsi="Arial" w:cs="Arial"/>
          <w:i/>
          <w:sz w:val="20"/>
          <w:lang w:val="fr-CA"/>
        </w:rPr>
      </w:pPr>
      <w:r w:rsidRPr="00CC5509">
        <w:rPr>
          <w:rFonts w:ascii="Arial" w:hAnsi="Arial" w:cs="Arial"/>
          <w:sz w:val="20"/>
          <w:lang w:val="fr-CA"/>
        </w:rPr>
        <w:t>L’arbitre</w:t>
      </w:r>
      <w:r w:rsidR="001808C4">
        <w:rPr>
          <w:rFonts w:ascii="Arial" w:hAnsi="Arial" w:cs="Arial"/>
          <w:sz w:val="20"/>
          <w:lang w:val="fr-CA"/>
        </w:rPr>
        <w:t xml:space="preserve"> </w:t>
      </w:r>
      <w:r w:rsidRPr="00CC5509">
        <w:rPr>
          <w:rFonts w:ascii="Arial" w:hAnsi="Arial" w:cs="Arial"/>
          <w:sz w:val="20"/>
          <w:lang w:val="fr-CA"/>
        </w:rPr>
        <w:t>en</w:t>
      </w:r>
      <w:r w:rsidR="001808C4">
        <w:rPr>
          <w:rFonts w:ascii="Arial" w:hAnsi="Arial" w:cs="Arial"/>
          <w:sz w:val="20"/>
          <w:lang w:val="fr-CA"/>
        </w:rPr>
        <w:t xml:space="preserve"> </w:t>
      </w:r>
      <w:r w:rsidRPr="00CC5509">
        <w:rPr>
          <w:rFonts w:ascii="Arial" w:hAnsi="Arial" w:cs="Arial"/>
          <w:sz w:val="20"/>
          <w:lang w:val="fr-CA"/>
        </w:rPr>
        <w:t>chef</w:t>
      </w:r>
      <w:r w:rsidR="001808C4">
        <w:rPr>
          <w:rFonts w:ascii="Arial" w:hAnsi="Arial" w:cs="Arial"/>
          <w:sz w:val="20"/>
          <w:lang w:val="fr-CA"/>
        </w:rPr>
        <w:t xml:space="preserve"> </w:t>
      </w:r>
      <w:r w:rsidRPr="00CC5509">
        <w:rPr>
          <w:rFonts w:ascii="Arial" w:hAnsi="Arial" w:cs="Arial"/>
          <w:sz w:val="20"/>
          <w:lang w:val="fr-CA"/>
        </w:rPr>
        <w:t>a</w:t>
      </w:r>
      <w:r w:rsidR="001808C4">
        <w:rPr>
          <w:rFonts w:ascii="Arial" w:hAnsi="Arial" w:cs="Arial"/>
          <w:sz w:val="20"/>
          <w:lang w:val="fr-CA"/>
        </w:rPr>
        <w:t xml:space="preserve"> </w:t>
      </w:r>
      <w:r w:rsidRPr="00CC5509">
        <w:rPr>
          <w:rFonts w:ascii="Arial" w:hAnsi="Arial" w:cs="Arial"/>
          <w:sz w:val="20"/>
          <w:lang w:val="fr-CA"/>
        </w:rPr>
        <w:t>l’autorité</w:t>
      </w:r>
      <w:r w:rsidR="001808C4">
        <w:rPr>
          <w:rFonts w:ascii="Arial" w:hAnsi="Arial" w:cs="Arial"/>
          <w:sz w:val="20"/>
          <w:lang w:val="fr-CA"/>
        </w:rPr>
        <w:t xml:space="preserve"> </w:t>
      </w:r>
      <w:r w:rsidRPr="00CC5509">
        <w:rPr>
          <w:rFonts w:ascii="Arial" w:hAnsi="Arial" w:cs="Arial"/>
          <w:sz w:val="20"/>
          <w:lang w:val="fr-CA"/>
        </w:rPr>
        <w:t>de</w:t>
      </w:r>
      <w:r w:rsidR="001808C4">
        <w:rPr>
          <w:rFonts w:ascii="Arial" w:hAnsi="Arial" w:cs="Arial"/>
          <w:sz w:val="20"/>
          <w:lang w:val="fr-CA"/>
        </w:rPr>
        <w:t xml:space="preserve"> </w:t>
      </w:r>
      <w:r w:rsidRPr="00CC5509">
        <w:rPr>
          <w:rFonts w:ascii="Arial" w:hAnsi="Arial" w:cs="Arial"/>
          <w:sz w:val="20"/>
          <w:lang w:val="fr-CA"/>
        </w:rPr>
        <w:t>suspendre</w:t>
      </w:r>
      <w:r w:rsidR="001808C4">
        <w:rPr>
          <w:rFonts w:ascii="Arial" w:hAnsi="Arial" w:cs="Arial"/>
          <w:sz w:val="20"/>
          <w:lang w:val="fr-CA"/>
        </w:rPr>
        <w:t xml:space="preserve"> </w:t>
      </w:r>
      <w:r w:rsidRPr="00CC5509">
        <w:rPr>
          <w:rFonts w:ascii="Arial" w:hAnsi="Arial" w:cs="Arial"/>
          <w:sz w:val="20"/>
          <w:lang w:val="fr-CA"/>
        </w:rPr>
        <w:t>un</w:t>
      </w:r>
      <w:r w:rsidR="001808C4">
        <w:rPr>
          <w:rFonts w:ascii="Arial" w:hAnsi="Arial" w:cs="Arial"/>
          <w:sz w:val="20"/>
          <w:lang w:val="fr-CA"/>
        </w:rPr>
        <w:t xml:space="preserve"> </w:t>
      </w:r>
      <w:r w:rsidRPr="00CC5509">
        <w:rPr>
          <w:rFonts w:ascii="Arial" w:hAnsi="Arial" w:cs="Arial"/>
          <w:sz w:val="20"/>
          <w:lang w:val="fr-CA"/>
        </w:rPr>
        <w:t>compétiteur</w:t>
      </w:r>
      <w:r w:rsidR="001808C4">
        <w:rPr>
          <w:rFonts w:ascii="Arial" w:hAnsi="Arial" w:cs="Arial"/>
          <w:sz w:val="20"/>
          <w:lang w:val="fr-CA"/>
        </w:rPr>
        <w:t xml:space="preserve"> </w:t>
      </w:r>
      <w:r w:rsidRPr="00CC5509">
        <w:rPr>
          <w:rFonts w:ascii="Arial" w:hAnsi="Arial" w:cs="Arial"/>
          <w:sz w:val="20"/>
          <w:lang w:val="fr-CA"/>
        </w:rPr>
        <w:t>pour</w:t>
      </w:r>
      <w:r w:rsidR="001808C4">
        <w:rPr>
          <w:rFonts w:ascii="Arial" w:hAnsi="Arial" w:cs="Arial"/>
          <w:sz w:val="20"/>
          <w:lang w:val="fr-CA"/>
        </w:rPr>
        <w:t xml:space="preserve"> </w:t>
      </w:r>
      <w:r w:rsidRPr="00CC5509">
        <w:rPr>
          <w:rFonts w:ascii="Arial" w:hAnsi="Arial" w:cs="Arial"/>
          <w:sz w:val="20"/>
          <w:lang w:val="fr-CA"/>
        </w:rPr>
        <w:t>une</w:t>
      </w:r>
      <w:r w:rsidR="001808C4">
        <w:rPr>
          <w:rFonts w:ascii="Arial" w:hAnsi="Arial" w:cs="Arial"/>
          <w:sz w:val="20"/>
          <w:lang w:val="fr-CA"/>
        </w:rPr>
        <w:t xml:space="preserve"> </w:t>
      </w:r>
      <w:r w:rsidRPr="00CC5509">
        <w:rPr>
          <w:rFonts w:ascii="Arial" w:hAnsi="Arial" w:cs="Arial"/>
          <w:sz w:val="20"/>
          <w:lang w:val="fr-CA"/>
        </w:rPr>
        <w:t>partie</w:t>
      </w:r>
      <w:r w:rsidR="001808C4">
        <w:rPr>
          <w:rFonts w:ascii="Arial" w:hAnsi="Arial" w:cs="Arial"/>
          <w:sz w:val="20"/>
          <w:lang w:val="fr-CA"/>
        </w:rPr>
        <w:t xml:space="preserve"> </w:t>
      </w:r>
      <w:r w:rsidRPr="00CC5509">
        <w:rPr>
          <w:rFonts w:ascii="Arial" w:hAnsi="Arial" w:cs="Arial"/>
          <w:sz w:val="20"/>
          <w:lang w:val="fr-CA"/>
        </w:rPr>
        <w:t>ou</w:t>
      </w:r>
      <w:r w:rsidR="001808C4">
        <w:rPr>
          <w:rFonts w:ascii="Arial" w:hAnsi="Arial" w:cs="Arial"/>
          <w:sz w:val="20"/>
          <w:lang w:val="fr-CA"/>
        </w:rPr>
        <w:t xml:space="preserve"> </w:t>
      </w:r>
      <w:r w:rsidRPr="00CC5509">
        <w:rPr>
          <w:rFonts w:ascii="Arial" w:hAnsi="Arial" w:cs="Arial"/>
          <w:sz w:val="20"/>
          <w:lang w:val="fr-CA"/>
        </w:rPr>
        <w:t>pour</w:t>
      </w:r>
      <w:r w:rsidR="001808C4">
        <w:rPr>
          <w:rFonts w:ascii="Arial" w:hAnsi="Arial" w:cs="Arial"/>
          <w:sz w:val="20"/>
          <w:lang w:val="fr-CA"/>
        </w:rPr>
        <w:t xml:space="preserve"> </w:t>
      </w:r>
      <w:r w:rsidRPr="00CC5509">
        <w:rPr>
          <w:rFonts w:ascii="Arial" w:hAnsi="Arial" w:cs="Arial"/>
          <w:sz w:val="20"/>
          <w:lang w:val="fr-CA"/>
        </w:rPr>
        <w:t>le</w:t>
      </w:r>
      <w:r w:rsidR="001808C4">
        <w:rPr>
          <w:rFonts w:ascii="Arial" w:hAnsi="Arial" w:cs="Arial"/>
          <w:sz w:val="20"/>
          <w:lang w:val="fr-CA"/>
        </w:rPr>
        <w:t xml:space="preserve"> </w:t>
      </w:r>
      <w:r w:rsidRPr="00CC5509">
        <w:rPr>
          <w:rFonts w:ascii="Arial" w:hAnsi="Arial" w:cs="Arial"/>
          <w:sz w:val="20"/>
          <w:lang w:val="fr-CA"/>
        </w:rPr>
        <w:t>restant</w:t>
      </w:r>
      <w:r w:rsidR="001808C4">
        <w:rPr>
          <w:rFonts w:ascii="Arial" w:hAnsi="Arial" w:cs="Arial"/>
          <w:sz w:val="20"/>
          <w:lang w:val="fr-CA"/>
        </w:rPr>
        <w:t xml:space="preserve"> </w:t>
      </w:r>
      <w:r w:rsidRPr="00CC5509">
        <w:rPr>
          <w:rFonts w:ascii="Arial" w:hAnsi="Arial" w:cs="Arial"/>
          <w:sz w:val="20"/>
          <w:lang w:val="fr-CA"/>
        </w:rPr>
        <w:t>de</w:t>
      </w:r>
      <w:r w:rsidR="001808C4">
        <w:rPr>
          <w:rFonts w:ascii="Arial" w:hAnsi="Arial" w:cs="Arial"/>
          <w:sz w:val="20"/>
          <w:lang w:val="fr-CA"/>
        </w:rPr>
        <w:t xml:space="preserve"> </w:t>
      </w:r>
      <w:r w:rsidRPr="00CC5509">
        <w:rPr>
          <w:rFonts w:ascii="Arial" w:hAnsi="Arial" w:cs="Arial"/>
          <w:sz w:val="20"/>
          <w:lang w:val="fr-CA"/>
        </w:rPr>
        <w:t>la</w:t>
      </w:r>
      <w:r w:rsidR="001808C4">
        <w:rPr>
          <w:rFonts w:ascii="Arial" w:hAnsi="Arial" w:cs="Arial"/>
          <w:sz w:val="20"/>
          <w:lang w:val="fr-CA"/>
        </w:rPr>
        <w:t xml:space="preserve"> </w:t>
      </w:r>
      <w:r w:rsidRPr="00CC5509">
        <w:rPr>
          <w:rFonts w:ascii="Arial" w:hAnsi="Arial" w:cs="Arial"/>
          <w:sz w:val="20"/>
          <w:lang w:val="fr-CA"/>
        </w:rPr>
        <w:t>compétition</w:t>
      </w:r>
      <w:r w:rsidR="001808C4">
        <w:rPr>
          <w:rFonts w:ascii="Arial" w:hAnsi="Arial" w:cs="Arial"/>
          <w:sz w:val="20"/>
          <w:lang w:val="fr-CA"/>
        </w:rPr>
        <w:t xml:space="preserve"> </w:t>
      </w:r>
      <w:r w:rsidRPr="00CC5509">
        <w:rPr>
          <w:rFonts w:ascii="Arial" w:hAnsi="Arial" w:cs="Arial"/>
          <w:sz w:val="20"/>
          <w:lang w:val="fr-CA"/>
        </w:rPr>
        <w:t>s’il</w:t>
      </w:r>
      <w:r w:rsidR="001808C4">
        <w:rPr>
          <w:rFonts w:ascii="Arial" w:hAnsi="Arial" w:cs="Arial"/>
          <w:sz w:val="20"/>
          <w:lang w:val="fr-CA"/>
        </w:rPr>
        <w:t xml:space="preserve"> </w:t>
      </w:r>
      <w:r w:rsidRPr="00CC5509">
        <w:rPr>
          <w:rFonts w:ascii="Arial" w:hAnsi="Arial" w:cs="Arial"/>
          <w:sz w:val="20"/>
          <w:lang w:val="fr-CA"/>
        </w:rPr>
        <w:t>juge</w:t>
      </w:r>
      <w:r w:rsidR="001808C4">
        <w:rPr>
          <w:rFonts w:ascii="Arial" w:hAnsi="Arial" w:cs="Arial"/>
          <w:sz w:val="20"/>
          <w:lang w:val="fr-CA"/>
        </w:rPr>
        <w:t xml:space="preserve"> </w:t>
      </w:r>
      <w:r w:rsidRPr="00CC5509">
        <w:rPr>
          <w:rFonts w:ascii="Arial" w:hAnsi="Arial" w:cs="Arial"/>
          <w:sz w:val="20"/>
          <w:lang w:val="fr-CA"/>
        </w:rPr>
        <w:t>qu’une</w:t>
      </w:r>
      <w:r w:rsidR="001808C4">
        <w:rPr>
          <w:rFonts w:ascii="Arial" w:hAnsi="Arial" w:cs="Arial"/>
          <w:sz w:val="20"/>
          <w:lang w:val="fr-CA"/>
        </w:rPr>
        <w:t xml:space="preserve"> </w:t>
      </w:r>
      <w:r w:rsidRPr="00CC5509">
        <w:rPr>
          <w:rFonts w:ascii="Arial" w:hAnsi="Arial" w:cs="Arial"/>
          <w:sz w:val="20"/>
          <w:lang w:val="fr-CA"/>
        </w:rPr>
        <w:t>telle</w:t>
      </w:r>
      <w:r w:rsidR="001808C4">
        <w:rPr>
          <w:rFonts w:ascii="Arial" w:hAnsi="Arial" w:cs="Arial"/>
          <w:sz w:val="20"/>
          <w:lang w:val="fr-CA"/>
        </w:rPr>
        <w:t xml:space="preserve"> </w:t>
      </w:r>
      <w:r w:rsidRPr="00CC5509">
        <w:rPr>
          <w:rFonts w:ascii="Arial" w:hAnsi="Arial" w:cs="Arial"/>
          <w:sz w:val="20"/>
          <w:lang w:val="fr-CA"/>
        </w:rPr>
        <w:t>action</w:t>
      </w:r>
      <w:r w:rsidR="001808C4">
        <w:rPr>
          <w:rFonts w:ascii="Arial" w:hAnsi="Arial" w:cs="Arial"/>
          <w:sz w:val="20"/>
          <w:lang w:val="fr-CA"/>
        </w:rPr>
        <w:t xml:space="preserve"> </w:t>
      </w:r>
      <w:r w:rsidRPr="00CC5509">
        <w:rPr>
          <w:rFonts w:ascii="Arial" w:hAnsi="Arial" w:cs="Arial"/>
          <w:sz w:val="20"/>
          <w:lang w:val="fr-CA"/>
        </w:rPr>
        <w:t>est</w:t>
      </w:r>
      <w:r w:rsidR="001808C4">
        <w:rPr>
          <w:rFonts w:ascii="Arial" w:hAnsi="Arial" w:cs="Arial"/>
          <w:sz w:val="20"/>
          <w:lang w:val="fr-CA"/>
        </w:rPr>
        <w:t xml:space="preserve"> </w:t>
      </w:r>
      <w:r w:rsidRPr="00CC5509">
        <w:rPr>
          <w:rFonts w:ascii="Arial" w:hAnsi="Arial" w:cs="Arial"/>
          <w:sz w:val="20"/>
          <w:lang w:val="fr-CA"/>
        </w:rPr>
        <w:t>nécessaire</w:t>
      </w:r>
      <w:r w:rsidR="001808C4">
        <w:rPr>
          <w:rFonts w:ascii="Arial" w:hAnsi="Arial" w:cs="Arial"/>
          <w:sz w:val="20"/>
          <w:lang w:val="fr-CA"/>
        </w:rPr>
        <w:t xml:space="preserve"> </w:t>
      </w:r>
      <w:r w:rsidRPr="00CC5509">
        <w:rPr>
          <w:rFonts w:ascii="Arial" w:hAnsi="Arial" w:cs="Arial"/>
          <w:sz w:val="20"/>
          <w:lang w:val="fr-CA"/>
        </w:rPr>
        <w:t>et</w:t>
      </w:r>
      <w:r w:rsidR="001808C4">
        <w:rPr>
          <w:rFonts w:ascii="Arial" w:hAnsi="Arial" w:cs="Arial"/>
          <w:sz w:val="20"/>
          <w:lang w:val="fr-CA"/>
        </w:rPr>
        <w:t xml:space="preserve"> </w:t>
      </w:r>
      <w:r w:rsidRPr="00CC5509">
        <w:rPr>
          <w:rFonts w:ascii="Arial" w:hAnsi="Arial" w:cs="Arial"/>
          <w:sz w:val="20"/>
          <w:lang w:val="fr-CA"/>
        </w:rPr>
        <w:t>appropriée.</w:t>
      </w:r>
      <w:r w:rsidR="001808C4">
        <w:rPr>
          <w:rFonts w:ascii="Arial" w:hAnsi="Arial" w:cs="Arial"/>
          <w:sz w:val="20"/>
          <w:lang w:val="fr-CA"/>
        </w:rPr>
        <w:t xml:space="preserve"> </w:t>
      </w:r>
      <w:r w:rsidRPr="00CC5509">
        <w:rPr>
          <w:rFonts w:ascii="Arial" w:hAnsi="Arial" w:cs="Arial"/>
          <w:sz w:val="20"/>
          <w:lang w:val="fr-CA"/>
        </w:rPr>
        <w:t>Cette</w:t>
      </w:r>
      <w:r w:rsidR="001808C4">
        <w:rPr>
          <w:rFonts w:ascii="Arial" w:hAnsi="Arial" w:cs="Arial"/>
          <w:sz w:val="20"/>
          <w:lang w:val="fr-CA"/>
        </w:rPr>
        <w:t xml:space="preserve"> </w:t>
      </w:r>
      <w:r w:rsidRPr="00CC5509">
        <w:rPr>
          <w:rFonts w:ascii="Arial" w:hAnsi="Arial" w:cs="Arial"/>
          <w:sz w:val="20"/>
          <w:lang w:val="fr-CA"/>
        </w:rPr>
        <w:t>décision</w:t>
      </w:r>
      <w:r w:rsidR="001808C4">
        <w:rPr>
          <w:rFonts w:ascii="Arial" w:hAnsi="Arial" w:cs="Arial"/>
          <w:sz w:val="20"/>
          <w:lang w:val="fr-CA"/>
        </w:rPr>
        <w:t xml:space="preserve"> </w:t>
      </w:r>
      <w:r w:rsidRPr="00CC5509">
        <w:rPr>
          <w:rFonts w:ascii="Arial" w:hAnsi="Arial" w:cs="Arial"/>
          <w:sz w:val="20"/>
          <w:lang w:val="fr-CA"/>
        </w:rPr>
        <w:t>peut</w:t>
      </w:r>
      <w:r w:rsidR="001808C4">
        <w:rPr>
          <w:rFonts w:ascii="Arial" w:hAnsi="Arial" w:cs="Arial"/>
          <w:sz w:val="20"/>
          <w:lang w:val="fr-CA"/>
        </w:rPr>
        <w:t xml:space="preserve"> </w:t>
      </w:r>
      <w:r w:rsidRPr="00CC5509">
        <w:rPr>
          <w:rFonts w:ascii="Arial" w:hAnsi="Arial" w:cs="Arial"/>
          <w:sz w:val="20"/>
          <w:lang w:val="fr-CA"/>
        </w:rPr>
        <w:t>être</w:t>
      </w:r>
      <w:r w:rsidR="001808C4">
        <w:rPr>
          <w:rFonts w:ascii="Arial" w:hAnsi="Arial" w:cs="Arial"/>
          <w:sz w:val="20"/>
          <w:lang w:val="fr-CA"/>
        </w:rPr>
        <w:t xml:space="preserve"> </w:t>
      </w:r>
      <w:r w:rsidRPr="00CC5509">
        <w:rPr>
          <w:rFonts w:ascii="Arial" w:hAnsi="Arial" w:cs="Arial"/>
          <w:sz w:val="20"/>
          <w:lang w:val="fr-CA"/>
        </w:rPr>
        <w:t>reliée</w:t>
      </w:r>
      <w:r w:rsidR="001808C4">
        <w:rPr>
          <w:rFonts w:ascii="Arial" w:hAnsi="Arial" w:cs="Arial"/>
          <w:sz w:val="20"/>
          <w:lang w:val="fr-CA"/>
        </w:rPr>
        <w:t xml:space="preserve"> </w:t>
      </w:r>
      <w:r w:rsidRPr="00CC5509">
        <w:rPr>
          <w:rFonts w:ascii="Arial" w:hAnsi="Arial" w:cs="Arial"/>
          <w:sz w:val="20"/>
          <w:lang w:val="fr-CA"/>
        </w:rPr>
        <w:t>au</w:t>
      </w:r>
      <w:r w:rsidR="001808C4">
        <w:rPr>
          <w:rFonts w:ascii="Arial" w:hAnsi="Arial" w:cs="Arial"/>
          <w:sz w:val="20"/>
          <w:lang w:val="fr-CA"/>
        </w:rPr>
        <w:t xml:space="preserve"> </w:t>
      </w:r>
      <w:r w:rsidRPr="00CC5509">
        <w:rPr>
          <w:rFonts w:ascii="Arial" w:hAnsi="Arial" w:cs="Arial"/>
          <w:sz w:val="20"/>
          <w:lang w:val="fr-CA"/>
        </w:rPr>
        <w:t>comportement</w:t>
      </w:r>
      <w:r w:rsidR="001808C4">
        <w:rPr>
          <w:rFonts w:ascii="Arial" w:hAnsi="Arial" w:cs="Arial"/>
          <w:sz w:val="20"/>
          <w:lang w:val="fr-CA"/>
        </w:rPr>
        <w:t xml:space="preserve"> </w:t>
      </w:r>
      <w:r w:rsidRPr="00CC5509">
        <w:rPr>
          <w:rFonts w:ascii="Arial" w:hAnsi="Arial" w:cs="Arial"/>
          <w:sz w:val="20"/>
          <w:lang w:val="fr-CA"/>
        </w:rPr>
        <w:t>(sur</w:t>
      </w:r>
      <w:r w:rsidR="001808C4">
        <w:rPr>
          <w:rFonts w:ascii="Arial" w:hAnsi="Arial" w:cs="Arial"/>
          <w:sz w:val="20"/>
          <w:lang w:val="fr-CA"/>
        </w:rPr>
        <w:t xml:space="preserve"> </w:t>
      </w:r>
      <w:r w:rsidRPr="00CC5509">
        <w:rPr>
          <w:rFonts w:ascii="Arial" w:hAnsi="Arial" w:cs="Arial"/>
          <w:sz w:val="20"/>
          <w:lang w:val="fr-CA"/>
        </w:rPr>
        <w:t>et</w:t>
      </w:r>
      <w:r w:rsidR="001808C4">
        <w:rPr>
          <w:rFonts w:ascii="Arial" w:hAnsi="Arial" w:cs="Arial"/>
          <w:sz w:val="20"/>
          <w:lang w:val="fr-CA"/>
        </w:rPr>
        <w:t xml:space="preserve"> </w:t>
      </w:r>
      <w:r w:rsidRPr="00CC5509">
        <w:rPr>
          <w:rFonts w:ascii="Arial" w:hAnsi="Arial" w:cs="Arial"/>
          <w:sz w:val="20"/>
          <w:lang w:val="fr-CA"/>
        </w:rPr>
        <w:t>hors</w:t>
      </w:r>
      <w:r w:rsidR="001808C4">
        <w:rPr>
          <w:rFonts w:ascii="Arial" w:hAnsi="Arial" w:cs="Arial"/>
          <w:sz w:val="20"/>
          <w:lang w:val="fr-CA"/>
        </w:rPr>
        <w:t xml:space="preserve"> </w:t>
      </w:r>
      <w:r w:rsidRPr="00CC5509">
        <w:rPr>
          <w:rFonts w:ascii="Arial" w:hAnsi="Arial" w:cs="Arial"/>
          <w:sz w:val="20"/>
          <w:lang w:val="fr-CA"/>
        </w:rPr>
        <w:t>glace),</w:t>
      </w:r>
      <w:r w:rsidR="001808C4">
        <w:rPr>
          <w:rFonts w:ascii="Arial" w:hAnsi="Arial" w:cs="Arial"/>
          <w:sz w:val="20"/>
          <w:lang w:val="fr-CA"/>
        </w:rPr>
        <w:t xml:space="preserve"> </w:t>
      </w:r>
      <w:r w:rsidRPr="00CC5509">
        <w:rPr>
          <w:rFonts w:ascii="Arial" w:hAnsi="Arial" w:cs="Arial"/>
          <w:sz w:val="20"/>
          <w:lang w:val="fr-CA"/>
        </w:rPr>
        <w:t>à</w:t>
      </w:r>
      <w:r w:rsidR="001808C4">
        <w:rPr>
          <w:rFonts w:ascii="Arial" w:hAnsi="Arial" w:cs="Arial"/>
          <w:sz w:val="20"/>
          <w:lang w:val="fr-CA"/>
        </w:rPr>
        <w:t xml:space="preserve"> </w:t>
      </w:r>
      <w:r w:rsidRPr="00CC5509">
        <w:rPr>
          <w:rFonts w:ascii="Arial" w:hAnsi="Arial" w:cs="Arial"/>
          <w:sz w:val="20"/>
          <w:lang w:val="fr-CA"/>
        </w:rPr>
        <w:t>la</w:t>
      </w:r>
      <w:r w:rsidR="001808C4">
        <w:rPr>
          <w:rFonts w:ascii="Arial" w:hAnsi="Arial" w:cs="Arial"/>
          <w:sz w:val="20"/>
          <w:lang w:val="fr-CA"/>
        </w:rPr>
        <w:t xml:space="preserve"> </w:t>
      </w:r>
      <w:r w:rsidRPr="00CC5509">
        <w:rPr>
          <w:rFonts w:ascii="Arial" w:hAnsi="Arial" w:cs="Arial"/>
          <w:sz w:val="20"/>
          <w:lang w:val="fr-CA"/>
        </w:rPr>
        <w:t>violation</w:t>
      </w:r>
      <w:r w:rsidR="001808C4">
        <w:rPr>
          <w:rFonts w:ascii="Arial" w:hAnsi="Arial" w:cs="Arial"/>
          <w:sz w:val="20"/>
          <w:lang w:val="fr-CA"/>
        </w:rPr>
        <w:t xml:space="preserve"> </w:t>
      </w:r>
      <w:r w:rsidRPr="00CC5509">
        <w:rPr>
          <w:rFonts w:ascii="Arial" w:hAnsi="Arial" w:cs="Arial"/>
          <w:sz w:val="20"/>
          <w:lang w:val="fr-CA"/>
        </w:rPr>
        <w:t>de</w:t>
      </w:r>
      <w:r w:rsidR="001808C4">
        <w:rPr>
          <w:rFonts w:ascii="Arial" w:hAnsi="Arial" w:cs="Arial"/>
          <w:sz w:val="20"/>
          <w:lang w:val="fr-CA"/>
        </w:rPr>
        <w:t xml:space="preserve"> </w:t>
      </w:r>
      <w:r w:rsidRPr="00CC5509">
        <w:rPr>
          <w:rFonts w:ascii="Arial" w:hAnsi="Arial" w:cs="Arial"/>
          <w:sz w:val="20"/>
          <w:lang w:val="fr-CA"/>
        </w:rPr>
        <w:t>la</w:t>
      </w:r>
      <w:r w:rsidR="001808C4">
        <w:rPr>
          <w:rFonts w:ascii="Arial" w:hAnsi="Arial" w:cs="Arial"/>
          <w:sz w:val="20"/>
          <w:lang w:val="fr-CA"/>
        </w:rPr>
        <w:t xml:space="preserve"> </w:t>
      </w:r>
      <w:r w:rsidR="00B34991" w:rsidRPr="00CC5509">
        <w:rPr>
          <w:rFonts w:ascii="Arial" w:hAnsi="Arial" w:cs="Arial"/>
          <w:sz w:val="20"/>
          <w:lang w:val="fr-CA"/>
        </w:rPr>
        <w:t>politique</w:t>
      </w:r>
      <w:r w:rsidR="001808C4">
        <w:rPr>
          <w:rFonts w:ascii="Arial" w:hAnsi="Arial" w:cs="Arial"/>
          <w:sz w:val="20"/>
          <w:lang w:val="fr-CA"/>
        </w:rPr>
        <w:t xml:space="preserve"> </w:t>
      </w:r>
      <w:r w:rsidRPr="00CC5509">
        <w:rPr>
          <w:rFonts w:ascii="Arial" w:hAnsi="Arial" w:cs="Arial"/>
          <w:sz w:val="20"/>
          <w:lang w:val="fr-CA"/>
        </w:rPr>
        <w:t>de</w:t>
      </w:r>
      <w:r w:rsidR="001808C4">
        <w:rPr>
          <w:rFonts w:ascii="Arial" w:hAnsi="Arial" w:cs="Arial"/>
          <w:sz w:val="20"/>
          <w:lang w:val="fr-CA"/>
        </w:rPr>
        <w:t xml:space="preserve"> </w:t>
      </w:r>
      <w:r w:rsidRPr="00CC5509">
        <w:rPr>
          <w:rFonts w:ascii="Arial" w:hAnsi="Arial" w:cs="Arial"/>
          <w:sz w:val="20"/>
          <w:lang w:val="fr-CA"/>
        </w:rPr>
        <w:t>l’uniforme</w:t>
      </w:r>
      <w:r w:rsidR="001808C4">
        <w:rPr>
          <w:rFonts w:ascii="Arial" w:hAnsi="Arial" w:cs="Arial"/>
          <w:sz w:val="20"/>
          <w:lang w:val="fr-CA"/>
        </w:rPr>
        <w:t xml:space="preserve"> </w:t>
      </w:r>
      <w:r w:rsidRPr="00CC5509">
        <w:rPr>
          <w:rFonts w:ascii="Arial" w:hAnsi="Arial" w:cs="Arial"/>
          <w:sz w:val="20"/>
          <w:lang w:val="fr-CA"/>
        </w:rPr>
        <w:t>ou</w:t>
      </w:r>
      <w:r w:rsidR="001808C4">
        <w:rPr>
          <w:rFonts w:ascii="Arial" w:hAnsi="Arial" w:cs="Arial"/>
          <w:sz w:val="20"/>
          <w:lang w:val="fr-CA"/>
        </w:rPr>
        <w:t xml:space="preserve"> </w:t>
      </w:r>
      <w:r w:rsidRPr="00CC5509">
        <w:rPr>
          <w:rFonts w:ascii="Arial" w:hAnsi="Arial" w:cs="Arial"/>
          <w:sz w:val="20"/>
          <w:lang w:val="fr-CA"/>
        </w:rPr>
        <w:t>de</w:t>
      </w:r>
      <w:r w:rsidR="001808C4">
        <w:rPr>
          <w:rFonts w:ascii="Arial" w:hAnsi="Arial" w:cs="Arial"/>
          <w:sz w:val="20"/>
          <w:lang w:val="fr-CA"/>
        </w:rPr>
        <w:t xml:space="preserve"> </w:t>
      </w:r>
      <w:r w:rsidRPr="00CC5509">
        <w:rPr>
          <w:rFonts w:ascii="Arial" w:hAnsi="Arial" w:cs="Arial"/>
          <w:sz w:val="20"/>
          <w:lang w:val="fr-CA"/>
        </w:rPr>
        <w:t>ne</w:t>
      </w:r>
      <w:r w:rsidR="001808C4">
        <w:rPr>
          <w:rFonts w:ascii="Arial" w:hAnsi="Arial" w:cs="Arial"/>
          <w:sz w:val="20"/>
          <w:lang w:val="fr-CA"/>
        </w:rPr>
        <w:t xml:space="preserve"> </w:t>
      </w:r>
      <w:r w:rsidRPr="00CC5509">
        <w:rPr>
          <w:rFonts w:ascii="Arial" w:hAnsi="Arial" w:cs="Arial"/>
          <w:sz w:val="20"/>
          <w:lang w:val="fr-CA"/>
        </w:rPr>
        <w:t>pas</w:t>
      </w:r>
      <w:r w:rsidR="001808C4">
        <w:rPr>
          <w:rFonts w:ascii="Arial" w:hAnsi="Arial" w:cs="Arial"/>
          <w:sz w:val="20"/>
          <w:lang w:val="fr-CA"/>
        </w:rPr>
        <w:t xml:space="preserve"> </w:t>
      </w:r>
      <w:r w:rsidRPr="00CC5509">
        <w:rPr>
          <w:rFonts w:ascii="Arial" w:hAnsi="Arial" w:cs="Arial"/>
          <w:sz w:val="20"/>
          <w:lang w:val="fr-CA"/>
        </w:rPr>
        <w:t>avoir</w:t>
      </w:r>
      <w:r w:rsidR="001808C4">
        <w:rPr>
          <w:rFonts w:ascii="Arial" w:hAnsi="Arial" w:cs="Arial"/>
          <w:sz w:val="20"/>
          <w:lang w:val="fr-CA"/>
        </w:rPr>
        <w:t xml:space="preserve"> </w:t>
      </w:r>
      <w:r w:rsidRPr="00CC5509">
        <w:rPr>
          <w:rFonts w:ascii="Arial" w:hAnsi="Arial" w:cs="Arial"/>
          <w:sz w:val="20"/>
          <w:lang w:val="fr-CA"/>
        </w:rPr>
        <w:t>participé</w:t>
      </w:r>
      <w:r w:rsidR="001808C4">
        <w:rPr>
          <w:rFonts w:ascii="Arial" w:hAnsi="Arial" w:cs="Arial"/>
          <w:sz w:val="20"/>
          <w:lang w:val="fr-CA"/>
        </w:rPr>
        <w:t xml:space="preserve"> </w:t>
      </w:r>
      <w:r w:rsidRPr="00CC5509">
        <w:rPr>
          <w:rFonts w:ascii="Arial" w:hAnsi="Arial" w:cs="Arial"/>
          <w:sz w:val="20"/>
          <w:lang w:val="fr-CA"/>
        </w:rPr>
        <w:t>aux</w:t>
      </w:r>
      <w:r w:rsidR="001808C4">
        <w:rPr>
          <w:rFonts w:ascii="Arial" w:hAnsi="Arial" w:cs="Arial"/>
          <w:sz w:val="20"/>
          <w:lang w:val="fr-CA"/>
        </w:rPr>
        <w:t xml:space="preserve"> </w:t>
      </w:r>
      <w:r w:rsidRPr="00CC5509">
        <w:rPr>
          <w:rFonts w:ascii="Arial" w:hAnsi="Arial" w:cs="Arial"/>
          <w:sz w:val="20"/>
          <w:lang w:val="fr-CA"/>
        </w:rPr>
        <w:t>fonctions</w:t>
      </w:r>
      <w:r w:rsidR="001808C4">
        <w:rPr>
          <w:rFonts w:ascii="Arial" w:hAnsi="Arial" w:cs="Arial"/>
          <w:sz w:val="20"/>
          <w:lang w:val="fr-CA"/>
        </w:rPr>
        <w:t xml:space="preserve"> </w:t>
      </w:r>
      <w:r w:rsidRPr="00CC5509">
        <w:rPr>
          <w:rFonts w:ascii="Arial" w:hAnsi="Arial" w:cs="Arial"/>
          <w:sz w:val="20"/>
          <w:lang w:val="fr-CA"/>
        </w:rPr>
        <w:t>requises</w:t>
      </w:r>
      <w:r w:rsidR="001808C4">
        <w:rPr>
          <w:rFonts w:ascii="Arial" w:hAnsi="Arial" w:cs="Arial"/>
          <w:sz w:val="20"/>
          <w:lang w:val="fr-CA"/>
        </w:rPr>
        <w:t xml:space="preserve"> </w:t>
      </w:r>
      <w:r w:rsidRPr="00CC5509">
        <w:rPr>
          <w:rFonts w:ascii="Arial" w:hAnsi="Arial" w:cs="Arial"/>
          <w:sz w:val="20"/>
          <w:lang w:val="fr-CA"/>
        </w:rPr>
        <w:t>du</w:t>
      </w:r>
      <w:r w:rsidR="001808C4">
        <w:rPr>
          <w:rFonts w:ascii="Arial" w:hAnsi="Arial" w:cs="Arial"/>
          <w:sz w:val="20"/>
          <w:lang w:val="fr-CA"/>
        </w:rPr>
        <w:t xml:space="preserve"> </w:t>
      </w:r>
      <w:r w:rsidRPr="00CC5509">
        <w:rPr>
          <w:rFonts w:ascii="Arial" w:hAnsi="Arial" w:cs="Arial"/>
          <w:sz w:val="20"/>
          <w:lang w:val="fr-CA"/>
        </w:rPr>
        <w:t>championnat</w:t>
      </w:r>
      <w:r w:rsidR="001808C4">
        <w:rPr>
          <w:rFonts w:ascii="Arial" w:hAnsi="Arial" w:cs="Arial"/>
          <w:sz w:val="20"/>
          <w:lang w:val="fr-CA"/>
        </w:rPr>
        <w:t xml:space="preserve"> </w:t>
      </w:r>
      <w:r w:rsidRPr="00CC5509">
        <w:rPr>
          <w:rFonts w:ascii="Arial" w:hAnsi="Arial" w:cs="Arial"/>
          <w:sz w:val="20"/>
          <w:lang w:val="fr-CA"/>
        </w:rPr>
        <w:t>ou</w:t>
      </w:r>
      <w:r w:rsidR="001808C4">
        <w:rPr>
          <w:rFonts w:ascii="Arial" w:hAnsi="Arial" w:cs="Arial"/>
          <w:sz w:val="20"/>
          <w:lang w:val="fr-CA"/>
        </w:rPr>
        <w:t xml:space="preserve"> </w:t>
      </w:r>
      <w:r w:rsidRPr="00CC5509">
        <w:rPr>
          <w:rFonts w:ascii="Arial" w:hAnsi="Arial" w:cs="Arial"/>
          <w:sz w:val="20"/>
          <w:lang w:val="fr-CA"/>
        </w:rPr>
        <w:t>suivi</w:t>
      </w:r>
      <w:r w:rsidR="001808C4">
        <w:rPr>
          <w:rFonts w:ascii="Arial" w:hAnsi="Arial" w:cs="Arial"/>
          <w:sz w:val="20"/>
          <w:lang w:val="fr-CA"/>
        </w:rPr>
        <w:t xml:space="preserve"> </w:t>
      </w:r>
      <w:r w:rsidRPr="00CC5509">
        <w:rPr>
          <w:rFonts w:ascii="Arial" w:hAnsi="Arial" w:cs="Arial"/>
          <w:sz w:val="20"/>
          <w:lang w:val="fr-CA"/>
        </w:rPr>
        <w:t>les</w:t>
      </w:r>
      <w:r w:rsidR="001808C4">
        <w:rPr>
          <w:rFonts w:ascii="Arial" w:hAnsi="Arial" w:cs="Arial"/>
          <w:sz w:val="20"/>
          <w:lang w:val="fr-CA"/>
        </w:rPr>
        <w:t xml:space="preserve"> </w:t>
      </w:r>
      <w:r w:rsidRPr="00CC5509">
        <w:rPr>
          <w:rFonts w:ascii="Arial" w:hAnsi="Arial" w:cs="Arial"/>
          <w:sz w:val="20"/>
          <w:lang w:val="fr-CA"/>
        </w:rPr>
        <w:t>procédures</w:t>
      </w:r>
      <w:r w:rsidR="001808C4">
        <w:rPr>
          <w:rFonts w:ascii="Arial" w:hAnsi="Arial" w:cs="Arial"/>
          <w:sz w:val="20"/>
          <w:lang w:val="fr-CA"/>
        </w:rPr>
        <w:t xml:space="preserve"> </w:t>
      </w:r>
      <w:r w:rsidRPr="00CC5509">
        <w:rPr>
          <w:rFonts w:ascii="Arial" w:hAnsi="Arial" w:cs="Arial"/>
          <w:sz w:val="20"/>
          <w:lang w:val="fr-CA"/>
        </w:rPr>
        <w:t>requises.</w:t>
      </w:r>
      <w:r w:rsidR="001808C4">
        <w:rPr>
          <w:rFonts w:ascii="Arial" w:hAnsi="Arial" w:cs="Arial"/>
          <w:sz w:val="20"/>
          <w:lang w:val="fr-CA"/>
        </w:rPr>
        <w:t xml:space="preserve"> </w:t>
      </w:r>
    </w:p>
    <w:p w14:paraId="6B94CDDF" w14:textId="77777777" w:rsidR="00B73E8A" w:rsidRPr="00CC5509" w:rsidRDefault="00B73E8A" w:rsidP="00B73E8A">
      <w:pPr>
        <w:pStyle w:val="xl24"/>
        <w:spacing w:before="0" w:beforeAutospacing="0" w:after="0" w:afterAutospacing="0" w:line="240" w:lineRule="atLeast"/>
        <w:textAlignment w:val="auto"/>
        <w:rPr>
          <w:rFonts w:cs="Arial"/>
          <w:lang w:val="fr-CA"/>
        </w:rPr>
      </w:pPr>
    </w:p>
    <w:p w14:paraId="46AAC353" w14:textId="1CCE443E" w:rsidR="00B73E8A" w:rsidRDefault="00B73E8A" w:rsidP="00B73E8A">
      <w:pPr>
        <w:pStyle w:val="Titre2"/>
        <w:tabs>
          <w:tab w:val="left" w:pos="0"/>
        </w:tabs>
        <w:spacing w:line="240" w:lineRule="atLeast"/>
        <w:rPr>
          <w:rFonts w:ascii="Arial" w:eastAsia="Times" w:hAnsi="Arial" w:cs="Arial"/>
          <w:b/>
          <w:color w:val="auto"/>
          <w:sz w:val="20"/>
          <w:szCs w:val="20"/>
          <w:u w:val="single"/>
        </w:rPr>
      </w:pPr>
      <w:r w:rsidRPr="00E15F42">
        <w:rPr>
          <w:rFonts w:ascii="Arial" w:eastAsia="Times" w:hAnsi="Arial" w:cs="Arial"/>
          <w:b/>
          <w:color w:val="auto"/>
          <w:sz w:val="20"/>
          <w:szCs w:val="20"/>
          <w:u w:val="single"/>
        </w:rPr>
        <w:t>PROCÉDURE</w:t>
      </w:r>
      <w:r w:rsidR="001808C4">
        <w:rPr>
          <w:rFonts w:ascii="Arial" w:eastAsia="Times" w:hAnsi="Arial" w:cs="Arial"/>
          <w:b/>
          <w:color w:val="auto"/>
          <w:sz w:val="20"/>
          <w:szCs w:val="20"/>
          <w:u w:val="single"/>
        </w:rPr>
        <w:t xml:space="preserve"> </w:t>
      </w:r>
      <w:r w:rsidRPr="00E15F42">
        <w:rPr>
          <w:rFonts w:ascii="Arial" w:eastAsia="Times" w:hAnsi="Arial" w:cs="Arial"/>
          <w:b/>
          <w:color w:val="auto"/>
          <w:sz w:val="20"/>
          <w:szCs w:val="20"/>
          <w:u w:val="single"/>
        </w:rPr>
        <w:t>D’APPEL</w:t>
      </w:r>
      <w:r w:rsidR="001808C4">
        <w:rPr>
          <w:rFonts w:ascii="Arial" w:eastAsia="Times" w:hAnsi="Arial" w:cs="Arial"/>
          <w:b/>
          <w:color w:val="auto"/>
          <w:sz w:val="20"/>
          <w:szCs w:val="20"/>
          <w:u w:val="single"/>
        </w:rPr>
        <w:t xml:space="preserve"> </w:t>
      </w:r>
      <w:r w:rsidRPr="00E15F42">
        <w:rPr>
          <w:rFonts w:ascii="Arial" w:eastAsia="Times" w:hAnsi="Arial" w:cs="Arial"/>
          <w:b/>
          <w:color w:val="auto"/>
          <w:sz w:val="20"/>
          <w:szCs w:val="20"/>
          <w:u w:val="single"/>
        </w:rPr>
        <w:t>–</w:t>
      </w:r>
      <w:r w:rsidR="001808C4">
        <w:rPr>
          <w:rFonts w:ascii="Arial" w:eastAsia="Times" w:hAnsi="Arial" w:cs="Arial"/>
          <w:b/>
          <w:color w:val="auto"/>
          <w:sz w:val="20"/>
          <w:szCs w:val="20"/>
          <w:u w:val="single"/>
        </w:rPr>
        <w:t xml:space="preserve"> </w:t>
      </w:r>
      <w:r w:rsidRPr="00E15F42">
        <w:rPr>
          <w:rFonts w:ascii="Arial" w:eastAsia="Times" w:hAnsi="Arial" w:cs="Arial"/>
          <w:b/>
          <w:color w:val="auto"/>
          <w:sz w:val="20"/>
          <w:szCs w:val="20"/>
          <w:u w:val="single"/>
        </w:rPr>
        <w:t>MESURES</w:t>
      </w:r>
      <w:r w:rsidR="001808C4">
        <w:rPr>
          <w:rFonts w:ascii="Arial" w:eastAsia="Times" w:hAnsi="Arial" w:cs="Arial"/>
          <w:b/>
          <w:color w:val="auto"/>
          <w:sz w:val="20"/>
          <w:szCs w:val="20"/>
          <w:u w:val="single"/>
        </w:rPr>
        <w:t xml:space="preserve"> </w:t>
      </w:r>
      <w:r w:rsidRPr="00E15F42">
        <w:rPr>
          <w:rFonts w:ascii="Arial" w:eastAsia="Times" w:hAnsi="Arial" w:cs="Arial"/>
          <w:b/>
          <w:color w:val="auto"/>
          <w:sz w:val="20"/>
          <w:szCs w:val="20"/>
          <w:u w:val="single"/>
        </w:rPr>
        <w:t>DISCIPLINAIRES</w:t>
      </w:r>
    </w:p>
    <w:p w14:paraId="20141382" w14:textId="77777777" w:rsidR="00E15F42" w:rsidRPr="00E15F42" w:rsidRDefault="00E15F42" w:rsidP="00E15F42"/>
    <w:p w14:paraId="3D3D1939" w14:textId="3CF7857F" w:rsidR="00B73E8A" w:rsidRPr="00CC5509" w:rsidRDefault="00B73E8A" w:rsidP="003A3BDE">
      <w:pPr>
        <w:pStyle w:val="Retraitcorpsdetexte"/>
        <w:widowControl w:val="0"/>
        <w:numPr>
          <w:ilvl w:val="0"/>
          <w:numId w:val="12"/>
        </w:numPr>
        <w:tabs>
          <w:tab w:val="clear" w:pos="720"/>
          <w:tab w:val="left" w:pos="360"/>
        </w:tabs>
        <w:autoSpaceDE w:val="0"/>
        <w:autoSpaceDN w:val="0"/>
        <w:adjustRightInd w:val="0"/>
        <w:spacing w:after="0" w:line="240" w:lineRule="atLeast"/>
        <w:ind w:left="360"/>
        <w:jc w:val="both"/>
        <w:rPr>
          <w:rFonts w:ascii="Arial" w:hAnsi="Arial" w:cs="Arial"/>
          <w:sz w:val="20"/>
          <w:lang w:val="fr-FR"/>
        </w:rPr>
      </w:pPr>
      <w:r w:rsidRPr="00CC5509">
        <w:rPr>
          <w:rFonts w:ascii="Arial" w:hAnsi="Arial" w:cs="Arial"/>
          <w:sz w:val="20"/>
          <w:lang w:val="fr-CA"/>
        </w:rPr>
        <w:t>CQ</w:t>
      </w:r>
      <w:r w:rsidR="001808C4">
        <w:rPr>
          <w:rFonts w:ascii="Arial" w:hAnsi="Arial" w:cs="Arial"/>
          <w:sz w:val="20"/>
          <w:lang w:val="fr-CA"/>
        </w:rPr>
        <w:t xml:space="preserve"> </w:t>
      </w:r>
      <w:r w:rsidRPr="00CC5509">
        <w:rPr>
          <w:rFonts w:ascii="Arial" w:hAnsi="Arial" w:cs="Arial"/>
          <w:sz w:val="20"/>
          <w:lang w:val="fr-CA"/>
        </w:rPr>
        <w:t>peut</w:t>
      </w:r>
      <w:r w:rsidR="001808C4">
        <w:rPr>
          <w:rFonts w:ascii="Arial" w:hAnsi="Arial" w:cs="Arial"/>
          <w:sz w:val="20"/>
          <w:lang w:val="fr-CA"/>
        </w:rPr>
        <w:t xml:space="preserve"> </w:t>
      </w:r>
      <w:r w:rsidRPr="00CC5509">
        <w:rPr>
          <w:rFonts w:ascii="Arial" w:hAnsi="Arial" w:cs="Arial"/>
          <w:sz w:val="20"/>
          <w:lang w:val="fr-CA"/>
        </w:rPr>
        <w:t>enquêter,</w:t>
      </w:r>
      <w:r w:rsidR="001808C4">
        <w:rPr>
          <w:rFonts w:ascii="Arial" w:hAnsi="Arial" w:cs="Arial"/>
          <w:sz w:val="20"/>
          <w:lang w:val="fr-CA"/>
        </w:rPr>
        <w:t xml:space="preserve"> </w:t>
      </w:r>
      <w:r w:rsidRPr="00CC5509">
        <w:rPr>
          <w:rFonts w:ascii="Arial" w:hAnsi="Arial" w:cs="Arial"/>
          <w:sz w:val="20"/>
          <w:lang w:val="fr-CA"/>
        </w:rPr>
        <w:t>à</w:t>
      </w:r>
      <w:r w:rsidR="001808C4">
        <w:rPr>
          <w:rFonts w:ascii="Arial" w:hAnsi="Arial" w:cs="Arial"/>
          <w:sz w:val="20"/>
          <w:lang w:val="fr-CA"/>
        </w:rPr>
        <w:t xml:space="preserve"> </w:t>
      </w:r>
      <w:r w:rsidRPr="00CC5509">
        <w:rPr>
          <w:rFonts w:ascii="Arial" w:hAnsi="Arial" w:cs="Arial"/>
          <w:sz w:val="20"/>
          <w:lang w:val="fr-CA"/>
        </w:rPr>
        <w:t>sa</w:t>
      </w:r>
      <w:r w:rsidR="001808C4">
        <w:rPr>
          <w:rFonts w:ascii="Arial" w:hAnsi="Arial" w:cs="Arial"/>
          <w:sz w:val="20"/>
          <w:lang w:val="fr-CA"/>
        </w:rPr>
        <w:t xml:space="preserve"> </w:t>
      </w:r>
      <w:r w:rsidRPr="00CC5509">
        <w:rPr>
          <w:rFonts w:ascii="Arial" w:hAnsi="Arial" w:cs="Arial"/>
          <w:sz w:val="20"/>
          <w:lang w:val="fr-CA"/>
        </w:rPr>
        <w:t>discrétion,</w:t>
      </w:r>
      <w:r w:rsidR="001808C4">
        <w:rPr>
          <w:rFonts w:ascii="Arial" w:hAnsi="Arial" w:cs="Arial"/>
          <w:sz w:val="20"/>
          <w:lang w:val="fr-CA"/>
        </w:rPr>
        <w:t xml:space="preserve"> </w:t>
      </w:r>
      <w:r w:rsidRPr="00CC5509">
        <w:rPr>
          <w:rFonts w:ascii="Arial" w:hAnsi="Arial" w:cs="Arial"/>
          <w:sz w:val="20"/>
          <w:lang w:val="fr-CA"/>
        </w:rPr>
        <w:t>sur</w:t>
      </w:r>
      <w:r w:rsidR="001808C4">
        <w:rPr>
          <w:rFonts w:ascii="Arial" w:hAnsi="Arial" w:cs="Arial"/>
          <w:sz w:val="20"/>
          <w:lang w:val="fr-CA"/>
        </w:rPr>
        <w:t xml:space="preserve"> </w:t>
      </w:r>
      <w:r w:rsidRPr="00CC5509">
        <w:rPr>
          <w:rFonts w:ascii="Arial" w:hAnsi="Arial" w:cs="Arial"/>
          <w:sz w:val="20"/>
          <w:lang w:val="fr-CA"/>
        </w:rPr>
        <w:t>tout</w:t>
      </w:r>
      <w:r w:rsidR="001808C4">
        <w:rPr>
          <w:rFonts w:ascii="Arial" w:hAnsi="Arial" w:cs="Arial"/>
          <w:sz w:val="20"/>
          <w:lang w:val="fr-CA"/>
        </w:rPr>
        <w:t xml:space="preserve"> </w:t>
      </w:r>
      <w:r w:rsidRPr="00CC5509">
        <w:rPr>
          <w:rFonts w:ascii="Arial" w:hAnsi="Arial" w:cs="Arial"/>
          <w:sz w:val="20"/>
          <w:lang w:val="fr-CA"/>
        </w:rPr>
        <w:t>abus</w:t>
      </w:r>
      <w:r w:rsidR="001808C4">
        <w:rPr>
          <w:rFonts w:ascii="Arial" w:hAnsi="Arial" w:cs="Arial"/>
          <w:sz w:val="20"/>
          <w:lang w:val="fr-CA"/>
        </w:rPr>
        <w:t xml:space="preserve"> </w:t>
      </w:r>
      <w:r w:rsidRPr="00CC5509">
        <w:rPr>
          <w:rFonts w:ascii="Arial" w:hAnsi="Arial" w:cs="Arial"/>
          <w:sz w:val="20"/>
          <w:lang w:val="fr-CA"/>
        </w:rPr>
        <w:t>physique</w:t>
      </w:r>
      <w:r w:rsidR="001808C4">
        <w:rPr>
          <w:rFonts w:ascii="Arial" w:hAnsi="Arial" w:cs="Arial"/>
          <w:sz w:val="20"/>
          <w:lang w:val="fr-CA"/>
        </w:rPr>
        <w:t xml:space="preserve"> </w:t>
      </w:r>
      <w:r w:rsidRPr="00CC5509">
        <w:rPr>
          <w:rFonts w:ascii="Arial" w:hAnsi="Arial" w:cs="Arial"/>
          <w:sz w:val="20"/>
          <w:lang w:val="fr-CA"/>
        </w:rPr>
        <w:t>ou</w:t>
      </w:r>
      <w:r w:rsidR="001808C4">
        <w:rPr>
          <w:rFonts w:ascii="Arial" w:hAnsi="Arial" w:cs="Arial"/>
          <w:sz w:val="20"/>
          <w:lang w:val="fr-CA"/>
        </w:rPr>
        <w:t xml:space="preserve"> </w:t>
      </w:r>
      <w:r w:rsidRPr="00CC5509">
        <w:rPr>
          <w:rFonts w:ascii="Arial" w:hAnsi="Arial" w:cs="Arial"/>
          <w:sz w:val="20"/>
          <w:lang w:val="fr-CA"/>
        </w:rPr>
        <w:t>à</w:t>
      </w:r>
      <w:r w:rsidR="001808C4">
        <w:rPr>
          <w:rFonts w:ascii="Arial" w:hAnsi="Arial" w:cs="Arial"/>
          <w:sz w:val="20"/>
          <w:lang w:val="fr-CA"/>
        </w:rPr>
        <w:t xml:space="preserve"> </w:t>
      </w:r>
      <w:r w:rsidRPr="00CC5509">
        <w:rPr>
          <w:rFonts w:ascii="Arial" w:hAnsi="Arial" w:cs="Arial"/>
          <w:sz w:val="20"/>
          <w:lang w:val="fr-CA"/>
        </w:rPr>
        <w:t>la</w:t>
      </w:r>
      <w:r w:rsidR="001808C4">
        <w:rPr>
          <w:rFonts w:ascii="Arial" w:hAnsi="Arial" w:cs="Arial"/>
          <w:sz w:val="20"/>
          <w:lang w:val="fr-CA"/>
        </w:rPr>
        <w:t xml:space="preserve"> </w:t>
      </w:r>
      <w:r w:rsidRPr="00CC5509">
        <w:rPr>
          <w:rFonts w:ascii="Arial" w:hAnsi="Arial" w:cs="Arial"/>
          <w:sz w:val="20"/>
          <w:lang w:val="fr-CA"/>
        </w:rPr>
        <w:t>deuxième</w:t>
      </w:r>
      <w:r w:rsidR="001808C4">
        <w:rPr>
          <w:rFonts w:ascii="Arial" w:hAnsi="Arial" w:cs="Arial"/>
          <w:sz w:val="20"/>
          <w:lang w:val="fr-CA"/>
        </w:rPr>
        <w:t xml:space="preserve"> </w:t>
      </w:r>
      <w:r w:rsidRPr="00CC5509">
        <w:rPr>
          <w:rFonts w:ascii="Arial" w:hAnsi="Arial" w:cs="Arial"/>
          <w:sz w:val="20"/>
          <w:lang w:val="fr-CA"/>
        </w:rPr>
        <w:t>infraction</w:t>
      </w:r>
      <w:r w:rsidR="001808C4">
        <w:rPr>
          <w:rFonts w:ascii="Arial" w:hAnsi="Arial" w:cs="Arial"/>
          <w:sz w:val="20"/>
          <w:lang w:val="fr-CA"/>
        </w:rPr>
        <w:t xml:space="preserve"> </w:t>
      </w:r>
      <w:r w:rsidRPr="00CC5509">
        <w:rPr>
          <w:rFonts w:ascii="Arial" w:hAnsi="Arial" w:cs="Arial"/>
          <w:sz w:val="20"/>
          <w:lang w:val="fr-CA"/>
        </w:rPr>
        <w:t>par</w:t>
      </w:r>
      <w:r w:rsidR="001808C4">
        <w:rPr>
          <w:rFonts w:ascii="Arial" w:hAnsi="Arial" w:cs="Arial"/>
          <w:sz w:val="20"/>
          <w:lang w:val="fr-CA"/>
        </w:rPr>
        <w:t xml:space="preserve"> </w:t>
      </w:r>
      <w:r w:rsidRPr="00CC5509">
        <w:rPr>
          <w:rFonts w:ascii="Arial" w:hAnsi="Arial" w:cs="Arial"/>
          <w:sz w:val="20"/>
          <w:lang w:val="fr-CA"/>
        </w:rPr>
        <w:t>un</w:t>
      </w:r>
      <w:r w:rsidR="001808C4">
        <w:rPr>
          <w:rFonts w:ascii="Arial" w:hAnsi="Arial" w:cs="Arial"/>
          <w:sz w:val="20"/>
          <w:lang w:val="fr-CA"/>
        </w:rPr>
        <w:t xml:space="preserve"> </w:t>
      </w:r>
      <w:r w:rsidRPr="00CC5509">
        <w:rPr>
          <w:rFonts w:ascii="Arial" w:hAnsi="Arial" w:cs="Arial"/>
          <w:sz w:val="20"/>
          <w:lang w:val="fr-CA"/>
        </w:rPr>
        <w:t>compétiteur</w:t>
      </w:r>
      <w:r w:rsidR="001808C4">
        <w:rPr>
          <w:rFonts w:ascii="Arial" w:hAnsi="Arial" w:cs="Arial"/>
          <w:sz w:val="20"/>
          <w:lang w:val="fr-CA"/>
        </w:rPr>
        <w:t xml:space="preserve"> </w:t>
      </w:r>
      <w:r w:rsidRPr="00CC5509">
        <w:rPr>
          <w:rFonts w:ascii="Arial" w:hAnsi="Arial" w:cs="Arial"/>
          <w:sz w:val="20"/>
          <w:lang w:val="fr-CA"/>
        </w:rPr>
        <w:t>à</w:t>
      </w:r>
      <w:r w:rsidR="001808C4">
        <w:rPr>
          <w:rFonts w:ascii="Arial" w:hAnsi="Arial" w:cs="Arial"/>
          <w:sz w:val="20"/>
          <w:lang w:val="fr-CA"/>
        </w:rPr>
        <w:t xml:space="preserve"> </w:t>
      </w:r>
      <w:r w:rsidRPr="00CC5509">
        <w:rPr>
          <w:rFonts w:ascii="Arial" w:hAnsi="Arial" w:cs="Arial"/>
          <w:sz w:val="20"/>
          <w:lang w:val="fr-CA"/>
        </w:rPr>
        <w:t>la</w:t>
      </w:r>
      <w:r w:rsidR="001808C4">
        <w:rPr>
          <w:rFonts w:ascii="Arial" w:hAnsi="Arial" w:cs="Arial"/>
          <w:sz w:val="20"/>
          <w:lang w:val="fr-CA"/>
        </w:rPr>
        <w:t xml:space="preserve"> </w:t>
      </w:r>
      <w:r w:rsidRPr="00CC5509">
        <w:rPr>
          <w:rFonts w:ascii="Arial" w:hAnsi="Arial" w:cs="Arial"/>
          <w:sz w:val="20"/>
          <w:lang w:val="fr-CA"/>
        </w:rPr>
        <w:t>politique</w:t>
      </w:r>
      <w:r w:rsidR="001808C4">
        <w:rPr>
          <w:rFonts w:ascii="Arial" w:hAnsi="Arial" w:cs="Arial"/>
          <w:sz w:val="20"/>
          <w:lang w:val="fr-CA"/>
        </w:rPr>
        <w:t xml:space="preserve"> </w:t>
      </w:r>
      <w:r w:rsidRPr="00CC5509">
        <w:rPr>
          <w:rFonts w:ascii="Arial" w:hAnsi="Arial" w:cs="Arial"/>
          <w:sz w:val="20"/>
          <w:lang w:val="fr-CA"/>
        </w:rPr>
        <w:t>du</w:t>
      </w:r>
      <w:r w:rsidR="001808C4">
        <w:rPr>
          <w:rFonts w:ascii="Arial" w:hAnsi="Arial" w:cs="Arial"/>
          <w:sz w:val="20"/>
          <w:lang w:val="fr-CA"/>
        </w:rPr>
        <w:t xml:space="preserve"> </w:t>
      </w:r>
      <w:r w:rsidRPr="00CC5509">
        <w:rPr>
          <w:rFonts w:ascii="Arial" w:hAnsi="Arial" w:cs="Arial"/>
          <w:sz w:val="20"/>
          <w:lang w:val="fr-CA"/>
        </w:rPr>
        <w:t>code</w:t>
      </w:r>
      <w:r w:rsidR="001808C4">
        <w:rPr>
          <w:rFonts w:ascii="Arial" w:hAnsi="Arial" w:cs="Arial"/>
          <w:sz w:val="20"/>
          <w:lang w:val="fr-CA"/>
        </w:rPr>
        <w:t xml:space="preserve"> </w:t>
      </w:r>
      <w:r w:rsidRPr="00CC5509">
        <w:rPr>
          <w:rFonts w:ascii="Arial" w:hAnsi="Arial" w:cs="Arial"/>
          <w:sz w:val="20"/>
          <w:lang w:val="fr-CA"/>
        </w:rPr>
        <w:t>de</w:t>
      </w:r>
      <w:r w:rsidR="001808C4">
        <w:rPr>
          <w:rFonts w:ascii="Arial" w:hAnsi="Arial" w:cs="Arial"/>
          <w:sz w:val="20"/>
          <w:lang w:val="fr-CA"/>
        </w:rPr>
        <w:t xml:space="preserve"> </w:t>
      </w:r>
      <w:r w:rsidRPr="00CC5509">
        <w:rPr>
          <w:rFonts w:ascii="Arial" w:hAnsi="Arial" w:cs="Arial"/>
          <w:sz w:val="20"/>
          <w:lang w:val="fr-CA"/>
        </w:rPr>
        <w:t>conduite</w:t>
      </w:r>
      <w:r w:rsidR="001808C4">
        <w:rPr>
          <w:rFonts w:ascii="Arial" w:hAnsi="Arial" w:cs="Arial"/>
          <w:sz w:val="20"/>
          <w:lang w:val="fr-CA"/>
        </w:rPr>
        <w:t xml:space="preserve"> </w:t>
      </w:r>
      <w:r w:rsidRPr="00CC5509">
        <w:rPr>
          <w:rFonts w:ascii="Arial" w:hAnsi="Arial" w:cs="Arial"/>
          <w:sz w:val="20"/>
          <w:lang w:val="fr-CA"/>
        </w:rPr>
        <w:t>tel</w:t>
      </w:r>
      <w:r w:rsidR="001808C4">
        <w:rPr>
          <w:rFonts w:ascii="Arial" w:hAnsi="Arial" w:cs="Arial"/>
          <w:sz w:val="20"/>
          <w:lang w:val="fr-CA"/>
        </w:rPr>
        <w:t xml:space="preserve"> </w:t>
      </w:r>
      <w:r w:rsidRPr="00CC5509">
        <w:rPr>
          <w:rFonts w:ascii="Arial" w:hAnsi="Arial" w:cs="Arial"/>
          <w:sz w:val="20"/>
          <w:lang w:val="fr-CA"/>
        </w:rPr>
        <w:t>que</w:t>
      </w:r>
      <w:r w:rsidR="001808C4">
        <w:rPr>
          <w:rFonts w:ascii="Arial" w:hAnsi="Arial" w:cs="Arial"/>
          <w:sz w:val="20"/>
          <w:lang w:val="fr-CA"/>
        </w:rPr>
        <w:t xml:space="preserve"> </w:t>
      </w:r>
      <w:r w:rsidRPr="00CC5509">
        <w:rPr>
          <w:rFonts w:ascii="Arial" w:hAnsi="Arial" w:cs="Arial"/>
          <w:sz w:val="20"/>
          <w:lang w:val="fr-CA"/>
        </w:rPr>
        <w:t>décrit</w:t>
      </w:r>
      <w:r w:rsidR="001808C4">
        <w:rPr>
          <w:rFonts w:ascii="Arial" w:hAnsi="Arial" w:cs="Arial"/>
          <w:sz w:val="20"/>
          <w:lang w:val="fr-CA"/>
        </w:rPr>
        <w:t xml:space="preserve"> </w:t>
      </w:r>
      <w:r w:rsidRPr="00CC5509">
        <w:rPr>
          <w:rFonts w:ascii="Arial" w:hAnsi="Arial" w:cs="Arial"/>
          <w:sz w:val="20"/>
          <w:lang w:val="fr-CA"/>
        </w:rPr>
        <w:t>dans</w:t>
      </w:r>
      <w:r w:rsidR="001808C4">
        <w:rPr>
          <w:rFonts w:ascii="Arial" w:hAnsi="Arial" w:cs="Arial"/>
          <w:sz w:val="20"/>
          <w:lang w:val="fr-CA"/>
        </w:rPr>
        <w:t xml:space="preserve"> </w:t>
      </w:r>
      <w:r w:rsidRPr="00CC5509">
        <w:rPr>
          <w:rFonts w:ascii="Arial" w:hAnsi="Arial" w:cs="Arial"/>
          <w:sz w:val="20"/>
          <w:lang w:val="fr-CA"/>
        </w:rPr>
        <w:t>la</w:t>
      </w:r>
      <w:r w:rsidR="001808C4">
        <w:rPr>
          <w:rFonts w:ascii="Arial" w:hAnsi="Arial" w:cs="Arial"/>
          <w:sz w:val="20"/>
          <w:lang w:val="fr-CA"/>
        </w:rPr>
        <w:t xml:space="preserve"> </w:t>
      </w:r>
      <w:r w:rsidRPr="00CC5509">
        <w:rPr>
          <w:rFonts w:ascii="Arial" w:hAnsi="Arial" w:cs="Arial"/>
          <w:sz w:val="20"/>
          <w:lang w:val="fr-CA"/>
        </w:rPr>
        <w:t>politique</w:t>
      </w:r>
      <w:r w:rsidR="001808C4">
        <w:rPr>
          <w:rFonts w:ascii="Arial" w:hAnsi="Arial" w:cs="Arial"/>
          <w:sz w:val="20"/>
          <w:lang w:val="fr-CA"/>
        </w:rPr>
        <w:t xml:space="preserve"> </w:t>
      </w:r>
      <w:r w:rsidRPr="00CC5509">
        <w:rPr>
          <w:rFonts w:ascii="Arial" w:hAnsi="Arial" w:cs="Arial"/>
          <w:sz w:val="20"/>
          <w:lang w:val="fr-CA"/>
        </w:rPr>
        <w:t>des</w:t>
      </w:r>
      <w:r w:rsidR="001808C4">
        <w:rPr>
          <w:rFonts w:ascii="Arial" w:hAnsi="Arial" w:cs="Arial"/>
          <w:sz w:val="20"/>
          <w:lang w:val="fr-CA"/>
        </w:rPr>
        <w:t xml:space="preserve"> </w:t>
      </w:r>
      <w:r w:rsidRPr="00CC5509">
        <w:rPr>
          <w:rFonts w:ascii="Arial" w:hAnsi="Arial" w:cs="Arial"/>
          <w:sz w:val="20"/>
          <w:lang w:val="fr-CA"/>
        </w:rPr>
        <w:t>mesures</w:t>
      </w:r>
      <w:r w:rsidR="001808C4">
        <w:rPr>
          <w:rFonts w:ascii="Arial" w:hAnsi="Arial" w:cs="Arial"/>
          <w:sz w:val="20"/>
          <w:lang w:val="fr-CA"/>
        </w:rPr>
        <w:t xml:space="preserve"> </w:t>
      </w:r>
      <w:r w:rsidRPr="00CC5509">
        <w:rPr>
          <w:rFonts w:ascii="Arial" w:hAnsi="Arial" w:cs="Arial"/>
          <w:sz w:val="20"/>
          <w:lang w:val="fr-CA"/>
        </w:rPr>
        <w:t>disciplinaires</w:t>
      </w:r>
      <w:r w:rsidR="001808C4">
        <w:rPr>
          <w:rFonts w:ascii="Arial" w:hAnsi="Arial" w:cs="Arial"/>
          <w:sz w:val="20"/>
          <w:lang w:val="fr-CA"/>
        </w:rPr>
        <w:t xml:space="preserve"> </w:t>
      </w:r>
      <w:r w:rsidRPr="00CC5509">
        <w:rPr>
          <w:rFonts w:ascii="Arial" w:hAnsi="Arial" w:cs="Arial"/>
          <w:sz w:val="20"/>
          <w:lang w:val="fr-CA"/>
        </w:rPr>
        <w:t>de</w:t>
      </w:r>
      <w:r w:rsidR="001808C4">
        <w:rPr>
          <w:rFonts w:ascii="Arial" w:hAnsi="Arial" w:cs="Arial"/>
          <w:sz w:val="20"/>
          <w:lang w:val="fr-CA"/>
        </w:rPr>
        <w:t xml:space="preserve"> </w:t>
      </w:r>
      <w:r w:rsidRPr="00CC5509">
        <w:rPr>
          <w:rFonts w:ascii="Arial" w:hAnsi="Arial" w:cs="Arial"/>
          <w:sz w:val="20"/>
          <w:lang w:val="fr-CA"/>
        </w:rPr>
        <w:t>CQ.</w:t>
      </w:r>
      <w:r w:rsidR="001808C4">
        <w:rPr>
          <w:rFonts w:ascii="Arial" w:hAnsi="Arial" w:cs="Arial"/>
          <w:sz w:val="20"/>
          <w:lang w:val="fr-CA"/>
        </w:rPr>
        <w:t xml:space="preserve"> </w:t>
      </w:r>
      <w:r w:rsidRPr="00CC5509">
        <w:rPr>
          <w:rFonts w:ascii="Arial" w:hAnsi="Arial" w:cs="Arial"/>
          <w:sz w:val="20"/>
          <w:lang w:val="fr-FR"/>
        </w:rPr>
        <w:t>La</w:t>
      </w:r>
      <w:r w:rsidR="001808C4">
        <w:rPr>
          <w:rFonts w:ascii="Arial" w:hAnsi="Arial" w:cs="Arial"/>
          <w:sz w:val="20"/>
          <w:lang w:val="fr-FR"/>
        </w:rPr>
        <w:t xml:space="preserve"> </w:t>
      </w:r>
      <w:r w:rsidRPr="00CC5509">
        <w:rPr>
          <w:rFonts w:ascii="Arial" w:hAnsi="Arial" w:cs="Arial"/>
          <w:sz w:val="20"/>
          <w:lang w:val="fr-FR"/>
        </w:rPr>
        <w:t>procédure</w:t>
      </w:r>
      <w:r w:rsidR="001808C4">
        <w:rPr>
          <w:rFonts w:ascii="Arial" w:hAnsi="Arial" w:cs="Arial"/>
          <w:sz w:val="20"/>
          <w:lang w:val="fr-FR"/>
        </w:rPr>
        <w:t xml:space="preserve"> </w:t>
      </w:r>
      <w:r w:rsidRPr="00CC5509">
        <w:rPr>
          <w:rFonts w:ascii="Arial" w:hAnsi="Arial" w:cs="Arial"/>
          <w:sz w:val="20"/>
          <w:lang w:val="fr-FR"/>
        </w:rPr>
        <w:t>sera</w:t>
      </w:r>
      <w:r w:rsidR="001808C4">
        <w:rPr>
          <w:rFonts w:ascii="Arial" w:hAnsi="Arial" w:cs="Arial"/>
          <w:sz w:val="20"/>
          <w:lang w:val="fr-FR"/>
        </w:rPr>
        <w:t xml:space="preserve"> </w:t>
      </w:r>
      <w:r w:rsidRPr="00CC5509">
        <w:rPr>
          <w:rFonts w:ascii="Arial" w:hAnsi="Arial" w:cs="Arial"/>
          <w:sz w:val="20"/>
          <w:lang w:val="fr-FR"/>
        </w:rPr>
        <w:t>comme</w:t>
      </w:r>
      <w:r w:rsidR="001808C4">
        <w:rPr>
          <w:rFonts w:ascii="Arial" w:hAnsi="Arial" w:cs="Arial"/>
          <w:sz w:val="20"/>
          <w:lang w:val="fr-FR"/>
        </w:rPr>
        <w:t xml:space="preserve"> </w:t>
      </w:r>
      <w:r w:rsidRPr="00CC5509">
        <w:rPr>
          <w:rFonts w:ascii="Arial" w:hAnsi="Arial" w:cs="Arial"/>
          <w:sz w:val="20"/>
          <w:lang w:val="fr-FR"/>
        </w:rPr>
        <w:t>suit:</w:t>
      </w:r>
      <w:r w:rsidR="001808C4">
        <w:rPr>
          <w:rFonts w:ascii="Arial" w:hAnsi="Arial" w:cs="Arial"/>
          <w:sz w:val="20"/>
          <w:lang w:val="fr-FR"/>
        </w:rPr>
        <w:t xml:space="preserve"> </w:t>
      </w:r>
    </w:p>
    <w:p w14:paraId="6BFD85FB" w14:textId="77777777" w:rsidR="00B73E8A" w:rsidRPr="00CC5509" w:rsidRDefault="00B73E8A" w:rsidP="00B73E8A">
      <w:pPr>
        <w:pStyle w:val="Retraitcorpsdetexte"/>
        <w:spacing w:line="240" w:lineRule="atLeast"/>
        <w:ind w:left="0"/>
        <w:rPr>
          <w:rFonts w:ascii="Arial" w:hAnsi="Arial" w:cs="Arial"/>
          <w:sz w:val="20"/>
          <w:lang w:val="fr-FR"/>
        </w:rPr>
      </w:pPr>
    </w:p>
    <w:p w14:paraId="7809EC0F" w14:textId="551CDD94" w:rsidR="00B73E8A" w:rsidRPr="00614A2D" w:rsidRDefault="00B73E8A" w:rsidP="00614A2D">
      <w:pPr>
        <w:pStyle w:val="Retraitcorpsdetexte"/>
        <w:widowControl w:val="0"/>
        <w:numPr>
          <w:ilvl w:val="0"/>
          <w:numId w:val="13"/>
        </w:numPr>
        <w:autoSpaceDE w:val="0"/>
        <w:autoSpaceDN w:val="0"/>
        <w:adjustRightInd w:val="0"/>
        <w:spacing w:after="0" w:line="240" w:lineRule="atLeast"/>
        <w:jc w:val="both"/>
        <w:rPr>
          <w:rFonts w:ascii="Arial" w:hAnsi="Arial" w:cs="Arial"/>
          <w:sz w:val="20"/>
          <w:lang w:val="fr-CA"/>
        </w:rPr>
      </w:pPr>
      <w:r w:rsidRPr="00CC5509">
        <w:rPr>
          <w:rFonts w:ascii="Arial" w:hAnsi="Arial" w:cs="Arial"/>
          <w:sz w:val="20"/>
          <w:lang w:val="fr-CA"/>
        </w:rPr>
        <w:t>Le</w:t>
      </w:r>
      <w:r w:rsidR="001808C4">
        <w:rPr>
          <w:rFonts w:ascii="Arial" w:hAnsi="Arial" w:cs="Arial"/>
          <w:sz w:val="20"/>
          <w:lang w:val="fr-CA"/>
        </w:rPr>
        <w:t xml:space="preserve"> </w:t>
      </w:r>
      <w:r w:rsidRPr="00CC5509">
        <w:rPr>
          <w:rFonts w:ascii="Arial" w:hAnsi="Arial" w:cs="Arial"/>
          <w:sz w:val="20"/>
          <w:lang w:val="fr-CA"/>
        </w:rPr>
        <w:t>président</w:t>
      </w:r>
      <w:r w:rsidR="001808C4">
        <w:rPr>
          <w:rFonts w:ascii="Arial" w:hAnsi="Arial" w:cs="Arial"/>
          <w:sz w:val="20"/>
          <w:lang w:val="fr-CA"/>
        </w:rPr>
        <w:t xml:space="preserve"> </w:t>
      </w:r>
      <w:r w:rsidRPr="00CC5509">
        <w:rPr>
          <w:rFonts w:ascii="Arial" w:hAnsi="Arial" w:cs="Arial"/>
          <w:sz w:val="20"/>
          <w:lang w:val="fr-CA"/>
        </w:rPr>
        <w:t>de</w:t>
      </w:r>
      <w:r w:rsidR="001808C4">
        <w:rPr>
          <w:rFonts w:ascii="Arial" w:hAnsi="Arial" w:cs="Arial"/>
          <w:sz w:val="20"/>
          <w:lang w:val="fr-CA"/>
        </w:rPr>
        <w:t xml:space="preserve"> </w:t>
      </w:r>
      <w:r w:rsidRPr="00CC5509">
        <w:rPr>
          <w:rFonts w:ascii="Arial" w:hAnsi="Arial" w:cs="Arial"/>
          <w:sz w:val="20"/>
          <w:lang w:val="fr-CA"/>
        </w:rPr>
        <w:t>CQ</w:t>
      </w:r>
      <w:r w:rsidR="001808C4">
        <w:rPr>
          <w:rFonts w:ascii="Arial" w:hAnsi="Arial" w:cs="Arial"/>
          <w:sz w:val="20"/>
          <w:lang w:val="fr-CA"/>
        </w:rPr>
        <w:t xml:space="preserve"> </w:t>
      </w:r>
      <w:r w:rsidRPr="00CC5509">
        <w:rPr>
          <w:rFonts w:ascii="Arial" w:hAnsi="Arial" w:cs="Arial"/>
          <w:sz w:val="20"/>
          <w:lang w:val="fr-CA"/>
        </w:rPr>
        <w:t>nommera</w:t>
      </w:r>
      <w:r w:rsidR="001808C4">
        <w:rPr>
          <w:rFonts w:ascii="Arial" w:hAnsi="Arial" w:cs="Arial"/>
          <w:sz w:val="20"/>
          <w:lang w:val="fr-CA"/>
        </w:rPr>
        <w:t xml:space="preserve"> </w:t>
      </w:r>
      <w:r w:rsidRPr="00CC5509">
        <w:rPr>
          <w:rFonts w:ascii="Arial" w:hAnsi="Arial" w:cs="Arial"/>
          <w:sz w:val="20"/>
          <w:lang w:val="fr-CA"/>
        </w:rPr>
        <w:t>un</w:t>
      </w:r>
      <w:r w:rsidR="001808C4">
        <w:rPr>
          <w:rFonts w:ascii="Arial" w:hAnsi="Arial" w:cs="Arial"/>
          <w:sz w:val="20"/>
          <w:lang w:val="fr-CA"/>
        </w:rPr>
        <w:t xml:space="preserve"> </w:t>
      </w:r>
      <w:r w:rsidRPr="00CC5509">
        <w:rPr>
          <w:rFonts w:ascii="Arial" w:hAnsi="Arial" w:cs="Arial"/>
          <w:sz w:val="20"/>
          <w:lang w:val="fr-CA"/>
        </w:rPr>
        <w:t>comité</w:t>
      </w:r>
      <w:r w:rsidR="001808C4">
        <w:rPr>
          <w:rFonts w:ascii="Arial" w:hAnsi="Arial" w:cs="Arial"/>
          <w:sz w:val="20"/>
          <w:lang w:val="fr-CA"/>
        </w:rPr>
        <w:t xml:space="preserve"> </w:t>
      </w:r>
      <w:r w:rsidRPr="00CC5509">
        <w:rPr>
          <w:rFonts w:ascii="Arial" w:hAnsi="Arial" w:cs="Arial"/>
          <w:sz w:val="20"/>
          <w:lang w:val="fr-CA"/>
        </w:rPr>
        <w:t>de</w:t>
      </w:r>
      <w:r w:rsidR="001808C4">
        <w:rPr>
          <w:rFonts w:ascii="Arial" w:hAnsi="Arial" w:cs="Arial"/>
          <w:sz w:val="20"/>
          <w:lang w:val="fr-CA"/>
        </w:rPr>
        <w:t xml:space="preserve"> </w:t>
      </w:r>
      <w:r w:rsidRPr="00CC5509">
        <w:rPr>
          <w:rFonts w:ascii="Arial" w:hAnsi="Arial" w:cs="Arial"/>
          <w:sz w:val="20"/>
          <w:lang w:val="fr-CA"/>
        </w:rPr>
        <w:t>révision</w:t>
      </w:r>
      <w:r w:rsidR="001808C4">
        <w:rPr>
          <w:rFonts w:ascii="Arial" w:hAnsi="Arial" w:cs="Arial"/>
          <w:sz w:val="20"/>
          <w:lang w:val="fr-CA"/>
        </w:rPr>
        <w:t xml:space="preserve"> </w:t>
      </w:r>
      <w:r w:rsidRPr="00CC5509">
        <w:rPr>
          <w:rFonts w:ascii="Arial" w:hAnsi="Arial" w:cs="Arial"/>
          <w:sz w:val="20"/>
          <w:lang w:val="fr-CA"/>
        </w:rPr>
        <w:t>pour</w:t>
      </w:r>
      <w:r w:rsidR="001808C4">
        <w:rPr>
          <w:rFonts w:ascii="Arial" w:hAnsi="Arial" w:cs="Arial"/>
          <w:sz w:val="20"/>
          <w:lang w:val="fr-CA"/>
        </w:rPr>
        <w:t xml:space="preserve"> </w:t>
      </w:r>
      <w:r w:rsidRPr="00CC5509">
        <w:rPr>
          <w:rFonts w:ascii="Arial" w:hAnsi="Arial" w:cs="Arial"/>
          <w:sz w:val="20"/>
          <w:lang w:val="fr-CA"/>
        </w:rPr>
        <w:t>évaluer</w:t>
      </w:r>
      <w:r w:rsidR="001808C4">
        <w:rPr>
          <w:rFonts w:ascii="Arial" w:hAnsi="Arial" w:cs="Arial"/>
          <w:sz w:val="20"/>
          <w:lang w:val="fr-CA"/>
        </w:rPr>
        <w:t xml:space="preserve"> </w:t>
      </w:r>
      <w:r w:rsidRPr="00CC5509">
        <w:rPr>
          <w:rFonts w:ascii="Arial" w:hAnsi="Arial" w:cs="Arial"/>
          <w:sz w:val="20"/>
          <w:lang w:val="fr-CA"/>
        </w:rPr>
        <w:t>l’incident.</w:t>
      </w:r>
      <w:r w:rsidR="001808C4">
        <w:rPr>
          <w:rFonts w:ascii="Arial" w:hAnsi="Arial" w:cs="Arial"/>
          <w:sz w:val="20"/>
          <w:lang w:val="fr-CA"/>
        </w:rPr>
        <w:t xml:space="preserve"> </w:t>
      </w:r>
      <w:r w:rsidRPr="00CC5509">
        <w:rPr>
          <w:rFonts w:ascii="Arial" w:hAnsi="Arial" w:cs="Arial"/>
          <w:sz w:val="20"/>
          <w:lang w:val="fr-CA"/>
        </w:rPr>
        <w:t>Le</w:t>
      </w:r>
      <w:r w:rsidR="001808C4">
        <w:rPr>
          <w:rFonts w:ascii="Arial" w:hAnsi="Arial" w:cs="Arial"/>
          <w:sz w:val="20"/>
          <w:lang w:val="fr-CA"/>
        </w:rPr>
        <w:t xml:space="preserve"> </w:t>
      </w:r>
      <w:r w:rsidRPr="00CC5509">
        <w:rPr>
          <w:rFonts w:ascii="Arial" w:hAnsi="Arial" w:cs="Arial"/>
          <w:sz w:val="20"/>
          <w:lang w:val="fr-CA"/>
        </w:rPr>
        <w:t>comité</w:t>
      </w:r>
      <w:r w:rsidR="001808C4">
        <w:rPr>
          <w:rFonts w:ascii="Arial" w:hAnsi="Arial" w:cs="Arial"/>
          <w:sz w:val="20"/>
          <w:lang w:val="fr-CA"/>
        </w:rPr>
        <w:t xml:space="preserve"> </w:t>
      </w:r>
      <w:r w:rsidRPr="00CC5509">
        <w:rPr>
          <w:rFonts w:ascii="Arial" w:hAnsi="Arial" w:cs="Arial"/>
          <w:sz w:val="20"/>
          <w:lang w:val="fr-CA"/>
        </w:rPr>
        <w:t>de</w:t>
      </w:r>
      <w:r w:rsidR="001808C4">
        <w:rPr>
          <w:rFonts w:ascii="Arial" w:hAnsi="Arial" w:cs="Arial"/>
          <w:sz w:val="20"/>
          <w:lang w:val="fr-CA"/>
        </w:rPr>
        <w:t xml:space="preserve"> </w:t>
      </w:r>
      <w:r w:rsidRPr="00CC5509">
        <w:rPr>
          <w:rFonts w:ascii="Arial" w:hAnsi="Arial" w:cs="Arial"/>
          <w:sz w:val="20"/>
          <w:lang w:val="fr-CA"/>
        </w:rPr>
        <w:t>révision</w:t>
      </w:r>
      <w:r w:rsidR="001808C4">
        <w:rPr>
          <w:rFonts w:ascii="Arial" w:hAnsi="Arial" w:cs="Arial"/>
          <w:sz w:val="20"/>
          <w:lang w:val="fr-CA"/>
        </w:rPr>
        <w:t xml:space="preserve"> </w:t>
      </w:r>
      <w:r w:rsidRPr="00CC5509">
        <w:rPr>
          <w:rFonts w:ascii="Arial" w:hAnsi="Arial" w:cs="Arial"/>
          <w:sz w:val="20"/>
          <w:lang w:val="fr-CA"/>
        </w:rPr>
        <w:t>consistera</w:t>
      </w:r>
      <w:r w:rsidR="001808C4">
        <w:rPr>
          <w:rFonts w:ascii="Arial" w:hAnsi="Arial" w:cs="Arial"/>
          <w:sz w:val="20"/>
          <w:lang w:val="fr-CA"/>
        </w:rPr>
        <w:t xml:space="preserve"> </w:t>
      </w:r>
      <w:r w:rsidRPr="00CC5509">
        <w:rPr>
          <w:rFonts w:ascii="Arial" w:hAnsi="Arial" w:cs="Arial"/>
          <w:sz w:val="20"/>
          <w:lang w:val="fr-CA"/>
        </w:rPr>
        <w:t>en</w:t>
      </w:r>
      <w:r w:rsidR="001808C4">
        <w:rPr>
          <w:rFonts w:ascii="Arial" w:hAnsi="Arial" w:cs="Arial"/>
          <w:sz w:val="20"/>
          <w:lang w:val="fr-CA"/>
        </w:rPr>
        <w:t xml:space="preserve"> </w:t>
      </w:r>
      <w:r w:rsidRPr="00CC5509">
        <w:rPr>
          <w:rFonts w:ascii="Arial" w:hAnsi="Arial" w:cs="Arial"/>
          <w:sz w:val="20"/>
          <w:lang w:val="fr-CA"/>
        </w:rPr>
        <w:t>trois</w:t>
      </w:r>
      <w:r w:rsidR="001808C4">
        <w:rPr>
          <w:rFonts w:ascii="Arial" w:hAnsi="Arial" w:cs="Arial"/>
          <w:sz w:val="20"/>
          <w:lang w:val="fr-CA"/>
        </w:rPr>
        <w:t xml:space="preserve"> </w:t>
      </w:r>
      <w:r w:rsidRPr="00CC5509">
        <w:rPr>
          <w:rFonts w:ascii="Arial" w:hAnsi="Arial" w:cs="Arial"/>
          <w:sz w:val="20"/>
          <w:lang w:val="fr-CA"/>
        </w:rPr>
        <w:t>personnes</w:t>
      </w:r>
      <w:r w:rsidR="001808C4">
        <w:rPr>
          <w:rFonts w:ascii="Arial" w:hAnsi="Arial" w:cs="Arial"/>
          <w:sz w:val="20"/>
          <w:lang w:val="fr-CA"/>
        </w:rPr>
        <w:t xml:space="preserve"> </w:t>
      </w:r>
      <w:r w:rsidRPr="00CC5509">
        <w:rPr>
          <w:rFonts w:ascii="Arial" w:hAnsi="Arial" w:cs="Arial"/>
          <w:sz w:val="20"/>
          <w:lang w:val="fr-CA"/>
        </w:rPr>
        <w:t>qui</w:t>
      </w:r>
      <w:r w:rsidR="001808C4">
        <w:rPr>
          <w:rFonts w:ascii="Arial" w:hAnsi="Arial" w:cs="Arial"/>
          <w:sz w:val="20"/>
          <w:lang w:val="fr-CA"/>
        </w:rPr>
        <w:t xml:space="preserve"> </w:t>
      </w:r>
      <w:r w:rsidRPr="00CC5509">
        <w:rPr>
          <w:rFonts w:ascii="Arial" w:hAnsi="Arial" w:cs="Arial"/>
          <w:sz w:val="20"/>
          <w:lang w:val="fr-CA"/>
        </w:rPr>
        <w:t>seront</w:t>
      </w:r>
      <w:r w:rsidR="001808C4">
        <w:rPr>
          <w:rFonts w:ascii="Arial" w:hAnsi="Arial" w:cs="Arial"/>
          <w:sz w:val="20"/>
          <w:lang w:val="fr-CA"/>
        </w:rPr>
        <w:t xml:space="preserve"> </w:t>
      </w:r>
      <w:r w:rsidRPr="00CC5509">
        <w:rPr>
          <w:rFonts w:ascii="Arial" w:hAnsi="Arial" w:cs="Arial"/>
          <w:sz w:val="20"/>
          <w:lang w:val="fr-CA"/>
        </w:rPr>
        <w:t>choisies</w:t>
      </w:r>
      <w:r w:rsidR="001808C4">
        <w:rPr>
          <w:rFonts w:ascii="Arial" w:hAnsi="Arial" w:cs="Arial"/>
          <w:sz w:val="20"/>
          <w:lang w:val="fr-CA"/>
        </w:rPr>
        <w:t xml:space="preserve"> </w:t>
      </w:r>
      <w:r w:rsidRPr="00CC5509">
        <w:rPr>
          <w:rFonts w:ascii="Arial" w:hAnsi="Arial" w:cs="Arial"/>
          <w:sz w:val="20"/>
          <w:lang w:val="fr-CA"/>
        </w:rPr>
        <w:t>parmi</w:t>
      </w:r>
      <w:r w:rsidR="001808C4">
        <w:rPr>
          <w:rFonts w:ascii="Arial" w:hAnsi="Arial" w:cs="Arial"/>
          <w:sz w:val="20"/>
          <w:lang w:val="fr-CA"/>
        </w:rPr>
        <w:t xml:space="preserve"> </w:t>
      </w:r>
      <w:r w:rsidRPr="00CC5509">
        <w:rPr>
          <w:rFonts w:ascii="Arial" w:hAnsi="Arial" w:cs="Arial"/>
          <w:sz w:val="20"/>
          <w:lang w:val="fr-CA"/>
        </w:rPr>
        <w:t>les</w:t>
      </w:r>
      <w:r w:rsidR="001808C4">
        <w:rPr>
          <w:rFonts w:ascii="Arial" w:hAnsi="Arial" w:cs="Arial"/>
          <w:sz w:val="20"/>
          <w:lang w:val="fr-CA"/>
        </w:rPr>
        <w:t xml:space="preserve"> </w:t>
      </w:r>
      <w:r w:rsidRPr="00CC5509">
        <w:rPr>
          <w:rFonts w:ascii="Arial" w:hAnsi="Arial" w:cs="Arial"/>
          <w:sz w:val="20"/>
          <w:lang w:val="fr-CA"/>
        </w:rPr>
        <w:t>membres</w:t>
      </w:r>
      <w:r w:rsidR="001808C4">
        <w:rPr>
          <w:rFonts w:ascii="Arial" w:hAnsi="Arial" w:cs="Arial"/>
          <w:sz w:val="20"/>
          <w:lang w:val="fr-CA"/>
        </w:rPr>
        <w:t xml:space="preserve"> </w:t>
      </w:r>
      <w:r w:rsidRPr="00CC5509">
        <w:rPr>
          <w:rFonts w:ascii="Arial" w:hAnsi="Arial" w:cs="Arial"/>
          <w:sz w:val="20"/>
          <w:lang w:val="fr-CA"/>
        </w:rPr>
        <w:t>du</w:t>
      </w:r>
      <w:r w:rsidR="001808C4">
        <w:rPr>
          <w:rFonts w:ascii="Arial" w:hAnsi="Arial" w:cs="Arial"/>
          <w:sz w:val="20"/>
          <w:lang w:val="fr-CA"/>
        </w:rPr>
        <w:t xml:space="preserve"> </w:t>
      </w:r>
      <w:r w:rsidRPr="00CC5509">
        <w:rPr>
          <w:rFonts w:ascii="Arial" w:hAnsi="Arial" w:cs="Arial"/>
          <w:sz w:val="20"/>
          <w:lang w:val="fr-CA"/>
        </w:rPr>
        <w:t>conseil</w:t>
      </w:r>
      <w:r w:rsidR="001808C4">
        <w:rPr>
          <w:rFonts w:ascii="Arial" w:hAnsi="Arial" w:cs="Arial"/>
          <w:sz w:val="20"/>
          <w:lang w:val="fr-CA"/>
        </w:rPr>
        <w:t xml:space="preserve"> </w:t>
      </w:r>
      <w:r w:rsidRPr="00CC5509">
        <w:rPr>
          <w:rFonts w:ascii="Arial" w:hAnsi="Arial" w:cs="Arial"/>
          <w:sz w:val="20"/>
          <w:lang w:val="fr-CA"/>
        </w:rPr>
        <w:t>d’administration</w:t>
      </w:r>
      <w:r w:rsidR="001808C4">
        <w:rPr>
          <w:rFonts w:ascii="Arial" w:hAnsi="Arial" w:cs="Arial"/>
          <w:sz w:val="20"/>
          <w:lang w:val="fr-CA"/>
        </w:rPr>
        <w:t xml:space="preserve"> </w:t>
      </w:r>
      <w:r w:rsidRPr="00CC5509">
        <w:rPr>
          <w:rFonts w:ascii="Arial" w:hAnsi="Arial" w:cs="Arial"/>
          <w:sz w:val="20"/>
          <w:lang w:val="fr-CA"/>
        </w:rPr>
        <w:t>(présents</w:t>
      </w:r>
      <w:r w:rsidR="001808C4">
        <w:rPr>
          <w:rFonts w:ascii="Arial" w:hAnsi="Arial" w:cs="Arial"/>
          <w:sz w:val="20"/>
          <w:lang w:val="fr-CA"/>
        </w:rPr>
        <w:t xml:space="preserve"> </w:t>
      </w:r>
      <w:r w:rsidRPr="00CC5509">
        <w:rPr>
          <w:rFonts w:ascii="Arial" w:hAnsi="Arial" w:cs="Arial"/>
          <w:sz w:val="20"/>
          <w:lang w:val="fr-CA"/>
        </w:rPr>
        <w:t>ou</w:t>
      </w:r>
      <w:r w:rsidR="001808C4">
        <w:rPr>
          <w:rFonts w:ascii="Arial" w:hAnsi="Arial" w:cs="Arial"/>
          <w:sz w:val="20"/>
          <w:lang w:val="fr-CA"/>
        </w:rPr>
        <w:t xml:space="preserve"> </w:t>
      </w:r>
      <w:r w:rsidRPr="00CC5509">
        <w:rPr>
          <w:rFonts w:ascii="Arial" w:hAnsi="Arial" w:cs="Arial"/>
          <w:sz w:val="20"/>
          <w:lang w:val="fr-CA"/>
        </w:rPr>
        <w:t>passés),</w:t>
      </w:r>
      <w:r w:rsidR="001808C4">
        <w:rPr>
          <w:rFonts w:ascii="Arial" w:hAnsi="Arial" w:cs="Arial"/>
          <w:sz w:val="20"/>
          <w:lang w:val="fr-CA"/>
        </w:rPr>
        <w:t xml:space="preserve"> </w:t>
      </w:r>
      <w:r w:rsidRPr="00CC5509">
        <w:rPr>
          <w:rFonts w:ascii="Arial" w:hAnsi="Arial" w:cs="Arial"/>
          <w:sz w:val="20"/>
          <w:lang w:val="fr-CA"/>
        </w:rPr>
        <w:t>les</w:t>
      </w:r>
      <w:r w:rsidR="001808C4">
        <w:rPr>
          <w:rFonts w:ascii="Arial" w:hAnsi="Arial" w:cs="Arial"/>
          <w:sz w:val="20"/>
          <w:lang w:val="fr-CA"/>
        </w:rPr>
        <w:t xml:space="preserve"> </w:t>
      </w:r>
      <w:r w:rsidRPr="00CC5509">
        <w:rPr>
          <w:rFonts w:ascii="Arial" w:hAnsi="Arial" w:cs="Arial"/>
          <w:sz w:val="20"/>
          <w:lang w:val="fr-CA"/>
        </w:rPr>
        <w:t>employés</w:t>
      </w:r>
      <w:r w:rsidR="001808C4">
        <w:rPr>
          <w:rFonts w:ascii="Arial" w:hAnsi="Arial" w:cs="Arial"/>
          <w:sz w:val="20"/>
          <w:lang w:val="fr-CA"/>
        </w:rPr>
        <w:t xml:space="preserve"> </w:t>
      </w:r>
      <w:r w:rsidRPr="00CC5509">
        <w:rPr>
          <w:rFonts w:ascii="Arial" w:hAnsi="Arial" w:cs="Arial"/>
          <w:sz w:val="20"/>
          <w:lang w:val="fr-CA"/>
        </w:rPr>
        <w:t>de</w:t>
      </w:r>
      <w:r w:rsidR="001808C4">
        <w:rPr>
          <w:rFonts w:ascii="Arial" w:hAnsi="Arial" w:cs="Arial"/>
          <w:sz w:val="20"/>
          <w:lang w:val="fr-CA"/>
        </w:rPr>
        <w:t xml:space="preserve"> </w:t>
      </w:r>
      <w:r w:rsidRPr="00CC5509">
        <w:rPr>
          <w:rFonts w:ascii="Arial" w:hAnsi="Arial" w:cs="Arial"/>
          <w:sz w:val="20"/>
          <w:lang w:val="fr-CA"/>
        </w:rPr>
        <w:t>CQ</w:t>
      </w:r>
      <w:r w:rsidR="001808C4">
        <w:rPr>
          <w:rFonts w:ascii="Arial" w:hAnsi="Arial" w:cs="Arial"/>
          <w:sz w:val="20"/>
          <w:lang w:val="fr-CA"/>
        </w:rPr>
        <w:t xml:space="preserve"> </w:t>
      </w:r>
      <w:r w:rsidRPr="00CC5509">
        <w:rPr>
          <w:rFonts w:ascii="Arial" w:hAnsi="Arial" w:cs="Arial"/>
          <w:sz w:val="20"/>
          <w:lang w:val="fr-CA"/>
        </w:rPr>
        <w:t>(présents</w:t>
      </w:r>
      <w:r w:rsidR="001808C4">
        <w:rPr>
          <w:rFonts w:ascii="Arial" w:hAnsi="Arial" w:cs="Arial"/>
          <w:sz w:val="20"/>
          <w:lang w:val="fr-CA"/>
        </w:rPr>
        <w:t xml:space="preserve"> </w:t>
      </w:r>
      <w:r w:rsidRPr="00CC5509">
        <w:rPr>
          <w:rFonts w:ascii="Arial" w:hAnsi="Arial" w:cs="Arial"/>
          <w:sz w:val="20"/>
          <w:lang w:val="fr-CA"/>
        </w:rPr>
        <w:t>ou</w:t>
      </w:r>
      <w:r w:rsidR="001808C4">
        <w:rPr>
          <w:rFonts w:ascii="Arial" w:hAnsi="Arial" w:cs="Arial"/>
          <w:sz w:val="20"/>
          <w:lang w:val="fr-CA"/>
        </w:rPr>
        <w:t xml:space="preserve"> </w:t>
      </w:r>
      <w:r w:rsidRPr="00CC5509">
        <w:rPr>
          <w:rFonts w:ascii="Arial" w:hAnsi="Arial" w:cs="Arial"/>
          <w:sz w:val="20"/>
          <w:lang w:val="fr-CA"/>
        </w:rPr>
        <w:t>passés),</w:t>
      </w:r>
      <w:r w:rsidR="001808C4">
        <w:rPr>
          <w:rFonts w:ascii="Arial" w:hAnsi="Arial" w:cs="Arial"/>
          <w:sz w:val="20"/>
          <w:lang w:val="fr-CA"/>
        </w:rPr>
        <w:t xml:space="preserve"> </w:t>
      </w:r>
      <w:r w:rsidRPr="00CC5509">
        <w:rPr>
          <w:rFonts w:ascii="Arial" w:hAnsi="Arial" w:cs="Arial"/>
          <w:sz w:val="20"/>
          <w:lang w:val="fr-CA"/>
        </w:rPr>
        <w:t>les</w:t>
      </w:r>
      <w:r w:rsidR="001808C4">
        <w:rPr>
          <w:rFonts w:ascii="Arial" w:hAnsi="Arial" w:cs="Arial"/>
          <w:sz w:val="20"/>
          <w:lang w:val="fr-CA"/>
        </w:rPr>
        <w:t xml:space="preserve"> </w:t>
      </w:r>
      <w:r w:rsidRPr="00CC5509">
        <w:rPr>
          <w:rFonts w:ascii="Arial" w:hAnsi="Arial" w:cs="Arial"/>
          <w:sz w:val="20"/>
          <w:lang w:val="fr-CA"/>
        </w:rPr>
        <w:t>représentants</w:t>
      </w:r>
      <w:r w:rsidR="001808C4">
        <w:rPr>
          <w:rFonts w:ascii="Arial" w:hAnsi="Arial" w:cs="Arial"/>
          <w:sz w:val="20"/>
          <w:lang w:val="fr-CA"/>
        </w:rPr>
        <w:t xml:space="preserve"> </w:t>
      </w:r>
      <w:r w:rsidRPr="00CC5509">
        <w:rPr>
          <w:rFonts w:ascii="Arial" w:hAnsi="Arial" w:cs="Arial"/>
          <w:sz w:val="20"/>
          <w:lang w:val="fr-CA"/>
        </w:rPr>
        <w:t>des</w:t>
      </w:r>
      <w:r w:rsidR="001808C4">
        <w:rPr>
          <w:rFonts w:ascii="Arial" w:hAnsi="Arial" w:cs="Arial"/>
          <w:sz w:val="20"/>
          <w:lang w:val="fr-CA"/>
        </w:rPr>
        <w:t xml:space="preserve"> </w:t>
      </w:r>
      <w:r w:rsidRPr="00CC5509">
        <w:rPr>
          <w:rFonts w:ascii="Arial" w:hAnsi="Arial" w:cs="Arial"/>
          <w:sz w:val="20"/>
          <w:lang w:val="fr-CA"/>
        </w:rPr>
        <w:t>joueurs</w:t>
      </w:r>
      <w:r w:rsidR="001808C4">
        <w:rPr>
          <w:rFonts w:ascii="Arial" w:hAnsi="Arial" w:cs="Arial"/>
          <w:sz w:val="20"/>
          <w:lang w:val="fr-CA"/>
        </w:rPr>
        <w:t xml:space="preserve"> </w:t>
      </w:r>
      <w:r w:rsidRPr="00CC5509">
        <w:rPr>
          <w:rFonts w:ascii="Arial" w:hAnsi="Arial" w:cs="Arial"/>
          <w:sz w:val="20"/>
          <w:lang w:val="fr-CA"/>
        </w:rPr>
        <w:t>(présents</w:t>
      </w:r>
      <w:r w:rsidR="001808C4">
        <w:rPr>
          <w:rFonts w:ascii="Arial" w:hAnsi="Arial" w:cs="Arial"/>
          <w:sz w:val="20"/>
          <w:lang w:val="fr-CA"/>
        </w:rPr>
        <w:t xml:space="preserve"> </w:t>
      </w:r>
      <w:r w:rsidRPr="00CC5509">
        <w:rPr>
          <w:rFonts w:ascii="Arial" w:hAnsi="Arial" w:cs="Arial"/>
          <w:sz w:val="20"/>
          <w:lang w:val="fr-CA"/>
        </w:rPr>
        <w:t>ou</w:t>
      </w:r>
      <w:r w:rsidR="001808C4">
        <w:rPr>
          <w:rFonts w:ascii="Arial" w:hAnsi="Arial" w:cs="Arial"/>
          <w:sz w:val="20"/>
          <w:lang w:val="fr-CA"/>
        </w:rPr>
        <w:t xml:space="preserve"> </w:t>
      </w:r>
      <w:r w:rsidRPr="00CC5509">
        <w:rPr>
          <w:rFonts w:ascii="Arial" w:hAnsi="Arial" w:cs="Arial"/>
          <w:sz w:val="20"/>
          <w:lang w:val="fr-CA"/>
        </w:rPr>
        <w:t>passés)</w:t>
      </w:r>
      <w:r w:rsidR="001808C4">
        <w:rPr>
          <w:rFonts w:ascii="Arial" w:hAnsi="Arial" w:cs="Arial"/>
          <w:sz w:val="20"/>
          <w:lang w:val="fr-CA"/>
        </w:rPr>
        <w:t xml:space="preserve"> </w:t>
      </w:r>
      <w:r w:rsidRPr="00CC5509">
        <w:rPr>
          <w:rFonts w:ascii="Arial" w:hAnsi="Arial" w:cs="Arial"/>
          <w:sz w:val="20"/>
          <w:lang w:val="fr-CA"/>
        </w:rPr>
        <w:t>ou</w:t>
      </w:r>
      <w:r w:rsidR="001808C4">
        <w:rPr>
          <w:rFonts w:ascii="Arial" w:hAnsi="Arial" w:cs="Arial"/>
          <w:sz w:val="20"/>
          <w:lang w:val="fr-CA"/>
        </w:rPr>
        <w:t xml:space="preserve"> </w:t>
      </w:r>
      <w:r w:rsidRPr="00CC5509">
        <w:rPr>
          <w:rFonts w:ascii="Arial" w:hAnsi="Arial" w:cs="Arial"/>
          <w:sz w:val="20"/>
          <w:lang w:val="fr-CA"/>
        </w:rPr>
        <w:t>anciens</w:t>
      </w:r>
      <w:r w:rsidR="001808C4">
        <w:rPr>
          <w:rFonts w:ascii="Arial" w:hAnsi="Arial" w:cs="Arial"/>
          <w:sz w:val="20"/>
          <w:lang w:val="fr-CA"/>
        </w:rPr>
        <w:t xml:space="preserve"> </w:t>
      </w:r>
      <w:r w:rsidRPr="00CC5509">
        <w:rPr>
          <w:rFonts w:ascii="Arial" w:hAnsi="Arial" w:cs="Arial"/>
          <w:sz w:val="20"/>
          <w:lang w:val="fr-CA"/>
        </w:rPr>
        <w:t>compétiteurs</w:t>
      </w:r>
      <w:r w:rsidR="001808C4">
        <w:rPr>
          <w:rFonts w:ascii="Arial" w:hAnsi="Arial" w:cs="Arial"/>
          <w:sz w:val="20"/>
          <w:lang w:val="fr-CA"/>
        </w:rPr>
        <w:t xml:space="preserve"> </w:t>
      </w:r>
      <w:r w:rsidRPr="00CC5509">
        <w:rPr>
          <w:rFonts w:ascii="Arial" w:hAnsi="Arial" w:cs="Arial"/>
          <w:sz w:val="20"/>
          <w:lang w:val="fr-CA"/>
        </w:rPr>
        <w:t>des</w:t>
      </w:r>
      <w:r w:rsidR="001808C4">
        <w:rPr>
          <w:rFonts w:ascii="Arial" w:hAnsi="Arial" w:cs="Arial"/>
          <w:sz w:val="20"/>
          <w:lang w:val="fr-CA"/>
        </w:rPr>
        <w:t xml:space="preserve"> </w:t>
      </w:r>
      <w:r w:rsidRPr="00CC5509">
        <w:rPr>
          <w:rFonts w:ascii="Arial" w:hAnsi="Arial" w:cs="Arial"/>
          <w:sz w:val="20"/>
          <w:lang w:val="fr-CA"/>
        </w:rPr>
        <w:t>championnats</w:t>
      </w:r>
      <w:r w:rsidR="001808C4">
        <w:rPr>
          <w:rFonts w:ascii="Arial" w:hAnsi="Arial" w:cs="Arial"/>
          <w:sz w:val="20"/>
          <w:lang w:val="fr-CA"/>
        </w:rPr>
        <w:t xml:space="preserve"> </w:t>
      </w:r>
      <w:r w:rsidRPr="00CC5509">
        <w:rPr>
          <w:rFonts w:ascii="Arial" w:hAnsi="Arial" w:cs="Arial"/>
          <w:sz w:val="20"/>
          <w:lang w:val="fr-CA"/>
        </w:rPr>
        <w:t>provinciaux</w:t>
      </w:r>
      <w:r w:rsidR="001808C4">
        <w:rPr>
          <w:rFonts w:ascii="Arial" w:hAnsi="Arial" w:cs="Arial"/>
          <w:sz w:val="20"/>
          <w:lang w:val="fr-CA"/>
        </w:rPr>
        <w:t xml:space="preserve"> </w:t>
      </w:r>
      <w:r w:rsidRPr="00CC5509">
        <w:rPr>
          <w:rFonts w:ascii="Arial" w:hAnsi="Arial" w:cs="Arial"/>
          <w:sz w:val="20"/>
          <w:lang w:val="fr-CA"/>
        </w:rPr>
        <w:t>sanctionnés</w:t>
      </w:r>
      <w:r w:rsidR="001808C4">
        <w:rPr>
          <w:rFonts w:ascii="Arial" w:hAnsi="Arial" w:cs="Arial"/>
          <w:sz w:val="20"/>
          <w:lang w:val="fr-CA"/>
        </w:rPr>
        <w:t xml:space="preserve"> </w:t>
      </w:r>
      <w:r w:rsidRPr="00CC5509">
        <w:rPr>
          <w:rFonts w:ascii="Arial" w:hAnsi="Arial" w:cs="Arial"/>
          <w:sz w:val="20"/>
          <w:lang w:val="fr-CA"/>
        </w:rPr>
        <w:t>de</w:t>
      </w:r>
      <w:r w:rsidR="001808C4">
        <w:rPr>
          <w:rFonts w:ascii="Arial" w:hAnsi="Arial" w:cs="Arial"/>
          <w:sz w:val="20"/>
          <w:lang w:val="fr-CA"/>
        </w:rPr>
        <w:t xml:space="preserve"> </w:t>
      </w:r>
      <w:r w:rsidRPr="00CC5509">
        <w:rPr>
          <w:rFonts w:ascii="Arial" w:hAnsi="Arial" w:cs="Arial"/>
          <w:sz w:val="20"/>
          <w:lang w:val="fr-CA"/>
        </w:rPr>
        <w:t>CQ.</w:t>
      </w:r>
      <w:r w:rsidR="001808C4">
        <w:rPr>
          <w:rFonts w:ascii="Arial" w:hAnsi="Arial" w:cs="Arial"/>
          <w:sz w:val="20"/>
          <w:lang w:val="fr-CA"/>
        </w:rPr>
        <w:t xml:space="preserve"> </w:t>
      </w:r>
    </w:p>
    <w:p w14:paraId="2FB201A6" w14:textId="4A9F0534" w:rsidR="00B73E8A" w:rsidRPr="00614A2D" w:rsidRDefault="00B73E8A" w:rsidP="00614A2D">
      <w:pPr>
        <w:pStyle w:val="Retraitcorpsdetexte"/>
        <w:widowControl w:val="0"/>
        <w:numPr>
          <w:ilvl w:val="0"/>
          <w:numId w:val="13"/>
        </w:numPr>
        <w:autoSpaceDE w:val="0"/>
        <w:autoSpaceDN w:val="0"/>
        <w:adjustRightInd w:val="0"/>
        <w:spacing w:after="0" w:line="240" w:lineRule="atLeast"/>
        <w:jc w:val="both"/>
        <w:rPr>
          <w:rFonts w:ascii="Arial" w:hAnsi="Arial" w:cs="Arial"/>
          <w:sz w:val="20"/>
          <w:lang w:val="fr-CA"/>
        </w:rPr>
      </w:pPr>
      <w:r w:rsidRPr="00CC5509">
        <w:rPr>
          <w:rFonts w:ascii="Arial" w:hAnsi="Arial" w:cs="Arial"/>
          <w:sz w:val="20"/>
          <w:lang w:val="fr-CA"/>
        </w:rPr>
        <w:t>Le</w:t>
      </w:r>
      <w:r w:rsidR="001808C4">
        <w:rPr>
          <w:rFonts w:ascii="Arial" w:hAnsi="Arial" w:cs="Arial"/>
          <w:sz w:val="20"/>
          <w:lang w:val="fr-CA"/>
        </w:rPr>
        <w:t xml:space="preserve"> </w:t>
      </w:r>
      <w:r w:rsidRPr="00CC5509">
        <w:rPr>
          <w:rFonts w:ascii="Arial" w:hAnsi="Arial" w:cs="Arial"/>
          <w:sz w:val="20"/>
          <w:lang w:val="fr-CA"/>
        </w:rPr>
        <w:t>comité</w:t>
      </w:r>
      <w:r w:rsidR="001808C4">
        <w:rPr>
          <w:rFonts w:ascii="Arial" w:hAnsi="Arial" w:cs="Arial"/>
          <w:sz w:val="20"/>
          <w:lang w:val="fr-CA"/>
        </w:rPr>
        <w:t xml:space="preserve"> </w:t>
      </w:r>
      <w:r w:rsidRPr="00CC5509">
        <w:rPr>
          <w:rFonts w:ascii="Arial" w:hAnsi="Arial" w:cs="Arial"/>
          <w:sz w:val="20"/>
          <w:lang w:val="fr-CA"/>
        </w:rPr>
        <w:t>de</w:t>
      </w:r>
      <w:r w:rsidR="001808C4">
        <w:rPr>
          <w:rFonts w:ascii="Arial" w:hAnsi="Arial" w:cs="Arial"/>
          <w:sz w:val="20"/>
          <w:lang w:val="fr-CA"/>
        </w:rPr>
        <w:t xml:space="preserve"> </w:t>
      </w:r>
      <w:r w:rsidRPr="00CC5509">
        <w:rPr>
          <w:rFonts w:ascii="Arial" w:hAnsi="Arial" w:cs="Arial"/>
          <w:sz w:val="20"/>
          <w:lang w:val="fr-CA"/>
        </w:rPr>
        <w:t>révision</w:t>
      </w:r>
      <w:r w:rsidR="001808C4">
        <w:rPr>
          <w:rFonts w:ascii="Arial" w:hAnsi="Arial" w:cs="Arial"/>
          <w:sz w:val="20"/>
          <w:lang w:val="fr-CA"/>
        </w:rPr>
        <w:t xml:space="preserve"> </w:t>
      </w:r>
      <w:r w:rsidRPr="00CC5509">
        <w:rPr>
          <w:rFonts w:ascii="Arial" w:hAnsi="Arial" w:cs="Arial"/>
          <w:sz w:val="20"/>
          <w:lang w:val="fr-CA"/>
        </w:rPr>
        <w:t>consultera</w:t>
      </w:r>
      <w:r w:rsidR="001808C4">
        <w:rPr>
          <w:rFonts w:ascii="Arial" w:hAnsi="Arial" w:cs="Arial"/>
          <w:sz w:val="20"/>
          <w:lang w:val="fr-CA"/>
        </w:rPr>
        <w:t xml:space="preserve"> </w:t>
      </w:r>
      <w:r w:rsidRPr="00CC5509">
        <w:rPr>
          <w:rFonts w:ascii="Arial" w:hAnsi="Arial" w:cs="Arial"/>
          <w:sz w:val="20"/>
          <w:lang w:val="fr-CA"/>
        </w:rPr>
        <w:t>le</w:t>
      </w:r>
      <w:r w:rsidR="001808C4">
        <w:rPr>
          <w:rFonts w:ascii="Arial" w:hAnsi="Arial" w:cs="Arial"/>
          <w:sz w:val="20"/>
          <w:lang w:val="fr-CA"/>
        </w:rPr>
        <w:t xml:space="preserve"> </w:t>
      </w:r>
      <w:r w:rsidRPr="00CC5509">
        <w:rPr>
          <w:rFonts w:ascii="Arial" w:hAnsi="Arial" w:cs="Arial"/>
          <w:sz w:val="20"/>
          <w:lang w:val="fr-CA"/>
        </w:rPr>
        <w:t>rapport</w:t>
      </w:r>
      <w:r w:rsidR="001808C4">
        <w:rPr>
          <w:rFonts w:ascii="Arial" w:hAnsi="Arial" w:cs="Arial"/>
          <w:sz w:val="20"/>
          <w:lang w:val="fr-CA"/>
        </w:rPr>
        <w:t xml:space="preserve"> </w:t>
      </w:r>
      <w:r w:rsidRPr="00CC5509">
        <w:rPr>
          <w:rFonts w:ascii="Arial" w:hAnsi="Arial" w:cs="Arial"/>
          <w:sz w:val="20"/>
          <w:lang w:val="fr-CA"/>
        </w:rPr>
        <w:t>de</w:t>
      </w:r>
      <w:r w:rsidR="001808C4">
        <w:rPr>
          <w:rFonts w:ascii="Arial" w:hAnsi="Arial" w:cs="Arial"/>
          <w:sz w:val="20"/>
          <w:lang w:val="fr-CA"/>
        </w:rPr>
        <w:t xml:space="preserve"> </w:t>
      </w:r>
      <w:r w:rsidRPr="00CC5509">
        <w:rPr>
          <w:rFonts w:ascii="Arial" w:hAnsi="Arial" w:cs="Arial"/>
          <w:sz w:val="20"/>
          <w:lang w:val="fr-CA"/>
        </w:rPr>
        <w:t>l’arbitre</w:t>
      </w:r>
      <w:r w:rsidR="001808C4">
        <w:rPr>
          <w:rFonts w:ascii="Arial" w:hAnsi="Arial" w:cs="Arial"/>
          <w:sz w:val="20"/>
          <w:lang w:val="fr-CA"/>
        </w:rPr>
        <w:t xml:space="preserve"> </w:t>
      </w:r>
      <w:r w:rsidRPr="00CC5509">
        <w:rPr>
          <w:rFonts w:ascii="Arial" w:hAnsi="Arial" w:cs="Arial"/>
          <w:sz w:val="20"/>
          <w:lang w:val="fr-CA"/>
        </w:rPr>
        <w:t>en</w:t>
      </w:r>
      <w:r w:rsidR="001808C4">
        <w:rPr>
          <w:rFonts w:ascii="Arial" w:hAnsi="Arial" w:cs="Arial"/>
          <w:sz w:val="20"/>
          <w:lang w:val="fr-CA"/>
        </w:rPr>
        <w:t xml:space="preserve"> </w:t>
      </w:r>
      <w:r w:rsidRPr="00CC5509">
        <w:rPr>
          <w:rFonts w:ascii="Arial" w:hAnsi="Arial" w:cs="Arial"/>
          <w:sz w:val="20"/>
          <w:lang w:val="fr-CA"/>
        </w:rPr>
        <w:t>chef</w:t>
      </w:r>
      <w:r w:rsidR="001808C4">
        <w:rPr>
          <w:rFonts w:ascii="Arial" w:hAnsi="Arial" w:cs="Arial"/>
          <w:sz w:val="20"/>
          <w:lang w:val="fr-CA"/>
        </w:rPr>
        <w:t xml:space="preserve"> </w:t>
      </w:r>
      <w:r w:rsidRPr="00CC5509">
        <w:rPr>
          <w:rFonts w:ascii="Arial" w:hAnsi="Arial" w:cs="Arial"/>
          <w:sz w:val="20"/>
          <w:lang w:val="fr-CA"/>
        </w:rPr>
        <w:t>(et</w:t>
      </w:r>
      <w:r w:rsidR="001808C4">
        <w:rPr>
          <w:rFonts w:ascii="Arial" w:hAnsi="Arial" w:cs="Arial"/>
          <w:sz w:val="20"/>
          <w:lang w:val="fr-CA"/>
        </w:rPr>
        <w:t xml:space="preserve"> </w:t>
      </w:r>
      <w:r w:rsidRPr="00CC5509">
        <w:rPr>
          <w:rFonts w:ascii="Arial" w:hAnsi="Arial" w:cs="Arial"/>
          <w:sz w:val="20"/>
          <w:lang w:val="fr-CA"/>
        </w:rPr>
        <w:t>de</w:t>
      </w:r>
      <w:r w:rsidR="001808C4">
        <w:rPr>
          <w:rFonts w:ascii="Arial" w:hAnsi="Arial" w:cs="Arial"/>
          <w:sz w:val="20"/>
          <w:lang w:val="fr-CA"/>
        </w:rPr>
        <w:t xml:space="preserve"> </w:t>
      </w:r>
      <w:r w:rsidRPr="00CC5509">
        <w:rPr>
          <w:rFonts w:ascii="Arial" w:hAnsi="Arial" w:cs="Arial"/>
          <w:sz w:val="20"/>
          <w:lang w:val="fr-CA"/>
        </w:rPr>
        <w:t>l’assistant</w:t>
      </w:r>
      <w:r w:rsidR="001808C4">
        <w:rPr>
          <w:rFonts w:ascii="Arial" w:hAnsi="Arial" w:cs="Arial"/>
          <w:sz w:val="20"/>
          <w:lang w:val="fr-CA"/>
        </w:rPr>
        <w:t xml:space="preserve"> </w:t>
      </w:r>
      <w:r w:rsidRPr="00CC5509">
        <w:rPr>
          <w:rFonts w:ascii="Arial" w:hAnsi="Arial" w:cs="Arial"/>
          <w:sz w:val="20"/>
          <w:lang w:val="fr-CA"/>
        </w:rPr>
        <w:t>à</w:t>
      </w:r>
      <w:r w:rsidR="001808C4">
        <w:rPr>
          <w:rFonts w:ascii="Arial" w:hAnsi="Arial" w:cs="Arial"/>
          <w:sz w:val="20"/>
          <w:lang w:val="fr-CA"/>
        </w:rPr>
        <w:t xml:space="preserve"> </w:t>
      </w:r>
      <w:r w:rsidRPr="00CC5509">
        <w:rPr>
          <w:rFonts w:ascii="Arial" w:hAnsi="Arial" w:cs="Arial"/>
          <w:sz w:val="20"/>
          <w:lang w:val="fr-CA"/>
        </w:rPr>
        <w:t>l’arbitre</w:t>
      </w:r>
      <w:r w:rsidR="001808C4">
        <w:rPr>
          <w:rFonts w:ascii="Arial" w:hAnsi="Arial" w:cs="Arial"/>
          <w:sz w:val="20"/>
          <w:lang w:val="fr-CA"/>
        </w:rPr>
        <w:t xml:space="preserve"> </w:t>
      </w:r>
      <w:r w:rsidRPr="00CC5509">
        <w:rPr>
          <w:rFonts w:ascii="Arial" w:hAnsi="Arial" w:cs="Arial"/>
          <w:sz w:val="20"/>
          <w:lang w:val="fr-CA"/>
        </w:rPr>
        <w:t>en</w:t>
      </w:r>
      <w:r w:rsidR="001808C4">
        <w:rPr>
          <w:rFonts w:ascii="Arial" w:hAnsi="Arial" w:cs="Arial"/>
          <w:sz w:val="20"/>
          <w:lang w:val="fr-CA"/>
        </w:rPr>
        <w:t xml:space="preserve"> </w:t>
      </w:r>
      <w:r w:rsidRPr="00CC5509">
        <w:rPr>
          <w:rFonts w:ascii="Arial" w:hAnsi="Arial" w:cs="Arial"/>
          <w:sz w:val="20"/>
          <w:lang w:val="fr-CA"/>
        </w:rPr>
        <w:t>chef,</w:t>
      </w:r>
      <w:r w:rsidR="001808C4">
        <w:rPr>
          <w:rFonts w:ascii="Arial" w:hAnsi="Arial" w:cs="Arial"/>
          <w:sz w:val="20"/>
          <w:lang w:val="fr-CA"/>
        </w:rPr>
        <w:t xml:space="preserve"> </w:t>
      </w:r>
      <w:r w:rsidRPr="00CC5509">
        <w:rPr>
          <w:rFonts w:ascii="Arial" w:hAnsi="Arial" w:cs="Arial"/>
          <w:sz w:val="20"/>
          <w:lang w:val="fr-CA"/>
        </w:rPr>
        <w:t>si</w:t>
      </w:r>
      <w:r w:rsidR="001808C4">
        <w:rPr>
          <w:rFonts w:ascii="Arial" w:hAnsi="Arial" w:cs="Arial"/>
          <w:sz w:val="20"/>
          <w:lang w:val="fr-CA"/>
        </w:rPr>
        <w:t xml:space="preserve"> </w:t>
      </w:r>
      <w:r w:rsidRPr="00CC5509">
        <w:rPr>
          <w:rFonts w:ascii="Arial" w:hAnsi="Arial" w:cs="Arial"/>
          <w:sz w:val="20"/>
          <w:lang w:val="fr-CA"/>
        </w:rPr>
        <w:t>applicable)</w:t>
      </w:r>
      <w:r w:rsidR="001808C4">
        <w:rPr>
          <w:rFonts w:ascii="Arial" w:hAnsi="Arial" w:cs="Arial"/>
          <w:sz w:val="20"/>
          <w:lang w:val="fr-CA"/>
        </w:rPr>
        <w:t xml:space="preserve"> </w:t>
      </w:r>
      <w:r w:rsidRPr="00CC5509">
        <w:rPr>
          <w:rFonts w:ascii="Arial" w:hAnsi="Arial" w:cs="Arial"/>
          <w:sz w:val="20"/>
          <w:lang w:val="fr-CA"/>
        </w:rPr>
        <w:t>et</w:t>
      </w:r>
      <w:r w:rsidR="001808C4">
        <w:rPr>
          <w:rFonts w:ascii="Arial" w:hAnsi="Arial" w:cs="Arial"/>
          <w:sz w:val="20"/>
          <w:lang w:val="fr-CA"/>
        </w:rPr>
        <w:t xml:space="preserve"> </w:t>
      </w:r>
      <w:r w:rsidRPr="00CC5509">
        <w:rPr>
          <w:rFonts w:ascii="Arial" w:hAnsi="Arial" w:cs="Arial"/>
          <w:sz w:val="20"/>
          <w:lang w:val="fr-CA"/>
        </w:rPr>
        <w:t>tiendra</w:t>
      </w:r>
      <w:r w:rsidR="001808C4">
        <w:rPr>
          <w:rFonts w:ascii="Arial" w:hAnsi="Arial" w:cs="Arial"/>
          <w:sz w:val="20"/>
          <w:lang w:val="fr-CA"/>
        </w:rPr>
        <w:t xml:space="preserve"> </w:t>
      </w:r>
      <w:r w:rsidRPr="00CC5509">
        <w:rPr>
          <w:rFonts w:ascii="Arial" w:hAnsi="Arial" w:cs="Arial"/>
          <w:sz w:val="20"/>
          <w:lang w:val="fr-CA"/>
        </w:rPr>
        <w:t>compte</w:t>
      </w:r>
      <w:r w:rsidR="001808C4">
        <w:rPr>
          <w:rFonts w:ascii="Arial" w:hAnsi="Arial" w:cs="Arial"/>
          <w:sz w:val="20"/>
          <w:lang w:val="fr-CA"/>
        </w:rPr>
        <w:t xml:space="preserve"> </w:t>
      </w:r>
      <w:r w:rsidRPr="00CC5509">
        <w:rPr>
          <w:rFonts w:ascii="Arial" w:hAnsi="Arial" w:cs="Arial"/>
          <w:sz w:val="20"/>
          <w:lang w:val="fr-CA"/>
        </w:rPr>
        <w:t>des</w:t>
      </w:r>
      <w:r w:rsidR="001808C4">
        <w:rPr>
          <w:rFonts w:ascii="Arial" w:hAnsi="Arial" w:cs="Arial"/>
          <w:sz w:val="20"/>
          <w:lang w:val="fr-CA"/>
        </w:rPr>
        <w:t xml:space="preserve"> </w:t>
      </w:r>
      <w:r w:rsidRPr="00CC5509">
        <w:rPr>
          <w:rFonts w:ascii="Arial" w:hAnsi="Arial" w:cs="Arial"/>
          <w:sz w:val="20"/>
          <w:lang w:val="fr-CA"/>
        </w:rPr>
        <w:t>témoignages</w:t>
      </w:r>
      <w:r w:rsidR="001808C4">
        <w:rPr>
          <w:rFonts w:ascii="Arial" w:hAnsi="Arial" w:cs="Arial"/>
          <w:sz w:val="20"/>
          <w:lang w:val="fr-CA"/>
        </w:rPr>
        <w:t xml:space="preserve"> </w:t>
      </w:r>
      <w:r w:rsidRPr="00CC5509">
        <w:rPr>
          <w:rFonts w:ascii="Arial" w:hAnsi="Arial" w:cs="Arial"/>
          <w:sz w:val="20"/>
          <w:lang w:val="fr-CA"/>
        </w:rPr>
        <w:t>des</w:t>
      </w:r>
      <w:r w:rsidR="001808C4">
        <w:rPr>
          <w:rFonts w:ascii="Arial" w:hAnsi="Arial" w:cs="Arial"/>
          <w:sz w:val="20"/>
          <w:lang w:val="fr-CA"/>
        </w:rPr>
        <w:t xml:space="preserve"> </w:t>
      </w:r>
      <w:r w:rsidRPr="00CC5509">
        <w:rPr>
          <w:rFonts w:ascii="Arial" w:hAnsi="Arial" w:cs="Arial"/>
          <w:sz w:val="20"/>
          <w:lang w:val="fr-CA"/>
        </w:rPr>
        <w:t>personnes</w:t>
      </w:r>
      <w:r w:rsidR="001808C4">
        <w:rPr>
          <w:rFonts w:ascii="Arial" w:hAnsi="Arial" w:cs="Arial"/>
          <w:sz w:val="20"/>
          <w:lang w:val="fr-CA"/>
        </w:rPr>
        <w:t xml:space="preserve"> </w:t>
      </w:r>
      <w:r w:rsidRPr="00CC5509">
        <w:rPr>
          <w:rFonts w:ascii="Arial" w:hAnsi="Arial" w:cs="Arial"/>
          <w:sz w:val="20"/>
          <w:lang w:val="fr-CA"/>
        </w:rPr>
        <w:t>impliquées</w:t>
      </w:r>
      <w:r w:rsidR="001808C4">
        <w:rPr>
          <w:rFonts w:ascii="Arial" w:hAnsi="Arial" w:cs="Arial"/>
          <w:sz w:val="20"/>
          <w:lang w:val="fr-CA"/>
        </w:rPr>
        <w:t xml:space="preserve"> </w:t>
      </w:r>
      <w:r w:rsidRPr="00CC5509">
        <w:rPr>
          <w:rFonts w:ascii="Arial" w:hAnsi="Arial" w:cs="Arial"/>
          <w:sz w:val="20"/>
          <w:lang w:val="fr-CA"/>
        </w:rPr>
        <w:t>au</w:t>
      </w:r>
      <w:r w:rsidR="001808C4">
        <w:rPr>
          <w:rFonts w:ascii="Arial" w:hAnsi="Arial" w:cs="Arial"/>
          <w:sz w:val="20"/>
          <w:lang w:val="fr-CA"/>
        </w:rPr>
        <w:t xml:space="preserve"> </w:t>
      </w:r>
      <w:r w:rsidRPr="00CC5509">
        <w:rPr>
          <w:rFonts w:ascii="Arial" w:hAnsi="Arial" w:cs="Arial"/>
          <w:sz w:val="20"/>
          <w:lang w:val="fr-CA"/>
        </w:rPr>
        <w:t>championnat</w:t>
      </w:r>
      <w:r w:rsidR="001808C4">
        <w:rPr>
          <w:rFonts w:ascii="Arial" w:hAnsi="Arial" w:cs="Arial"/>
          <w:sz w:val="20"/>
          <w:lang w:val="fr-CA"/>
        </w:rPr>
        <w:t xml:space="preserve"> </w:t>
      </w:r>
      <w:r w:rsidRPr="00CC5509">
        <w:rPr>
          <w:rFonts w:ascii="Arial" w:hAnsi="Arial" w:cs="Arial"/>
          <w:sz w:val="20"/>
          <w:lang w:val="fr-CA"/>
        </w:rPr>
        <w:t>en</w:t>
      </w:r>
      <w:r w:rsidR="001808C4">
        <w:rPr>
          <w:rFonts w:ascii="Arial" w:hAnsi="Arial" w:cs="Arial"/>
          <w:sz w:val="20"/>
          <w:lang w:val="fr-CA"/>
        </w:rPr>
        <w:t xml:space="preserve"> </w:t>
      </w:r>
      <w:r w:rsidRPr="00CC5509">
        <w:rPr>
          <w:rFonts w:ascii="Arial" w:hAnsi="Arial" w:cs="Arial"/>
          <w:sz w:val="20"/>
          <w:lang w:val="fr-CA"/>
        </w:rPr>
        <w:t>question.</w:t>
      </w:r>
      <w:r w:rsidR="001808C4">
        <w:rPr>
          <w:rFonts w:ascii="Arial" w:hAnsi="Arial" w:cs="Arial"/>
          <w:sz w:val="20"/>
          <w:lang w:val="fr-CA"/>
        </w:rPr>
        <w:t xml:space="preserve"> </w:t>
      </w:r>
      <w:r w:rsidRPr="00CC5509">
        <w:rPr>
          <w:rFonts w:ascii="Arial" w:hAnsi="Arial" w:cs="Arial"/>
          <w:sz w:val="20"/>
          <w:lang w:val="fr-CA"/>
        </w:rPr>
        <w:t>Le</w:t>
      </w:r>
      <w:r w:rsidR="005A4F23">
        <w:rPr>
          <w:rFonts w:ascii="Arial" w:hAnsi="Arial" w:cs="Arial"/>
          <w:sz w:val="20"/>
          <w:lang w:val="fr-CA"/>
        </w:rPr>
        <w:t xml:space="preserve"> ou les</w:t>
      </w:r>
      <w:r w:rsidR="001808C4">
        <w:rPr>
          <w:rFonts w:ascii="Arial" w:hAnsi="Arial" w:cs="Arial"/>
          <w:sz w:val="20"/>
          <w:lang w:val="fr-CA"/>
        </w:rPr>
        <w:t xml:space="preserve"> </w:t>
      </w:r>
      <w:r w:rsidRPr="00CC5509">
        <w:rPr>
          <w:rFonts w:ascii="Arial" w:hAnsi="Arial" w:cs="Arial"/>
          <w:sz w:val="20"/>
          <w:lang w:val="fr-CA"/>
        </w:rPr>
        <w:t>compétiteurs</w:t>
      </w:r>
      <w:r w:rsidR="001808C4">
        <w:rPr>
          <w:rFonts w:ascii="Arial" w:hAnsi="Arial" w:cs="Arial"/>
          <w:sz w:val="20"/>
          <w:lang w:val="fr-CA"/>
        </w:rPr>
        <w:t xml:space="preserve"> </w:t>
      </w:r>
      <w:r w:rsidRPr="00CC5509">
        <w:rPr>
          <w:rFonts w:ascii="Arial" w:hAnsi="Arial" w:cs="Arial"/>
          <w:sz w:val="20"/>
          <w:lang w:val="fr-CA"/>
        </w:rPr>
        <w:t>impliqué</w:t>
      </w:r>
      <w:r w:rsidR="005A4F23">
        <w:rPr>
          <w:rFonts w:ascii="Arial" w:hAnsi="Arial" w:cs="Arial"/>
          <w:sz w:val="20"/>
          <w:lang w:val="fr-CA"/>
        </w:rPr>
        <w:t>s</w:t>
      </w:r>
      <w:r w:rsidR="001808C4">
        <w:rPr>
          <w:rFonts w:ascii="Arial" w:hAnsi="Arial" w:cs="Arial"/>
          <w:sz w:val="20"/>
          <w:lang w:val="fr-CA"/>
        </w:rPr>
        <w:t xml:space="preserve"> </w:t>
      </w:r>
      <w:r w:rsidRPr="00CC5509">
        <w:rPr>
          <w:rFonts w:ascii="Arial" w:hAnsi="Arial" w:cs="Arial"/>
          <w:sz w:val="20"/>
          <w:lang w:val="fr-CA"/>
        </w:rPr>
        <w:t>seront</w:t>
      </w:r>
      <w:r w:rsidR="001808C4">
        <w:rPr>
          <w:rFonts w:ascii="Arial" w:hAnsi="Arial" w:cs="Arial"/>
          <w:sz w:val="20"/>
          <w:lang w:val="fr-CA"/>
        </w:rPr>
        <w:t xml:space="preserve"> </w:t>
      </w:r>
      <w:r w:rsidRPr="00CC5509">
        <w:rPr>
          <w:rFonts w:ascii="Arial" w:hAnsi="Arial" w:cs="Arial"/>
          <w:sz w:val="20"/>
          <w:lang w:val="fr-CA"/>
        </w:rPr>
        <w:t>avisé</w:t>
      </w:r>
      <w:r w:rsidR="005A4F23">
        <w:rPr>
          <w:rFonts w:ascii="Arial" w:hAnsi="Arial" w:cs="Arial"/>
          <w:sz w:val="20"/>
          <w:lang w:val="fr-CA"/>
        </w:rPr>
        <w:t>s</w:t>
      </w:r>
      <w:r w:rsidR="001808C4">
        <w:rPr>
          <w:rFonts w:ascii="Arial" w:hAnsi="Arial" w:cs="Arial"/>
          <w:sz w:val="20"/>
          <w:lang w:val="fr-CA"/>
        </w:rPr>
        <w:t xml:space="preserve"> </w:t>
      </w:r>
      <w:r w:rsidRPr="00CC5509">
        <w:rPr>
          <w:rFonts w:ascii="Arial" w:hAnsi="Arial" w:cs="Arial"/>
          <w:sz w:val="20"/>
          <w:lang w:val="fr-CA"/>
        </w:rPr>
        <w:t>et</w:t>
      </w:r>
      <w:r w:rsidR="001808C4">
        <w:rPr>
          <w:rFonts w:ascii="Arial" w:hAnsi="Arial" w:cs="Arial"/>
          <w:sz w:val="20"/>
          <w:lang w:val="fr-CA"/>
        </w:rPr>
        <w:t xml:space="preserve"> </w:t>
      </w:r>
      <w:r w:rsidRPr="00CC5509">
        <w:rPr>
          <w:rFonts w:ascii="Arial" w:hAnsi="Arial" w:cs="Arial"/>
          <w:sz w:val="20"/>
          <w:lang w:val="fr-CA"/>
        </w:rPr>
        <w:t>aur</w:t>
      </w:r>
      <w:r w:rsidR="005A4F23">
        <w:rPr>
          <w:rFonts w:ascii="Arial" w:hAnsi="Arial" w:cs="Arial"/>
          <w:sz w:val="20"/>
          <w:lang w:val="fr-CA"/>
        </w:rPr>
        <w:t>ont</w:t>
      </w:r>
      <w:r w:rsidR="001808C4">
        <w:rPr>
          <w:rFonts w:ascii="Arial" w:hAnsi="Arial" w:cs="Arial"/>
          <w:sz w:val="20"/>
          <w:lang w:val="fr-CA"/>
        </w:rPr>
        <w:t xml:space="preserve"> </w:t>
      </w:r>
      <w:r w:rsidRPr="00CC5509">
        <w:rPr>
          <w:rFonts w:ascii="Arial" w:hAnsi="Arial" w:cs="Arial"/>
          <w:sz w:val="20"/>
          <w:lang w:val="fr-CA"/>
        </w:rPr>
        <w:t>sept</w:t>
      </w:r>
      <w:r w:rsidR="001808C4">
        <w:rPr>
          <w:rFonts w:ascii="Arial" w:hAnsi="Arial" w:cs="Arial"/>
          <w:sz w:val="20"/>
          <w:lang w:val="fr-CA"/>
        </w:rPr>
        <w:t xml:space="preserve"> </w:t>
      </w:r>
      <w:r w:rsidRPr="00CC5509">
        <w:rPr>
          <w:rFonts w:ascii="Arial" w:hAnsi="Arial" w:cs="Arial"/>
          <w:sz w:val="20"/>
          <w:lang w:val="fr-CA"/>
        </w:rPr>
        <w:t>(7)</w:t>
      </w:r>
      <w:r w:rsidR="001808C4">
        <w:rPr>
          <w:rFonts w:ascii="Arial" w:hAnsi="Arial" w:cs="Arial"/>
          <w:sz w:val="20"/>
          <w:lang w:val="fr-CA"/>
        </w:rPr>
        <w:t xml:space="preserve"> </w:t>
      </w:r>
      <w:r w:rsidRPr="00CC5509">
        <w:rPr>
          <w:rFonts w:ascii="Arial" w:hAnsi="Arial" w:cs="Arial"/>
          <w:sz w:val="20"/>
          <w:lang w:val="fr-CA"/>
        </w:rPr>
        <w:t>jours</w:t>
      </w:r>
      <w:r w:rsidR="001808C4">
        <w:rPr>
          <w:rFonts w:ascii="Arial" w:hAnsi="Arial" w:cs="Arial"/>
          <w:sz w:val="20"/>
          <w:lang w:val="fr-CA"/>
        </w:rPr>
        <w:t xml:space="preserve"> </w:t>
      </w:r>
      <w:r w:rsidRPr="00CC5509">
        <w:rPr>
          <w:rFonts w:ascii="Arial" w:hAnsi="Arial" w:cs="Arial"/>
          <w:sz w:val="20"/>
          <w:lang w:val="fr-CA"/>
        </w:rPr>
        <w:t>pour</w:t>
      </w:r>
      <w:r w:rsidR="001808C4">
        <w:rPr>
          <w:rFonts w:ascii="Arial" w:hAnsi="Arial" w:cs="Arial"/>
          <w:sz w:val="20"/>
          <w:lang w:val="fr-CA"/>
        </w:rPr>
        <w:t xml:space="preserve"> </w:t>
      </w:r>
      <w:r w:rsidRPr="00CC5509">
        <w:rPr>
          <w:rFonts w:ascii="Arial" w:hAnsi="Arial" w:cs="Arial"/>
          <w:sz w:val="20"/>
          <w:lang w:val="fr-CA"/>
        </w:rPr>
        <w:t>faire</w:t>
      </w:r>
      <w:r w:rsidR="001808C4">
        <w:rPr>
          <w:rFonts w:ascii="Arial" w:hAnsi="Arial" w:cs="Arial"/>
          <w:sz w:val="20"/>
          <w:lang w:val="fr-CA"/>
        </w:rPr>
        <w:t xml:space="preserve"> </w:t>
      </w:r>
      <w:r w:rsidRPr="00CC5509">
        <w:rPr>
          <w:rFonts w:ascii="Arial" w:hAnsi="Arial" w:cs="Arial"/>
          <w:sz w:val="20"/>
          <w:lang w:val="fr-CA"/>
        </w:rPr>
        <w:t>parvenir</w:t>
      </w:r>
      <w:r w:rsidR="001808C4">
        <w:rPr>
          <w:rFonts w:ascii="Arial" w:hAnsi="Arial" w:cs="Arial"/>
          <w:sz w:val="20"/>
          <w:lang w:val="fr-CA"/>
        </w:rPr>
        <w:t xml:space="preserve"> </w:t>
      </w:r>
      <w:r w:rsidR="005A4F23">
        <w:rPr>
          <w:rFonts w:ascii="Arial" w:hAnsi="Arial" w:cs="Arial"/>
          <w:sz w:val="20"/>
          <w:lang w:val="fr-CA"/>
        </w:rPr>
        <w:t>leur</w:t>
      </w:r>
      <w:r w:rsidR="001808C4">
        <w:rPr>
          <w:rFonts w:ascii="Arial" w:hAnsi="Arial" w:cs="Arial"/>
          <w:sz w:val="20"/>
          <w:lang w:val="fr-CA"/>
        </w:rPr>
        <w:t xml:space="preserve"> </w:t>
      </w:r>
      <w:r w:rsidRPr="00CC5509">
        <w:rPr>
          <w:rFonts w:ascii="Arial" w:hAnsi="Arial" w:cs="Arial"/>
          <w:sz w:val="20"/>
          <w:lang w:val="fr-CA"/>
        </w:rPr>
        <w:t>rapport</w:t>
      </w:r>
      <w:r w:rsidR="001808C4">
        <w:rPr>
          <w:rFonts w:ascii="Arial" w:hAnsi="Arial" w:cs="Arial"/>
          <w:sz w:val="20"/>
          <w:lang w:val="fr-CA"/>
        </w:rPr>
        <w:t xml:space="preserve"> </w:t>
      </w:r>
      <w:r w:rsidRPr="00CC5509">
        <w:rPr>
          <w:rFonts w:ascii="Arial" w:hAnsi="Arial" w:cs="Arial"/>
          <w:sz w:val="20"/>
          <w:lang w:val="fr-CA"/>
        </w:rPr>
        <w:t>écrit</w:t>
      </w:r>
      <w:r w:rsidR="001808C4">
        <w:rPr>
          <w:rFonts w:ascii="Arial" w:hAnsi="Arial" w:cs="Arial"/>
          <w:sz w:val="20"/>
          <w:lang w:val="fr-CA"/>
        </w:rPr>
        <w:t xml:space="preserve"> </w:t>
      </w:r>
      <w:r w:rsidRPr="00CC5509">
        <w:rPr>
          <w:rFonts w:ascii="Arial" w:hAnsi="Arial" w:cs="Arial"/>
          <w:sz w:val="20"/>
          <w:lang w:val="fr-CA"/>
        </w:rPr>
        <w:t>au</w:t>
      </w:r>
      <w:r w:rsidR="001808C4">
        <w:rPr>
          <w:rFonts w:ascii="Arial" w:hAnsi="Arial" w:cs="Arial"/>
          <w:sz w:val="20"/>
          <w:lang w:val="fr-CA"/>
        </w:rPr>
        <w:t xml:space="preserve"> </w:t>
      </w:r>
      <w:r w:rsidRPr="00CC5509">
        <w:rPr>
          <w:rFonts w:ascii="Arial" w:hAnsi="Arial" w:cs="Arial"/>
          <w:sz w:val="20"/>
          <w:lang w:val="fr-CA"/>
        </w:rPr>
        <w:t>comité</w:t>
      </w:r>
      <w:r w:rsidR="001808C4">
        <w:rPr>
          <w:rFonts w:ascii="Arial" w:hAnsi="Arial" w:cs="Arial"/>
          <w:sz w:val="20"/>
          <w:lang w:val="fr-CA"/>
        </w:rPr>
        <w:t xml:space="preserve"> </w:t>
      </w:r>
      <w:r w:rsidRPr="00CC5509">
        <w:rPr>
          <w:rFonts w:ascii="Arial" w:hAnsi="Arial" w:cs="Arial"/>
          <w:sz w:val="20"/>
          <w:lang w:val="fr-CA"/>
        </w:rPr>
        <w:t>pour</w:t>
      </w:r>
      <w:r w:rsidR="001808C4">
        <w:rPr>
          <w:rFonts w:ascii="Arial" w:hAnsi="Arial" w:cs="Arial"/>
          <w:sz w:val="20"/>
          <w:lang w:val="fr-CA"/>
        </w:rPr>
        <w:t xml:space="preserve"> </w:t>
      </w:r>
      <w:r w:rsidRPr="00CC5509">
        <w:rPr>
          <w:rFonts w:ascii="Arial" w:hAnsi="Arial" w:cs="Arial"/>
          <w:sz w:val="20"/>
          <w:lang w:val="fr-CA"/>
        </w:rPr>
        <w:t>révision</w:t>
      </w:r>
      <w:r w:rsidR="001808C4">
        <w:rPr>
          <w:rFonts w:ascii="Arial" w:hAnsi="Arial" w:cs="Arial"/>
          <w:sz w:val="20"/>
          <w:lang w:val="fr-CA"/>
        </w:rPr>
        <w:t xml:space="preserve"> </w:t>
      </w:r>
      <w:r w:rsidRPr="00CC5509">
        <w:rPr>
          <w:rFonts w:ascii="Arial" w:hAnsi="Arial" w:cs="Arial"/>
          <w:sz w:val="20"/>
          <w:lang w:val="fr-CA"/>
        </w:rPr>
        <w:t>par</w:t>
      </w:r>
      <w:r w:rsidR="001808C4">
        <w:rPr>
          <w:rFonts w:ascii="Arial" w:hAnsi="Arial" w:cs="Arial"/>
          <w:sz w:val="20"/>
          <w:lang w:val="fr-CA"/>
        </w:rPr>
        <w:t xml:space="preserve"> </w:t>
      </w:r>
      <w:r w:rsidRPr="00CC5509">
        <w:rPr>
          <w:rFonts w:ascii="Arial" w:hAnsi="Arial" w:cs="Arial"/>
          <w:sz w:val="20"/>
          <w:lang w:val="fr-CA"/>
        </w:rPr>
        <w:t>celui-ci.</w:t>
      </w:r>
      <w:r w:rsidR="001808C4">
        <w:rPr>
          <w:rFonts w:ascii="Arial" w:hAnsi="Arial" w:cs="Arial"/>
          <w:sz w:val="20"/>
          <w:lang w:val="fr-CA"/>
        </w:rPr>
        <w:t xml:space="preserve"> </w:t>
      </w:r>
    </w:p>
    <w:p w14:paraId="5AF5FD11" w14:textId="42B29698" w:rsidR="00B73E8A" w:rsidRPr="00614A2D" w:rsidRDefault="00B73E8A" w:rsidP="00614A2D">
      <w:pPr>
        <w:pStyle w:val="Retraitcorpsdetexte"/>
        <w:widowControl w:val="0"/>
        <w:numPr>
          <w:ilvl w:val="0"/>
          <w:numId w:val="13"/>
        </w:numPr>
        <w:autoSpaceDE w:val="0"/>
        <w:autoSpaceDN w:val="0"/>
        <w:adjustRightInd w:val="0"/>
        <w:spacing w:after="0" w:line="240" w:lineRule="atLeast"/>
        <w:jc w:val="both"/>
        <w:rPr>
          <w:rFonts w:ascii="Arial" w:hAnsi="Arial" w:cs="Arial"/>
          <w:sz w:val="20"/>
          <w:lang w:val="fr-CA"/>
        </w:rPr>
      </w:pPr>
      <w:r w:rsidRPr="00CC5509">
        <w:rPr>
          <w:rFonts w:ascii="Arial" w:hAnsi="Arial" w:cs="Arial"/>
          <w:sz w:val="20"/>
          <w:lang w:val="fr-CA"/>
        </w:rPr>
        <w:t>Le</w:t>
      </w:r>
      <w:r w:rsidR="001808C4">
        <w:rPr>
          <w:rFonts w:ascii="Arial" w:hAnsi="Arial" w:cs="Arial"/>
          <w:sz w:val="20"/>
          <w:lang w:val="fr-CA"/>
        </w:rPr>
        <w:t xml:space="preserve"> </w:t>
      </w:r>
      <w:r w:rsidRPr="00CC5509">
        <w:rPr>
          <w:rFonts w:ascii="Arial" w:hAnsi="Arial" w:cs="Arial"/>
          <w:sz w:val="20"/>
          <w:lang w:val="fr-CA"/>
        </w:rPr>
        <w:t>comité</w:t>
      </w:r>
      <w:r w:rsidR="001808C4">
        <w:rPr>
          <w:rFonts w:ascii="Arial" w:hAnsi="Arial" w:cs="Arial"/>
          <w:sz w:val="20"/>
          <w:lang w:val="fr-CA"/>
        </w:rPr>
        <w:t xml:space="preserve"> </w:t>
      </w:r>
      <w:r w:rsidRPr="00CC5509">
        <w:rPr>
          <w:rFonts w:ascii="Arial" w:hAnsi="Arial" w:cs="Arial"/>
          <w:sz w:val="20"/>
          <w:lang w:val="fr-CA"/>
        </w:rPr>
        <w:t>de</w:t>
      </w:r>
      <w:r w:rsidR="001808C4">
        <w:rPr>
          <w:rFonts w:ascii="Arial" w:hAnsi="Arial" w:cs="Arial"/>
          <w:sz w:val="20"/>
          <w:lang w:val="fr-CA"/>
        </w:rPr>
        <w:t xml:space="preserve"> </w:t>
      </w:r>
      <w:r w:rsidRPr="00CC5509">
        <w:rPr>
          <w:rFonts w:ascii="Arial" w:hAnsi="Arial" w:cs="Arial"/>
          <w:sz w:val="20"/>
          <w:lang w:val="fr-CA"/>
        </w:rPr>
        <w:t>révision</w:t>
      </w:r>
      <w:r w:rsidR="001808C4">
        <w:rPr>
          <w:rFonts w:ascii="Arial" w:hAnsi="Arial" w:cs="Arial"/>
          <w:sz w:val="20"/>
          <w:lang w:val="fr-CA"/>
        </w:rPr>
        <w:t xml:space="preserve"> </w:t>
      </w:r>
      <w:r w:rsidRPr="00CC5509">
        <w:rPr>
          <w:rFonts w:ascii="Arial" w:hAnsi="Arial" w:cs="Arial"/>
          <w:sz w:val="20"/>
          <w:lang w:val="fr-CA"/>
        </w:rPr>
        <w:t>étudiera</w:t>
      </w:r>
      <w:r w:rsidR="001808C4">
        <w:rPr>
          <w:rFonts w:ascii="Arial" w:hAnsi="Arial" w:cs="Arial"/>
          <w:sz w:val="20"/>
          <w:lang w:val="fr-CA"/>
        </w:rPr>
        <w:t xml:space="preserve"> </w:t>
      </w:r>
      <w:r w:rsidRPr="00CC5509">
        <w:rPr>
          <w:rFonts w:ascii="Arial" w:hAnsi="Arial" w:cs="Arial"/>
          <w:sz w:val="20"/>
          <w:lang w:val="fr-CA"/>
        </w:rPr>
        <w:t>toutes</w:t>
      </w:r>
      <w:r w:rsidR="001808C4">
        <w:rPr>
          <w:rFonts w:ascii="Arial" w:hAnsi="Arial" w:cs="Arial"/>
          <w:sz w:val="20"/>
          <w:lang w:val="fr-CA"/>
        </w:rPr>
        <w:t xml:space="preserve"> </w:t>
      </w:r>
      <w:r w:rsidRPr="00CC5509">
        <w:rPr>
          <w:rFonts w:ascii="Arial" w:hAnsi="Arial" w:cs="Arial"/>
          <w:sz w:val="20"/>
          <w:lang w:val="fr-CA"/>
        </w:rPr>
        <w:t>les</w:t>
      </w:r>
      <w:r w:rsidR="001808C4">
        <w:rPr>
          <w:rFonts w:ascii="Arial" w:hAnsi="Arial" w:cs="Arial"/>
          <w:sz w:val="20"/>
          <w:lang w:val="fr-CA"/>
        </w:rPr>
        <w:t xml:space="preserve"> </w:t>
      </w:r>
      <w:r w:rsidRPr="00CC5509">
        <w:rPr>
          <w:rFonts w:ascii="Arial" w:hAnsi="Arial" w:cs="Arial"/>
          <w:sz w:val="20"/>
          <w:lang w:val="fr-CA"/>
        </w:rPr>
        <w:t>informations</w:t>
      </w:r>
      <w:r w:rsidR="001808C4">
        <w:rPr>
          <w:rFonts w:ascii="Arial" w:hAnsi="Arial" w:cs="Arial"/>
          <w:sz w:val="20"/>
          <w:lang w:val="fr-CA"/>
        </w:rPr>
        <w:t xml:space="preserve"> </w:t>
      </w:r>
      <w:r w:rsidRPr="00CC5509">
        <w:rPr>
          <w:rFonts w:ascii="Arial" w:hAnsi="Arial" w:cs="Arial"/>
          <w:sz w:val="20"/>
          <w:lang w:val="fr-CA"/>
        </w:rPr>
        <w:t>concernant</w:t>
      </w:r>
      <w:r w:rsidR="001808C4">
        <w:rPr>
          <w:rFonts w:ascii="Arial" w:hAnsi="Arial" w:cs="Arial"/>
          <w:sz w:val="20"/>
          <w:lang w:val="fr-CA"/>
        </w:rPr>
        <w:t xml:space="preserve"> </w:t>
      </w:r>
      <w:r w:rsidRPr="00CC5509">
        <w:rPr>
          <w:rFonts w:ascii="Arial" w:hAnsi="Arial" w:cs="Arial"/>
          <w:sz w:val="20"/>
          <w:lang w:val="fr-CA"/>
        </w:rPr>
        <w:t>l’incident</w:t>
      </w:r>
      <w:r w:rsidR="001808C4">
        <w:rPr>
          <w:rFonts w:ascii="Arial" w:hAnsi="Arial" w:cs="Arial"/>
          <w:sz w:val="20"/>
          <w:lang w:val="fr-CA"/>
        </w:rPr>
        <w:t xml:space="preserve"> </w:t>
      </w:r>
      <w:r w:rsidRPr="00CC5509">
        <w:rPr>
          <w:rFonts w:ascii="Arial" w:hAnsi="Arial" w:cs="Arial"/>
          <w:sz w:val="20"/>
          <w:lang w:val="fr-CA"/>
        </w:rPr>
        <w:t>et</w:t>
      </w:r>
      <w:r w:rsidR="001808C4">
        <w:rPr>
          <w:rFonts w:ascii="Arial" w:hAnsi="Arial" w:cs="Arial"/>
          <w:sz w:val="20"/>
          <w:lang w:val="fr-CA"/>
        </w:rPr>
        <w:t xml:space="preserve"> </w:t>
      </w:r>
      <w:r w:rsidRPr="00CC5509">
        <w:rPr>
          <w:rFonts w:ascii="Arial" w:hAnsi="Arial" w:cs="Arial"/>
          <w:sz w:val="20"/>
          <w:lang w:val="fr-CA"/>
        </w:rPr>
        <w:t>remettra</w:t>
      </w:r>
      <w:r w:rsidR="001808C4">
        <w:rPr>
          <w:rFonts w:ascii="Arial" w:hAnsi="Arial" w:cs="Arial"/>
          <w:sz w:val="20"/>
          <w:lang w:val="fr-CA"/>
        </w:rPr>
        <w:t xml:space="preserve"> </w:t>
      </w:r>
      <w:r w:rsidRPr="00CC5509">
        <w:rPr>
          <w:rFonts w:ascii="Arial" w:hAnsi="Arial" w:cs="Arial"/>
          <w:sz w:val="20"/>
          <w:lang w:val="fr-CA"/>
        </w:rPr>
        <w:t>sa</w:t>
      </w:r>
      <w:r w:rsidR="001808C4">
        <w:rPr>
          <w:rFonts w:ascii="Arial" w:hAnsi="Arial" w:cs="Arial"/>
          <w:sz w:val="20"/>
          <w:lang w:val="fr-CA"/>
        </w:rPr>
        <w:t xml:space="preserve"> </w:t>
      </w:r>
      <w:r w:rsidRPr="00CC5509">
        <w:rPr>
          <w:rFonts w:ascii="Arial" w:hAnsi="Arial" w:cs="Arial"/>
          <w:sz w:val="20"/>
          <w:lang w:val="fr-CA"/>
        </w:rPr>
        <w:t>décision</w:t>
      </w:r>
      <w:r w:rsidR="001808C4">
        <w:rPr>
          <w:rFonts w:ascii="Arial" w:hAnsi="Arial" w:cs="Arial"/>
          <w:sz w:val="20"/>
          <w:lang w:val="fr-CA"/>
        </w:rPr>
        <w:t xml:space="preserve"> </w:t>
      </w:r>
      <w:r w:rsidRPr="00CC5509">
        <w:rPr>
          <w:rFonts w:ascii="Arial" w:hAnsi="Arial" w:cs="Arial"/>
          <w:sz w:val="20"/>
          <w:lang w:val="fr-CA"/>
        </w:rPr>
        <w:t>par</w:t>
      </w:r>
      <w:r w:rsidR="001808C4">
        <w:rPr>
          <w:rFonts w:ascii="Arial" w:hAnsi="Arial" w:cs="Arial"/>
          <w:sz w:val="20"/>
          <w:lang w:val="fr-CA"/>
        </w:rPr>
        <w:t xml:space="preserve"> </w:t>
      </w:r>
      <w:r w:rsidRPr="00CC5509">
        <w:rPr>
          <w:rFonts w:ascii="Arial" w:hAnsi="Arial" w:cs="Arial"/>
          <w:sz w:val="20"/>
          <w:lang w:val="fr-CA"/>
        </w:rPr>
        <w:t>écrit</w:t>
      </w:r>
      <w:r w:rsidR="001808C4">
        <w:rPr>
          <w:rFonts w:ascii="Arial" w:hAnsi="Arial" w:cs="Arial"/>
          <w:sz w:val="20"/>
          <w:lang w:val="fr-CA"/>
        </w:rPr>
        <w:t xml:space="preserve"> </w:t>
      </w:r>
      <w:r w:rsidRPr="00CC5509">
        <w:rPr>
          <w:rFonts w:ascii="Arial" w:hAnsi="Arial" w:cs="Arial"/>
          <w:sz w:val="20"/>
          <w:lang w:val="fr-CA"/>
        </w:rPr>
        <w:t>dans</w:t>
      </w:r>
      <w:r w:rsidR="001808C4">
        <w:rPr>
          <w:rFonts w:ascii="Arial" w:hAnsi="Arial" w:cs="Arial"/>
          <w:sz w:val="20"/>
          <w:lang w:val="fr-CA"/>
        </w:rPr>
        <w:t xml:space="preserve"> </w:t>
      </w:r>
      <w:r w:rsidRPr="00CC5509">
        <w:rPr>
          <w:rFonts w:ascii="Arial" w:hAnsi="Arial" w:cs="Arial"/>
          <w:sz w:val="20"/>
          <w:lang w:val="fr-CA"/>
        </w:rPr>
        <w:t>les</w:t>
      </w:r>
      <w:r w:rsidR="001808C4">
        <w:rPr>
          <w:rFonts w:ascii="Arial" w:hAnsi="Arial" w:cs="Arial"/>
          <w:sz w:val="20"/>
          <w:lang w:val="fr-CA"/>
        </w:rPr>
        <w:t xml:space="preserve"> </w:t>
      </w:r>
      <w:r w:rsidRPr="00CC5509">
        <w:rPr>
          <w:rFonts w:ascii="Arial" w:hAnsi="Arial" w:cs="Arial"/>
          <w:sz w:val="20"/>
          <w:lang w:val="fr-CA"/>
        </w:rPr>
        <w:t>vingt-et-un</w:t>
      </w:r>
      <w:r w:rsidR="001808C4">
        <w:rPr>
          <w:rFonts w:ascii="Arial" w:hAnsi="Arial" w:cs="Arial"/>
          <w:sz w:val="20"/>
          <w:lang w:val="fr-CA"/>
        </w:rPr>
        <w:t xml:space="preserve"> </w:t>
      </w:r>
      <w:r w:rsidRPr="00CC5509">
        <w:rPr>
          <w:rFonts w:ascii="Arial" w:hAnsi="Arial" w:cs="Arial"/>
          <w:sz w:val="20"/>
          <w:lang w:val="fr-CA"/>
        </w:rPr>
        <w:t>(21)</w:t>
      </w:r>
      <w:r w:rsidR="001808C4">
        <w:rPr>
          <w:rFonts w:ascii="Arial" w:hAnsi="Arial" w:cs="Arial"/>
          <w:sz w:val="20"/>
          <w:lang w:val="fr-CA"/>
        </w:rPr>
        <w:t xml:space="preserve"> </w:t>
      </w:r>
      <w:r w:rsidRPr="00CC5509">
        <w:rPr>
          <w:rFonts w:ascii="Arial" w:hAnsi="Arial" w:cs="Arial"/>
          <w:sz w:val="20"/>
          <w:lang w:val="fr-CA"/>
        </w:rPr>
        <w:t>jours</w:t>
      </w:r>
      <w:r w:rsidR="001808C4">
        <w:rPr>
          <w:rFonts w:ascii="Arial" w:hAnsi="Arial" w:cs="Arial"/>
          <w:sz w:val="20"/>
          <w:lang w:val="fr-CA"/>
        </w:rPr>
        <w:t xml:space="preserve"> </w:t>
      </w:r>
      <w:r w:rsidRPr="00CC5509">
        <w:rPr>
          <w:rFonts w:ascii="Arial" w:hAnsi="Arial" w:cs="Arial"/>
          <w:sz w:val="20"/>
          <w:lang w:val="fr-CA"/>
        </w:rPr>
        <w:t>suivant</w:t>
      </w:r>
      <w:r w:rsidR="001808C4">
        <w:rPr>
          <w:rFonts w:ascii="Arial" w:hAnsi="Arial" w:cs="Arial"/>
          <w:sz w:val="20"/>
          <w:lang w:val="fr-CA"/>
        </w:rPr>
        <w:t xml:space="preserve"> </w:t>
      </w:r>
      <w:r w:rsidRPr="00CC5509">
        <w:rPr>
          <w:rFonts w:ascii="Arial" w:hAnsi="Arial" w:cs="Arial"/>
          <w:sz w:val="20"/>
          <w:lang w:val="fr-CA"/>
        </w:rPr>
        <w:t>la</w:t>
      </w:r>
      <w:r w:rsidR="001808C4">
        <w:rPr>
          <w:rFonts w:ascii="Arial" w:hAnsi="Arial" w:cs="Arial"/>
          <w:sz w:val="20"/>
          <w:lang w:val="fr-CA"/>
        </w:rPr>
        <w:t xml:space="preserve"> </w:t>
      </w:r>
      <w:r w:rsidRPr="00CC5509">
        <w:rPr>
          <w:rFonts w:ascii="Arial" w:hAnsi="Arial" w:cs="Arial"/>
          <w:sz w:val="20"/>
          <w:lang w:val="fr-CA"/>
        </w:rPr>
        <w:t>rencontre</w:t>
      </w:r>
      <w:r w:rsidR="001808C4">
        <w:rPr>
          <w:rFonts w:ascii="Arial" w:hAnsi="Arial" w:cs="Arial"/>
          <w:sz w:val="20"/>
          <w:lang w:val="fr-CA"/>
        </w:rPr>
        <w:t xml:space="preserve"> </w:t>
      </w:r>
      <w:r w:rsidRPr="00CC5509">
        <w:rPr>
          <w:rFonts w:ascii="Arial" w:hAnsi="Arial" w:cs="Arial"/>
          <w:sz w:val="20"/>
          <w:lang w:val="fr-CA"/>
        </w:rPr>
        <w:t>du</w:t>
      </w:r>
      <w:r w:rsidR="001808C4">
        <w:rPr>
          <w:rFonts w:ascii="Arial" w:hAnsi="Arial" w:cs="Arial"/>
          <w:sz w:val="20"/>
          <w:lang w:val="fr-CA"/>
        </w:rPr>
        <w:t xml:space="preserve"> </w:t>
      </w:r>
      <w:r w:rsidRPr="00CC5509">
        <w:rPr>
          <w:rFonts w:ascii="Arial" w:hAnsi="Arial" w:cs="Arial"/>
          <w:sz w:val="20"/>
          <w:lang w:val="fr-CA"/>
        </w:rPr>
        <w:t>comité</w:t>
      </w:r>
      <w:r w:rsidR="001808C4">
        <w:rPr>
          <w:rFonts w:ascii="Arial" w:hAnsi="Arial" w:cs="Arial"/>
          <w:sz w:val="20"/>
          <w:lang w:val="fr-CA"/>
        </w:rPr>
        <w:t xml:space="preserve"> </w:t>
      </w:r>
      <w:r w:rsidRPr="00CC5509">
        <w:rPr>
          <w:rFonts w:ascii="Arial" w:hAnsi="Arial" w:cs="Arial"/>
          <w:sz w:val="20"/>
          <w:lang w:val="fr-CA"/>
        </w:rPr>
        <w:t>de</w:t>
      </w:r>
      <w:r w:rsidR="001808C4">
        <w:rPr>
          <w:rFonts w:ascii="Arial" w:hAnsi="Arial" w:cs="Arial"/>
          <w:sz w:val="20"/>
          <w:lang w:val="fr-CA"/>
        </w:rPr>
        <w:t xml:space="preserve"> </w:t>
      </w:r>
      <w:r w:rsidRPr="00CC5509">
        <w:rPr>
          <w:rFonts w:ascii="Arial" w:hAnsi="Arial" w:cs="Arial"/>
          <w:sz w:val="20"/>
          <w:lang w:val="fr-CA"/>
        </w:rPr>
        <w:t>révision.</w:t>
      </w:r>
      <w:r w:rsidR="001808C4">
        <w:rPr>
          <w:rFonts w:ascii="Arial" w:hAnsi="Arial" w:cs="Arial"/>
          <w:sz w:val="20"/>
          <w:lang w:val="fr-CA"/>
        </w:rPr>
        <w:t xml:space="preserve"> </w:t>
      </w:r>
    </w:p>
    <w:p w14:paraId="29FA651F" w14:textId="282CB617" w:rsidR="00B73E8A" w:rsidRPr="00614A2D" w:rsidRDefault="00B73E8A" w:rsidP="00614A2D">
      <w:pPr>
        <w:pStyle w:val="Retraitcorpsdetexte"/>
        <w:widowControl w:val="0"/>
        <w:numPr>
          <w:ilvl w:val="0"/>
          <w:numId w:val="13"/>
        </w:numPr>
        <w:autoSpaceDE w:val="0"/>
        <w:autoSpaceDN w:val="0"/>
        <w:adjustRightInd w:val="0"/>
        <w:spacing w:after="0" w:line="240" w:lineRule="atLeast"/>
        <w:jc w:val="both"/>
        <w:rPr>
          <w:rFonts w:ascii="Arial" w:hAnsi="Arial" w:cs="Arial"/>
          <w:sz w:val="20"/>
          <w:lang w:val="fr-CA"/>
        </w:rPr>
      </w:pPr>
      <w:r w:rsidRPr="00CC5509">
        <w:rPr>
          <w:rFonts w:ascii="Arial" w:hAnsi="Arial" w:cs="Arial"/>
          <w:sz w:val="20"/>
          <w:lang w:val="fr-CA"/>
        </w:rPr>
        <w:t>Le</w:t>
      </w:r>
      <w:r w:rsidR="005A4F23">
        <w:rPr>
          <w:rFonts w:ascii="Arial" w:hAnsi="Arial" w:cs="Arial"/>
          <w:sz w:val="20"/>
          <w:lang w:val="fr-CA"/>
        </w:rPr>
        <w:t xml:space="preserve"> ou les</w:t>
      </w:r>
      <w:r w:rsidR="001808C4">
        <w:rPr>
          <w:rFonts w:ascii="Arial" w:hAnsi="Arial" w:cs="Arial"/>
          <w:sz w:val="20"/>
          <w:lang w:val="fr-CA"/>
        </w:rPr>
        <w:t xml:space="preserve"> </w:t>
      </w:r>
      <w:r w:rsidRPr="00CC5509">
        <w:rPr>
          <w:rFonts w:ascii="Arial" w:hAnsi="Arial" w:cs="Arial"/>
          <w:sz w:val="20"/>
          <w:lang w:val="fr-CA"/>
        </w:rPr>
        <w:t>compétiteurs</w:t>
      </w:r>
      <w:r w:rsidR="001808C4">
        <w:rPr>
          <w:rFonts w:ascii="Arial" w:hAnsi="Arial" w:cs="Arial"/>
          <w:sz w:val="20"/>
          <w:lang w:val="fr-CA"/>
        </w:rPr>
        <w:t xml:space="preserve"> </w:t>
      </w:r>
      <w:r w:rsidRPr="007F7D25">
        <w:rPr>
          <w:rFonts w:ascii="Arial" w:hAnsi="Arial" w:cs="Arial"/>
          <w:sz w:val="20"/>
          <w:lang w:val="fr-CA"/>
        </w:rPr>
        <w:t>peu</w:t>
      </w:r>
      <w:r w:rsidR="000F569C" w:rsidRPr="007F7D25">
        <w:rPr>
          <w:rFonts w:ascii="Arial" w:hAnsi="Arial" w:cs="Arial"/>
          <w:sz w:val="20"/>
          <w:lang w:val="fr-CA"/>
        </w:rPr>
        <w:t>vent</w:t>
      </w:r>
      <w:r w:rsidR="001808C4">
        <w:rPr>
          <w:rFonts w:ascii="Arial" w:hAnsi="Arial" w:cs="Arial"/>
          <w:sz w:val="20"/>
          <w:lang w:val="fr-CA"/>
        </w:rPr>
        <w:t xml:space="preserve"> </w:t>
      </w:r>
      <w:r w:rsidRPr="00CC5509">
        <w:rPr>
          <w:rFonts w:ascii="Arial" w:hAnsi="Arial" w:cs="Arial"/>
          <w:sz w:val="20"/>
          <w:lang w:val="fr-CA"/>
        </w:rPr>
        <w:t>en</w:t>
      </w:r>
      <w:r w:rsidR="001808C4">
        <w:rPr>
          <w:rFonts w:ascii="Arial" w:hAnsi="Arial" w:cs="Arial"/>
          <w:sz w:val="20"/>
          <w:lang w:val="fr-CA"/>
        </w:rPr>
        <w:t xml:space="preserve"> </w:t>
      </w:r>
      <w:r w:rsidRPr="00CC5509">
        <w:rPr>
          <w:rFonts w:ascii="Arial" w:hAnsi="Arial" w:cs="Arial"/>
          <w:sz w:val="20"/>
          <w:lang w:val="fr-CA"/>
        </w:rPr>
        <w:t>appeler</w:t>
      </w:r>
      <w:r w:rsidR="001808C4">
        <w:rPr>
          <w:rFonts w:ascii="Arial" w:hAnsi="Arial" w:cs="Arial"/>
          <w:sz w:val="20"/>
          <w:lang w:val="fr-CA"/>
        </w:rPr>
        <w:t xml:space="preserve"> </w:t>
      </w:r>
      <w:r w:rsidRPr="00CC5509">
        <w:rPr>
          <w:rFonts w:ascii="Arial" w:hAnsi="Arial" w:cs="Arial"/>
          <w:sz w:val="20"/>
          <w:lang w:val="fr-CA"/>
        </w:rPr>
        <w:t>de</w:t>
      </w:r>
      <w:r w:rsidR="001808C4">
        <w:rPr>
          <w:rFonts w:ascii="Arial" w:hAnsi="Arial" w:cs="Arial"/>
          <w:sz w:val="20"/>
          <w:lang w:val="fr-CA"/>
        </w:rPr>
        <w:t xml:space="preserve"> </w:t>
      </w:r>
      <w:r w:rsidRPr="00CC5509">
        <w:rPr>
          <w:rFonts w:ascii="Arial" w:hAnsi="Arial" w:cs="Arial"/>
          <w:sz w:val="20"/>
          <w:lang w:val="fr-CA"/>
        </w:rPr>
        <w:t>la</w:t>
      </w:r>
      <w:r w:rsidR="001808C4">
        <w:rPr>
          <w:rFonts w:ascii="Arial" w:hAnsi="Arial" w:cs="Arial"/>
          <w:sz w:val="20"/>
          <w:lang w:val="fr-CA"/>
        </w:rPr>
        <w:t xml:space="preserve"> </w:t>
      </w:r>
      <w:r w:rsidRPr="00CC5509">
        <w:rPr>
          <w:rFonts w:ascii="Arial" w:hAnsi="Arial" w:cs="Arial"/>
          <w:sz w:val="20"/>
          <w:lang w:val="fr-CA"/>
        </w:rPr>
        <w:t>décision</w:t>
      </w:r>
      <w:r w:rsidR="001808C4">
        <w:rPr>
          <w:rFonts w:ascii="Arial" w:hAnsi="Arial" w:cs="Arial"/>
          <w:sz w:val="20"/>
          <w:lang w:val="fr-CA"/>
        </w:rPr>
        <w:t xml:space="preserve"> </w:t>
      </w:r>
      <w:r w:rsidRPr="00CC5509">
        <w:rPr>
          <w:rFonts w:ascii="Arial" w:hAnsi="Arial" w:cs="Arial"/>
          <w:sz w:val="20"/>
          <w:lang w:val="fr-CA"/>
        </w:rPr>
        <w:t>du</w:t>
      </w:r>
      <w:r w:rsidR="001808C4">
        <w:rPr>
          <w:rFonts w:ascii="Arial" w:hAnsi="Arial" w:cs="Arial"/>
          <w:sz w:val="20"/>
          <w:lang w:val="fr-CA"/>
        </w:rPr>
        <w:t xml:space="preserve"> </w:t>
      </w:r>
      <w:r w:rsidRPr="00CC5509">
        <w:rPr>
          <w:rFonts w:ascii="Arial" w:hAnsi="Arial" w:cs="Arial"/>
          <w:sz w:val="20"/>
          <w:lang w:val="fr-CA"/>
        </w:rPr>
        <w:t>comité</w:t>
      </w:r>
      <w:r w:rsidR="001808C4">
        <w:rPr>
          <w:rFonts w:ascii="Arial" w:hAnsi="Arial" w:cs="Arial"/>
          <w:sz w:val="20"/>
          <w:lang w:val="fr-CA"/>
        </w:rPr>
        <w:t xml:space="preserve"> </w:t>
      </w:r>
      <w:r w:rsidRPr="00CC5509">
        <w:rPr>
          <w:rFonts w:ascii="Arial" w:hAnsi="Arial" w:cs="Arial"/>
          <w:sz w:val="20"/>
          <w:lang w:val="fr-CA"/>
        </w:rPr>
        <w:t>de</w:t>
      </w:r>
      <w:r w:rsidR="001808C4">
        <w:rPr>
          <w:rFonts w:ascii="Arial" w:hAnsi="Arial" w:cs="Arial"/>
          <w:sz w:val="20"/>
          <w:lang w:val="fr-CA"/>
        </w:rPr>
        <w:t xml:space="preserve"> </w:t>
      </w:r>
      <w:r w:rsidRPr="00CC5509">
        <w:rPr>
          <w:rFonts w:ascii="Arial" w:hAnsi="Arial" w:cs="Arial"/>
          <w:sz w:val="20"/>
          <w:lang w:val="fr-CA"/>
        </w:rPr>
        <w:t>révision</w:t>
      </w:r>
      <w:r w:rsidR="001808C4">
        <w:rPr>
          <w:rFonts w:ascii="Arial" w:hAnsi="Arial" w:cs="Arial"/>
          <w:sz w:val="20"/>
          <w:lang w:val="fr-CA"/>
        </w:rPr>
        <w:t xml:space="preserve"> </w:t>
      </w:r>
      <w:r w:rsidRPr="00CC5509">
        <w:rPr>
          <w:rFonts w:ascii="Arial" w:hAnsi="Arial" w:cs="Arial"/>
          <w:sz w:val="20"/>
          <w:lang w:val="fr-CA"/>
        </w:rPr>
        <w:t>auprès</w:t>
      </w:r>
      <w:r w:rsidR="001808C4">
        <w:rPr>
          <w:rFonts w:ascii="Arial" w:hAnsi="Arial" w:cs="Arial"/>
          <w:sz w:val="20"/>
          <w:lang w:val="fr-CA"/>
        </w:rPr>
        <w:t xml:space="preserve"> </w:t>
      </w:r>
      <w:r w:rsidRPr="00CC5509">
        <w:rPr>
          <w:rFonts w:ascii="Arial" w:hAnsi="Arial" w:cs="Arial"/>
          <w:sz w:val="20"/>
          <w:lang w:val="fr-CA"/>
        </w:rPr>
        <w:t>du</w:t>
      </w:r>
      <w:r w:rsidR="001808C4">
        <w:rPr>
          <w:rFonts w:ascii="Arial" w:hAnsi="Arial" w:cs="Arial"/>
          <w:sz w:val="20"/>
          <w:lang w:val="fr-CA"/>
        </w:rPr>
        <w:t xml:space="preserve"> </w:t>
      </w:r>
      <w:r w:rsidRPr="00CC5509">
        <w:rPr>
          <w:rFonts w:ascii="Arial" w:hAnsi="Arial" w:cs="Arial"/>
          <w:sz w:val="20"/>
          <w:lang w:val="fr-CA"/>
        </w:rPr>
        <w:t>conseil</w:t>
      </w:r>
      <w:r w:rsidR="001808C4">
        <w:rPr>
          <w:rFonts w:ascii="Arial" w:hAnsi="Arial" w:cs="Arial"/>
          <w:sz w:val="20"/>
          <w:lang w:val="fr-CA"/>
        </w:rPr>
        <w:t xml:space="preserve"> </w:t>
      </w:r>
      <w:r w:rsidRPr="00CC5509">
        <w:rPr>
          <w:rFonts w:ascii="Arial" w:hAnsi="Arial" w:cs="Arial"/>
          <w:sz w:val="20"/>
          <w:lang w:val="fr-CA"/>
        </w:rPr>
        <w:t>d’administration</w:t>
      </w:r>
      <w:r w:rsidR="001808C4">
        <w:rPr>
          <w:rFonts w:ascii="Arial" w:hAnsi="Arial" w:cs="Arial"/>
          <w:sz w:val="20"/>
          <w:lang w:val="fr-CA"/>
        </w:rPr>
        <w:t xml:space="preserve"> </w:t>
      </w:r>
      <w:r w:rsidRPr="00CC5509">
        <w:rPr>
          <w:rFonts w:ascii="Arial" w:hAnsi="Arial" w:cs="Arial"/>
          <w:sz w:val="20"/>
          <w:lang w:val="fr-CA"/>
        </w:rPr>
        <w:t>de</w:t>
      </w:r>
      <w:r w:rsidR="001808C4">
        <w:rPr>
          <w:rFonts w:ascii="Arial" w:hAnsi="Arial" w:cs="Arial"/>
          <w:sz w:val="20"/>
          <w:lang w:val="fr-CA"/>
        </w:rPr>
        <w:t xml:space="preserve"> </w:t>
      </w:r>
      <w:r w:rsidRPr="00CC5509">
        <w:rPr>
          <w:rFonts w:ascii="Arial" w:hAnsi="Arial" w:cs="Arial"/>
          <w:sz w:val="20"/>
          <w:lang w:val="fr-CA"/>
        </w:rPr>
        <w:t>CQ</w:t>
      </w:r>
      <w:r w:rsidR="001808C4">
        <w:rPr>
          <w:rFonts w:ascii="Arial" w:hAnsi="Arial" w:cs="Arial"/>
          <w:sz w:val="20"/>
          <w:lang w:val="fr-CA"/>
        </w:rPr>
        <w:t xml:space="preserve"> </w:t>
      </w:r>
      <w:r w:rsidRPr="00CC5509">
        <w:rPr>
          <w:rFonts w:ascii="Arial" w:hAnsi="Arial" w:cs="Arial"/>
          <w:sz w:val="20"/>
          <w:lang w:val="fr-CA"/>
        </w:rPr>
        <w:t>en</w:t>
      </w:r>
      <w:r w:rsidR="001808C4">
        <w:rPr>
          <w:rFonts w:ascii="Arial" w:hAnsi="Arial" w:cs="Arial"/>
          <w:sz w:val="20"/>
          <w:lang w:val="fr-CA"/>
        </w:rPr>
        <w:t xml:space="preserve"> </w:t>
      </w:r>
      <w:r w:rsidRPr="00CC5509">
        <w:rPr>
          <w:rFonts w:ascii="Arial" w:hAnsi="Arial" w:cs="Arial"/>
          <w:sz w:val="20"/>
          <w:lang w:val="fr-CA"/>
        </w:rPr>
        <w:t>remplissant</w:t>
      </w:r>
      <w:r w:rsidR="001808C4">
        <w:rPr>
          <w:rFonts w:ascii="Arial" w:hAnsi="Arial" w:cs="Arial"/>
          <w:sz w:val="20"/>
          <w:lang w:val="fr-CA"/>
        </w:rPr>
        <w:t xml:space="preserve"> </w:t>
      </w:r>
      <w:r w:rsidRPr="00CC5509">
        <w:rPr>
          <w:rFonts w:ascii="Arial" w:hAnsi="Arial" w:cs="Arial"/>
          <w:sz w:val="20"/>
          <w:lang w:val="fr-CA"/>
        </w:rPr>
        <w:t>un</w:t>
      </w:r>
      <w:r w:rsidR="001808C4">
        <w:rPr>
          <w:rFonts w:ascii="Arial" w:hAnsi="Arial" w:cs="Arial"/>
          <w:sz w:val="20"/>
          <w:lang w:val="fr-CA"/>
        </w:rPr>
        <w:t xml:space="preserve"> </w:t>
      </w:r>
      <w:r w:rsidRPr="00CC5509">
        <w:rPr>
          <w:rFonts w:ascii="Arial" w:hAnsi="Arial" w:cs="Arial"/>
          <w:sz w:val="20"/>
          <w:lang w:val="fr-CA"/>
        </w:rPr>
        <w:t>avis</w:t>
      </w:r>
      <w:r w:rsidR="001808C4">
        <w:rPr>
          <w:rFonts w:ascii="Arial" w:hAnsi="Arial" w:cs="Arial"/>
          <w:sz w:val="20"/>
          <w:lang w:val="fr-CA"/>
        </w:rPr>
        <w:t xml:space="preserve"> </w:t>
      </w:r>
      <w:r w:rsidRPr="00CC5509">
        <w:rPr>
          <w:rFonts w:ascii="Arial" w:hAnsi="Arial" w:cs="Arial"/>
          <w:sz w:val="20"/>
          <w:lang w:val="fr-CA"/>
        </w:rPr>
        <w:t>d’appel</w:t>
      </w:r>
      <w:r w:rsidR="001808C4">
        <w:rPr>
          <w:rFonts w:ascii="Arial" w:hAnsi="Arial" w:cs="Arial"/>
          <w:sz w:val="20"/>
          <w:lang w:val="fr-CA"/>
        </w:rPr>
        <w:t xml:space="preserve"> </w:t>
      </w:r>
      <w:r w:rsidRPr="00CC5509">
        <w:rPr>
          <w:rFonts w:ascii="Arial" w:hAnsi="Arial" w:cs="Arial"/>
          <w:sz w:val="20"/>
          <w:lang w:val="fr-CA"/>
        </w:rPr>
        <w:t>dans</w:t>
      </w:r>
      <w:r w:rsidR="001808C4">
        <w:rPr>
          <w:rFonts w:ascii="Arial" w:hAnsi="Arial" w:cs="Arial"/>
          <w:sz w:val="20"/>
          <w:lang w:val="fr-CA"/>
        </w:rPr>
        <w:t xml:space="preserve"> </w:t>
      </w:r>
      <w:r w:rsidRPr="00CC5509">
        <w:rPr>
          <w:rFonts w:ascii="Arial" w:hAnsi="Arial" w:cs="Arial"/>
          <w:sz w:val="20"/>
          <w:lang w:val="fr-CA"/>
        </w:rPr>
        <w:t>les</w:t>
      </w:r>
      <w:r w:rsidR="001808C4">
        <w:rPr>
          <w:rFonts w:ascii="Arial" w:hAnsi="Arial" w:cs="Arial"/>
          <w:sz w:val="20"/>
          <w:lang w:val="fr-CA"/>
        </w:rPr>
        <w:t xml:space="preserve"> </w:t>
      </w:r>
      <w:r w:rsidRPr="00CC5509">
        <w:rPr>
          <w:rFonts w:ascii="Arial" w:hAnsi="Arial" w:cs="Arial"/>
          <w:sz w:val="20"/>
          <w:lang w:val="fr-CA"/>
        </w:rPr>
        <w:t>sept</w:t>
      </w:r>
      <w:r w:rsidR="001808C4">
        <w:rPr>
          <w:rFonts w:ascii="Arial" w:hAnsi="Arial" w:cs="Arial"/>
          <w:sz w:val="20"/>
          <w:lang w:val="fr-CA"/>
        </w:rPr>
        <w:t xml:space="preserve"> </w:t>
      </w:r>
      <w:r w:rsidRPr="00CC5509">
        <w:rPr>
          <w:rFonts w:ascii="Arial" w:hAnsi="Arial" w:cs="Arial"/>
          <w:sz w:val="20"/>
          <w:lang w:val="fr-CA"/>
        </w:rPr>
        <w:t>(7)</w:t>
      </w:r>
      <w:r w:rsidR="001808C4">
        <w:rPr>
          <w:rFonts w:ascii="Arial" w:hAnsi="Arial" w:cs="Arial"/>
          <w:sz w:val="20"/>
          <w:lang w:val="fr-CA"/>
        </w:rPr>
        <w:t xml:space="preserve"> </w:t>
      </w:r>
      <w:r w:rsidRPr="00CC5509">
        <w:rPr>
          <w:rFonts w:ascii="Arial" w:hAnsi="Arial" w:cs="Arial"/>
          <w:sz w:val="20"/>
          <w:lang w:val="fr-CA"/>
        </w:rPr>
        <w:t>jours</w:t>
      </w:r>
      <w:r w:rsidR="001808C4">
        <w:rPr>
          <w:rFonts w:ascii="Arial" w:hAnsi="Arial" w:cs="Arial"/>
          <w:sz w:val="20"/>
          <w:lang w:val="fr-CA"/>
        </w:rPr>
        <w:t xml:space="preserve"> </w:t>
      </w:r>
      <w:r w:rsidRPr="00CC5509">
        <w:rPr>
          <w:rFonts w:ascii="Arial" w:hAnsi="Arial" w:cs="Arial"/>
          <w:sz w:val="20"/>
          <w:lang w:val="fr-CA"/>
        </w:rPr>
        <w:t>suivant</w:t>
      </w:r>
      <w:r w:rsidR="001808C4">
        <w:rPr>
          <w:rFonts w:ascii="Arial" w:hAnsi="Arial" w:cs="Arial"/>
          <w:sz w:val="20"/>
          <w:lang w:val="fr-CA"/>
        </w:rPr>
        <w:t xml:space="preserve"> </w:t>
      </w:r>
      <w:r w:rsidRPr="00CC5509">
        <w:rPr>
          <w:rFonts w:ascii="Arial" w:hAnsi="Arial" w:cs="Arial"/>
          <w:sz w:val="20"/>
          <w:lang w:val="fr-CA"/>
        </w:rPr>
        <w:t>la</w:t>
      </w:r>
      <w:r w:rsidR="001808C4">
        <w:rPr>
          <w:rFonts w:ascii="Arial" w:hAnsi="Arial" w:cs="Arial"/>
          <w:sz w:val="20"/>
          <w:lang w:val="fr-CA"/>
        </w:rPr>
        <w:t xml:space="preserve"> </w:t>
      </w:r>
      <w:r w:rsidRPr="00CC5509">
        <w:rPr>
          <w:rFonts w:ascii="Arial" w:hAnsi="Arial" w:cs="Arial"/>
          <w:sz w:val="20"/>
          <w:lang w:val="fr-CA"/>
        </w:rPr>
        <w:t>décision.</w:t>
      </w:r>
      <w:r w:rsidR="001808C4">
        <w:rPr>
          <w:rFonts w:ascii="Arial" w:hAnsi="Arial" w:cs="Arial"/>
          <w:sz w:val="20"/>
          <w:lang w:val="fr-CA"/>
        </w:rPr>
        <w:t xml:space="preserve"> </w:t>
      </w:r>
      <w:r w:rsidRPr="00CC5509">
        <w:rPr>
          <w:rFonts w:ascii="Arial" w:hAnsi="Arial" w:cs="Arial"/>
          <w:sz w:val="20"/>
          <w:lang w:val="fr-CA"/>
        </w:rPr>
        <w:t>L’avis</w:t>
      </w:r>
      <w:r w:rsidR="001808C4">
        <w:rPr>
          <w:rFonts w:ascii="Arial" w:hAnsi="Arial" w:cs="Arial"/>
          <w:sz w:val="20"/>
          <w:lang w:val="fr-CA"/>
        </w:rPr>
        <w:t xml:space="preserve"> </w:t>
      </w:r>
      <w:r w:rsidRPr="00CC5509">
        <w:rPr>
          <w:rFonts w:ascii="Arial" w:hAnsi="Arial" w:cs="Arial"/>
          <w:sz w:val="20"/>
          <w:lang w:val="fr-CA"/>
        </w:rPr>
        <w:t>d’appel</w:t>
      </w:r>
      <w:r w:rsidR="001808C4">
        <w:rPr>
          <w:rFonts w:ascii="Arial" w:hAnsi="Arial" w:cs="Arial"/>
          <w:sz w:val="20"/>
          <w:lang w:val="fr-CA"/>
        </w:rPr>
        <w:t xml:space="preserve"> </w:t>
      </w:r>
      <w:r w:rsidRPr="00CC5509">
        <w:rPr>
          <w:rFonts w:ascii="Arial" w:hAnsi="Arial" w:cs="Arial"/>
          <w:sz w:val="20"/>
          <w:lang w:val="fr-CA"/>
        </w:rPr>
        <w:t>doit</w:t>
      </w:r>
      <w:r w:rsidR="001808C4">
        <w:rPr>
          <w:rFonts w:ascii="Arial" w:hAnsi="Arial" w:cs="Arial"/>
          <w:sz w:val="20"/>
          <w:lang w:val="fr-CA"/>
        </w:rPr>
        <w:t xml:space="preserve"> </w:t>
      </w:r>
      <w:r w:rsidRPr="00CC5509">
        <w:rPr>
          <w:rFonts w:ascii="Arial" w:hAnsi="Arial" w:cs="Arial"/>
          <w:sz w:val="20"/>
          <w:lang w:val="fr-CA"/>
        </w:rPr>
        <w:t>citer</w:t>
      </w:r>
      <w:r w:rsidR="001808C4">
        <w:rPr>
          <w:rFonts w:ascii="Arial" w:hAnsi="Arial" w:cs="Arial"/>
          <w:sz w:val="20"/>
          <w:lang w:val="fr-CA"/>
        </w:rPr>
        <w:t xml:space="preserve"> </w:t>
      </w:r>
      <w:r w:rsidRPr="00CC5509">
        <w:rPr>
          <w:rFonts w:ascii="Arial" w:hAnsi="Arial" w:cs="Arial"/>
          <w:sz w:val="20"/>
          <w:lang w:val="fr-CA"/>
        </w:rPr>
        <w:t>clairement</w:t>
      </w:r>
      <w:r w:rsidR="001808C4">
        <w:rPr>
          <w:rFonts w:ascii="Arial" w:hAnsi="Arial" w:cs="Arial"/>
          <w:sz w:val="20"/>
          <w:lang w:val="fr-CA"/>
        </w:rPr>
        <w:t xml:space="preserve"> </w:t>
      </w:r>
      <w:r w:rsidRPr="00CC5509">
        <w:rPr>
          <w:rFonts w:ascii="Arial" w:hAnsi="Arial" w:cs="Arial"/>
          <w:sz w:val="20"/>
          <w:lang w:val="fr-CA"/>
        </w:rPr>
        <w:t>les</w:t>
      </w:r>
      <w:r w:rsidR="001808C4">
        <w:rPr>
          <w:rFonts w:ascii="Arial" w:hAnsi="Arial" w:cs="Arial"/>
          <w:sz w:val="20"/>
          <w:lang w:val="fr-CA"/>
        </w:rPr>
        <w:t xml:space="preserve"> </w:t>
      </w:r>
      <w:r w:rsidRPr="00CC5509">
        <w:rPr>
          <w:rFonts w:ascii="Arial" w:hAnsi="Arial" w:cs="Arial"/>
          <w:sz w:val="20"/>
          <w:lang w:val="fr-CA"/>
        </w:rPr>
        <w:t>raisons</w:t>
      </w:r>
      <w:r w:rsidR="001808C4">
        <w:rPr>
          <w:rFonts w:ascii="Arial" w:hAnsi="Arial" w:cs="Arial"/>
          <w:sz w:val="20"/>
          <w:lang w:val="fr-CA"/>
        </w:rPr>
        <w:t xml:space="preserve"> </w:t>
      </w:r>
      <w:r w:rsidRPr="00CC5509">
        <w:rPr>
          <w:rFonts w:ascii="Arial" w:hAnsi="Arial" w:cs="Arial"/>
          <w:sz w:val="20"/>
          <w:lang w:val="fr-CA"/>
        </w:rPr>
        <w:t>et</w:t>
      </w:r>
      <w:r w:rsidR="001808C4">
        <w:rPr>
          <w:rFonts w:ascii="Arial" w:hAnsi="Arial" w:cs="Arial"/>
          <w:sz w:val="20"/>
          <w:lang w:val="fr-CA"/>
        </w:rPr>
        <w:t xml:space="preserve"> </w:t>
      </w:r>
      <w:r w:rsidRPr="00CC5509">
        <w:rPr>
          <w:rFonts w:ascii="Arial" w:hAnsi="Arial" w:cs="Arial"/>
          <w:sz w:val="20"/>
          <w:lang w:val="fr-CA"/>
        </w:rPr>
        <w:t>le</w:t>
      </w:r>
      <w:r w:rsidR="001808C4">
        <w:rPr>
          <w:rFonts w:ascii="Arial" w:hAnsi="Arial" w:cs="Arial"/>
          <w:sz w:val="20"/>
          <w:lang w:val="fr-CA"/>
        </w:rPr>
        <w:t xml:space="preserve"> </w:t>
      </w:r>
      <w:r w:rsidRPr="00CC5509">
        <w:rPr>
          <w:rFonts w:ascii="Arial" w:hAnsi="Arial" w:cs="Arial"/>
          <w:sz w:val="20"/>
          <w:lang w:val="fr-CA"/>
        </w:rPr>
        <w:t>fondement</w:t>
      </w:r>
      <w:r w:rsidR="001808C4">
        <w:rPr>
          <w:rFonts w:ascii="Arial" w:hAnsi="Arial" w:cs="Arial"/>
          <w:sz w:val="20"/>
          <w:lang w:val="fr-CA"/>
        </w:rPr>
        <w:t xml:space="preserve"> </w:t>
      </w:r>
      <w:r w:rsidRPr="00CC5509">
        <w:rPr>
          <w:rFonts w:ascii="Arial" w:hAnsi="Arial" w:cs="Arial"/>
          <w:sz w:val="20"/>
          <w:lang w:val="fr-CA"/>
        </w:rPr>
        <w:t>de</w:t>
      </w:r>
      <w:r w:rsidR="001808C4">
        <w:rPr>
          <w:rFonts w:ascii="Arial" w:hAnsi="Arial" w:cs="Arial"/>
          <w:sz w:val="20"/>
          <w:lang w:val="fr-CA"/>
        </w:rPr>
        <w:t xml:space="preserve"> </w:t>
      </w:r>
      <w:r w:rsidRPr="00CC5509">
        <w:rPr>
          <w:rFonts w:ascii="Arial" w:hAnsi="Arial" w:cs="Arial"/>
          <w:sz w:val="20"/>
          <w:lang w:val="fr-CA"/>
        </w:rPr>
        <w:t>l’appel</w:t>
      </w:r>
      <w:r w:rsidR="001808C4">
        <w:rPr>
          <w:rFonts w:ascii="Arial" w:hAnsi="Arial" w:cs="Arial"/>
          <w:sz w:val="20"/>
          <w:lang w:val="fr-CA"/>
        </w:rPr>
        <w:t xml:space="preserve"> </w:t>
      </w:r>
      <w:r w:rsidRPr="00CC5509">
        <w:rPr>
          <w:rFonts w:ascii="Arial" w:hAnsi="Arial" w:cs="Arial"/>
          <w:sz w:val="20"/>
          <w:lang w:val="fr-CA"/>
        </w:rPr>
        <w:t>et</w:t>
      </w:r>
      <w:r w:rsidR="001808C4">
        <w:rPr>
          <w:rFonts w:ascii="Arial" w:hAnsi="Arial" w:cs="Arial"/>
          <w:sz w:val="20"/>
          <w:lang w:val="fr-CA"/>
        </w:rPr>
        <w:t xml:space="preserve"> </w:t>
      </w:r>
      <w:r w:rsidRPr="00CC5509">
        <w:rPr>
          <w:rFonts w:ascii="Arial" w:hAnsi="Arial" w:cs="Arial"/>
          <w:sz w:val="20"/>
          <w:lang w:val="fr-CA"/>
        </w:rPr>
        <w:t>doit</w:t>
      </w:r>
      <w:r w:rsidR="001808C4">
        <w:rPr>
          <w:rFonts w:ascii="Arial" w:hAnsi="Arial" w:cs="Arial"/>
          <w:sz w:val="20"/>
          <w:lang w:val="fr-CA"/>
        </w:rPr>
        <w:t xml:space="preserve"> </w:t>
      </w:r>
      <w:r w:rsidRPr="00CC5509">
        <w:rPr>
          <w:rFonts w:ascii="Arial" w:hAnsi="Arial" w:cs="Arial"/>
          <w:sz w:val="20"/>
          <w:lang w:val="fr-CA"/>
        </w:rPr>
        <w:t>être</w:t>
      </w:r>
      <w:r w:rsidR="001808C4">
        <w:rPr>
          <w:rFonts w:ascii="Arial" w:hAnsi="Arial" w:cs="Arial"/>
          <w:sz w:val="20"/>
          <w:lang w:val="fr-CA"/>
        </w:rPr>
        <w:t xml:space="preserve"> </w:t>
      </w:r>
      <w:r w:rsidRPr="00CC5509">
        <w:rPr>
          <w:rFonts w:ascii="Arial" w:hAnsi="Arial" w:cs="Arial"/>
          <w:sz w:val="20"/>
          <w:lang w:val="fr-CA"/>
        </w:rPr>
        <w:t>envoyé</w:t>
      </w:r>
      <w:r w:rsidR="001808C4">
        <w:rPr>
          <w:rFonts w:ascii="Arial" w:hAnsi="Arial" w:cs="Arial"/>
          <w:sz w:val="20"/>
          <w:lang w:val="fr-CA"/>
        </w:rPr>
        <w:t xml:space="preserve"> </w:t>
      </w:r>
      <w:r w:rsidRPr="00CC5509">
        <w:rPr>
          <w:rFonts w:ascii="Arial" w:hAnsi="Arial" w:cs="Arial"/>
          <w:sz w:val="20"/>
          <w:lang w:val="fr-CA"/>
        </w:rPr>
        <w:t>par</w:t>
      </w:r>
      <w:r w:rsidR="001808C4">
        <w:rPr>
          <w:rFonts w:ascii="Arial" w:hAnsi="Arial" w:cs="Arial"/>
          <w:sz w:val="20"/>
          <w:lang w:val="fr-CA"/>
        </w:rPr>
        <w:t xml:space="preserve"> </w:t>
      </w:r>
      <w:r w:rsidRPr="00CC5509">
        <w:rPr>
          <w:rFonts w:ascii="Arial" w:hAnsi="Arial" w:cs="Arial"/>
          <w:sz w:val="20"/>
          <w:lang w:val="fr-CA"/>
        </w:rPr>
        <w:t>écrit</w:t>
      </w:r>
      <w:r w:rsidR="001808C4">
        <w:rPr>
          <w:rFonts w:ascii="Arial" w:hAnsi="Arial" w:cs="Arial"/>
          <w:sz w:val="20"/>
          <w:lang w:val="fr-CA"/>
        </w:rPr>
        <w:t xml:space="preserve"> </w:t>
      </w:r>
      <w:r w:rsidRPr="00CC5509">
        <w:rPr>
          <w:rFonts w:ascii="Arial" w:hAnsi="Arial" w:cs="Arial"/>
          <w:sz w:val="20"/>
          <w:lang w:val="fr-CA"/>
        </w:rPr>
        <w:t>au</w:t>
      </w:r>
      <w:r w:rsidR="001808C4">
        <w:rPr>
          <w:rFonts w:ascii="Arial" w:hAnsi="Arial" w:cs="Arial"/>
          <w:sz w:val="20"/>
          <w:lang w:val="fr-CA"/>
        </w:rPr>
        <w:t xml:space="preserve"> </w:t>
      </w:r>
      <w:r w:rsidRPr="00CC5509">
        <w:rPr>
          <w:rFonts w:ascii="Arial" w:hAnsi="Arial" w:cs="Arial"/>
          <w:sz w:val="20"/>
          <w:lang w:val="fr-CA"/>
        </w:rPr>
        <w:t>directeur</w:t>
      </w:r>
      <w:r w:rsidR="001808C4">
        <w:rPr>
          <w:rFonts w:ascii="Arial" w:hAnsi="Arial" w:cs="Arial"/>
          <w:sz w:val="20"/>
          <w:lang w:val="fr-CA"/>
        </w:rPr>
        <w:t xml:space="preserve"> </w:t>
      </w:r>
      <w:r w:rsidRPr="00CC5509">
        <w:rPr>
          <w:rFonts w:ascii="Arial" w:hAnsi="Arial" w:cs="Arial"/>
          <w:sz w:val="20"/>
          <w:lang w:val="fr-CA"/>
        </w:rPr>
        <w:t>général</w:t>
      </w:r>
      <w:r w:rsidR="001808C4">
        <w:rPr>
          <w:rFonts w:ascii="Arial" w:hAnsi="Arial" w:cs="Arial"/>
          <w:sz w:val="20"/>
          <w:lang w:val="fr-CA"/>
        </w:rPr>
        <w:t xml:space="preserve"> </w:t>
      </w:r>
      <w:r w:rsidRPr="00CC5509">
        <w:rPr>
          <w:rFonts w:ascii="Arial" w:hAnsi="Arial" w:cs="Arial"/>
          <w:sz w:val="20"/>
          <w:lang w:val="fr-CA"/>
        </w:rPr>
        <w:t>de</w:t>
      </w:r>
      <w:r w:rsidR="001808C4">
        <w:rPr>
          <w:rFonts w:ascii="Arial" w:hAnsi="Arial" w:cs="Arial"/>
          <w:sz w:val="20"/>
          <w:lang w:val="fr-CA"/>
        </w:rPr>
        <w:t xml:space="preserve"> </w:t>
      </w:r>
      <w:r w:rsidRPr="00CC5509">
        <w:rPr>
          <w:rFonts w:ascii="Arial" w:hAnsi="Arial" w:cs="Arial"/>
          <w:sz w:val="20"/>
          <w:lang w:val="fr-CA"/>
        </w:rPr>
        <w:t>CQ</w:t>
      </w:r>
      <w:r w:rsidR="001808C4">
        <w:rPr>
          <w:rFonts w:ascii="Arial" w:hAnsi="Arial" w:cs="Arial"/>
          <w:sz w:val="20"/>
          <w:lang w:val="fr-CA"/>
        </w:rPr>
        <w:t xml:space="preserve"> </w:t>
      </w:r>
      <w:r w:rsidRPr="00CC5509">
        <w:rPr>
          <w:rFonts w:ascii="Arial" w:hAnsi="Arial" w:cs="Arial"/>
          <w:sz w:val="20"/>
          <w:lang w:val="fr-CA"/>
        </w:rPr>
        <w:t>au</w:t>
      </w:r>
      <w:r w:rsidR="001808C4">
        <w:rPr>
          <w:rFonts w:ascii="Arial" w:hAnsi="Arial" w:cs="Arial"/>
          <w:sz w:val="20"/>
          <w:lang w:val="fr-CA"/>
        </w:rPr>
        <w:t xml:space="preserve"> </w:t>
      </w:r>
      <w:r w:rsidR="00DA18A5">
        <w:rPr>
          <w:rFonts w:ascii="Arial" w:hAnsi="Arial" w:cs="Arial"/>
          <w:sz w:val="20"/>
          <w:lang w:val="fr-CA"/>
        </w:rPr>
        <w:t>7665</w:t>
      </w:r>
      <w:r w:rsidR="001808C4">
        <w:rPr>
          <w:rFonts w:ascii="Arial" w:hAnsi="Arial" w:cs="Arial"/>
          <w:sz w:val="20"/>
          <w:lang w:val="fr-CA"/>
        </w:rPr>
        <w:t xml:space="preserve"> </w:t>
      </w:r>
      <w:r w:rsidR="005A4F23">
        <w:rPr>
          <w:rFonts w:ascii="Arial" w:hAnsi="Arial" w:cs="Arial"/>
          <w:sz w:val="20"/>
          <w:lang w:val="fr-CA"/>
        </w:rPr>
        <w:t>b</w:t>
      </w:r>
      <w:r w:rsidR="00CF1340">
        <w:rPr>
          <w:rFonts w:ascii="Arial" w:hAnsi="Arial" w:cs="Arial"/>
          <w:sz w:val="20"/>
          <w:lang w:val="fr-CA"/>
        </w:rPr>
        <w:t>oulevard</w:t>
      </w:r>
      <w:r w:rsidR="001808C4">
        <w:rPr>
          <w:rFonts w:ascii="Arial" w:hAnsi="Arial" w:cs="Arial"/>
          <w:sz w:val="20"/>
          <w:lang w:val="fr-CA"/>
        </w:rPr>
        <w:t xml:space="preserve"> </w:t>
      </w:r>
      <w:r w:rsidR="00CF1340">
        <w:rPr>
          <w:rFonts w:ascii="Arial" w:hAnsi="Arial" w:cs="Arial"/>
          <w:sz w:val="20"/>
          <w:lang w:val="fr-CA"/>
        </w:rPr>
        <w:t>Lacordaire</w:t>
      </w:r>
      <w:r w:rsidR="007F7D25">
        <w:rPr>
          <w:rFonts w:ascii="Arial" w:hAnsi="Arial" w:cs="Arial"/>
          <w:sz w:val="20"/>
          <w:lang w:val="fr-CA"/>
        </w:rPr>
        <w:t>,</w:t>
      </w:r>
      <w:r w:rsidR="001808C4">
        <w:rPr>
          <w:rFonts w:ascii="Arial" w:hAnsi="Arial" w:cs="Arial"/>
          <w:sz w:val="20"/>
          <w:lang w:val="fr-CA"/>
        </w:rPr>
        <w:t xml:space="preserve"> </w:t>
      </w:r>
      <w:r w:rsidR="007F7D25">
        <w:rPr>
          <w:rFonts w:ascii="Arial" w:hAnsi="Arial" w:cs="Arial"/>
          <w:sz w:val="20"/>
          <w:lang w:val="fr-CA"/>
        </w:rPr>
        <w:t>Montréal,</w:t>
      </w:r>
      <w:r w:rsidR="001808C4">
        <w:rPr>
          <w:rFonts w:ascii="Arial" w:hAnsi="Arial" w:cs="Arial"/>
          <w:sz w:val="20"/>
          <w:lang w:val="fr-CA"/>
        </w:rPr>
        <w:t xml:space="preserve"> </w:t>
      </w:r>
      <w:r w:rsidR="007F7D25">
        <w:rPr>
          <w:rFonts w:ascii="Arial" w:hAnsi="Arial" w:cs="Arial"/>
          <w:sz w:val="20"/>
          <w:lang w:val="fr-CA"/>
        </w:rPr>
        <w:t>Québec,</w:t>
      </w:r>
      <w:r w:rsidR="001808C4">
        <w:rPr>
          <w:rFonts w:ascii="Arial" w:hAnsi="Arial" w:cs="Arial"/>
          <w:sz w:val="20"/>
          <w:lang w:val="fr-CA"/>
        </w:rPr>
        <w:t xml:space="preserve"> </w:t>
      </w:r>
      <w:r w:rsidR="00CF1340">
        <w:rPr>
          <w:rFonts w:ascii="Arial" w:hAnsi="Arial" w:cs="Arial"/>
          <w:sz w:val="20"/>
          <w:lang w:val="fr-CA"/>
        </w:rPr>
        <w:t>H1S2A7</w:t>
      </w:r>
      <w:r w:rsidRPr="007F7D25">
        <w:rPr>
          <w:rFonts w:ascii="Arial" w:hAnsi="Arial" w:cs="Arial"/>
          <w:sz w:val="20"/>
          <w:lang w:val="fr-CA"/>
        </w:rPr>
        <w:t>.</w:t>
      </w:r>
      <w:r w:rsidR="001808C4">
        <w:rPr>
          <w:rFonts w:ascii="Arial" w:hAnsi="Arial" w:cs="Arial"/>
          <w:sz w:val="20"/>
          <w:lang w:val="fr-CA"/>
        </w:rPr>
        <w:t xml:space="preserve"> </w:t>
      </w:r>
      <w:r w:rsidRPr="00CC5509">
        <w:rPr>
          <w:rFonts w:ascii="Arial" w:hAnsi="Arial" w:cs="Arial"/>
          <w:sz w:val="20"/>
          <w:lang w:val="fr-CA"/>
        </w:rPr>
        <w:t>L’avis</w:t>
      </w:r>
      <w:r w:rsidR="001808C4">
        <w:rPr>
          <w:rFonts w:ascii="Arial" w:hAnsi="Arial" w:cs="Arial"/>
          <w:sz w:val="20"/>
          <w:lang w:val="fr-CA"/>
        </w:rPr>
        <w:t xml:space="preserve"> </w:t>
      </w:r>
      <w:r w:rsidRPr="00CC5509">
        <w:rPr>
          <w:rFonts w:ascii="Arial" w:hAnsi="Arial" w:cs="Arial"/>
          <w:sz w:val="20"/>
          <w:lang w:val="fr-CA"/>
        </w:rPr>
        <w:t>d’appel</w:t>
      </w:r>
      <w:r w:rsidR="001808C4">
        <w:rPr>
          <w:rFonts w:ascii="Arial" w:hAnsi="Arial" w:cs="Arial"/>
          <w:sz w:val="20"/>
          <w:lang w:val="fr-CA"/>
        </w:rPr>
        <w:t xml:space="preserve"> </w:t>
      </w:r>
      <w:r w:rsidRPr="00CC5509">
        <w:rPr>
          <w:rFonts w:ascii="Arial" w:hAnsi="Arial" w:cs="Arial"/>
          <w:sz w:val="20"/>
          <w:lang w:val="fr-CA"/>
        </w:rPr>
        <w:t>doit</w:t>
      </w:r>
      <w:r w:rsidR="001808C4">
        <w:rPr>
          <w:rFonts w:ascii="Arial" w:hAnsi="Arial" w:cs="Arial"/>
          <w:sz w:val="20"/>
          <w:lang w:val="fr-CA"/>
        </w:rPr>
        <w:t xml:space="preserve"> </w:t>
      </w:r>
      <w:r w:rsidRPr="00CC5509">
        <w:rPr>
          <w:rFonts w:ascii="Arial" w:hAnsi="Arial" w:cs="Arial"/>
          <w:sz w:val="20"/>
          <w:lang w:val="fr-CA"/>
        </w:rPr>
        <w:t>être</w:t>
      </w:r>
      <w:r w:rsidR="001808C4">
        <w:rPr>
          <w:rFonts w:ascii="Arial" w:hAnsi="Arial" w:cs="Arial"/>
          <w:sz w:val="20"/>
          <w:lang w:val="fr-CA"/>
        </w:rPr>
        <w:t xml:space="preserve"> </w:t>
      </w:r>
      <w:r w:rsidRPr="00CC5509">
        <w:rPr>
          <w:rFonts w:ascii="Arial" w:hAnsi="Arial" w:cs="Arial"/>
          <w:sz w:val="20"/>
          <w:lang w:val="fr-CA"/>
        </w:rPr>
        <w:t>accompagné</w:t>
      </w:r>
      <w:r w:rsidR="001808C4">
        <w:rPr>
          <w:rFonts w:ascii="Arial" w:hAnsi="Arial" w:cs="Arial"/>
          <w:sz w:val="20"/>
          <w:lang w:val="fr-CA"/>
        </w:rPr>
        <w:t xml:space="preserve"> </w:t>
      </w:r>
      <w:r w:rsidRPr="00CC5509">
        <w:rPr>
          <w:rFonts w:ascii="Arial" w:hAnsi="Arial" w:cs="Arial"/>
          <w:sz w:val="20"/>
          <w:lang w:val="fr-CA"/>
        </w:rPr>
        <w:t>d’un</w:t>
      </w:r>
      <w:r w:rsidR="001808C4">
        <w:rPr>
          <w:rFonts w:ascii="Arial" w:hAnsi="Arial" w:cs="Arial"/>
          <w:sz w:val="20"/>
          <w:lang w:val="fr-CA"/>
        </w:rPr>
        <w:t xml:space="preserve"> </w:t>
      </w:r>
      <w:r w:rsidRPr="00CC5509">
        <w:rPr>
          <w:rFonts w:ascii="Arial" w:hAnsi="Arial" w:cs="Arial"/>
          <w:sz w:val="20"/>
          <w:lang w:val="fr-CA"/>
        </w:rPr>
        <w:t>chèque</w:t>
      </w:r>
      <w:r w:rsidR="001808C4">
        <w:rPr>
          <w:rFonts w:ascii="Arial" w:hAnsi="Arial" w:cs="Arial"/>
          <w:sz w:val="20"/>
          <w:lang w:val="fr-CA"/>
        </w:rPr>
        <w:t xml:space="preserve"> </w:t>
      </w:r>
      <w:r w:rsidRPr="00CC5509">
        <w:rPr>
          <w:rFonts w:ascii="Arial" w:hAnsi="Arial" w:cs="Arial"/>
          <w:sz w:val="20"/>
          <w:lang w:val="fr-CA"/>
        </w:rPr>
        <w:t>de</w:t>
      </w:r>
      <w:r w:rsidR="001808C4">
        <w:rPr>
          <w:rFonts w:ascii="Arial" w:hAnsi="Arial" w:cs="Arial"/>
          <w:sz w:val="20"/>
          <w:lang w:val="fr-CA"/>
        </w:rPr>
        <w:t xml:space="preserve"> </w:t>
      </w:r>
      <w:r w:rsidRPr="00CC5509">
        <w:rPr>
          <w:rFonts w:ascii="Arial" w:hAnsi="Arial" w:cs="Arial"/>
          <w:sz w:val="20"/>
          <w:lang w:val="fr-CA"/>
        </w:rPr>
        <w:t>50$</w:t>
      </w:r>
      <w:r w:rsidR="001808C4">
        <w:rPr>
          <w:rFonts w:ascii="Arial" w:hAnsi="Arial" w:cs="Arial"/>
          <w:sz w:val="20"/>
          <w:lang w:val="fr-CA"/>
        </w:rPr>
        <w:t xml:space="preserve"> </w:t>
      </w:r>
      <w:r w:rsidRPr="00CC5509">
        <w:rPr>
          <w:rFonts w:ascii="Arial" w:hAnsi="Arial" w:cs="Arial"/>
          <w:sz w:val="20"/>
          <w:lang w:val="fr-CA"/>
        </w:rPr>
        <w:t>à</w:t>
      </w:r>
      <w:r w:rsidR="001808C4">
        <w:rPr>
          <w:rFonts w:ascii="Arial" w:hAnsi="Arial" w:cs="Arial"/>
          <w:sz w:val="20"/>
          <w:lang w:val="fr-CA"/>
        </w:rPr>
        <w:t xml:space="preserve"> </w:t>
      </w:r>
      <w:r w:rsidRPr="00CC5509">
        <w:rPr>
          <w:rFonts w:ascii="Arial" w:hAnsi="Arial" w:cs="Arial"/>
          <w:sz w:val="20"/>
          <w:lang w:val="fr-CA"/>
        </w:rPr>
        <w:t>l’ordre</w:t>
      </w:r>
      <w:r w:rsidR="001808C4">
        <w:rPr>
          <w:rFonts w:ascii="Arial" w:hAnsi="Arial" w:cs="Arial"/>
          <w:sz w:val="20"/>
          <w:lang w:val="fr-CA"/>
        </w:rPr>
        <w:t xml:space="preserve"> </w:t>
      </w:r>
      <w:r w:rsidRPr="00CC5509">
        <w:rPr>
          <w:rFonts w:ascii="Arial" w:hAnsi="Arial" w:cs="Arial"/>
          <w:sz w:val="20"/>
          <w:lang w:val="fr-CA"/>
        </w:rPr>
        <w:t>de</w:t>
      </w:r>
      <w:r w:rsidR="001808C4">
        <w:rPr>
          <w:rFonts w:ascii="Arial" w:hAnsi="Arial" w:cs="Arial"/>
          <w:sz w:val="20"/>
          <w:lang w:val="fr-CA"/>
        </w:rPr>
        <w:t xml:space="preserve"> </w:t>
      </w:r>
      <w:r w:rsidRPr="00CC5509">
        <w:rPr>
          <w:rFonts w:ascii="Arial" w:hAnsi="Arial" w:cs="Arial"/>
          <w:sz w:val="20"/>
          <w:lang w:val="fr-CA"/>
        </w:rPr>
        <w:t>Curling</w:t>
      </w:r>
      <w:r w:rsidR="001808C4">
        <w:rPr>
          <w:rFonts w:ascii="Arial" w:hAnsi="Arial" w:cs="Arial"/>
          <w:sz w:val="20"/>
          <w:lang w:val="fr-CA"/>
        </w:rPr>
        <w:t xml:space="preserve"> </w:t>
      </w:r>
      <w:r w:rsidRPr="00CC5509">
        <w:rPr>
          <w:rFonts w:ascii="Arial" w:hAnsi="Arial" w:cs="Arial"/>
          <w:sz w:val="20"/>
          <w:lang w:val="fr-CA"/>
        </w:rPr>
        <w:t>Québec.</w:t>
      </w:r>
      <w:r w:rsidR="001808C4">
        <w:rPr>
          <w:rFonts w:ascii="Arial" w:hAnsi="Arial" w:cs="Arial"/>
          <w:sz w:val="20"/>
          <w:lang w:val="fr-CA"/>
        </w:rPr>
        <w:t xml:space="preserve"> </w:t>
      </w:r>
    </w:p>
    <w:p w14:paraId="060617FA" w14:textId="00C7D11A" w:rsidR="00B73E8A" w:rsidRPr="00CC5509" w:rsidRDefault="00B73E8A" w:rsidP="003A3BDE">
      <w:pPr>
        <w:pStyle w:val="Retraitcorpsdetexte"/>
        <w:widowControl w:val="0"/>
        <w:numPr>
          <w:ilvl w:val="0"/>
          <w:numId w:val="13"/>
        </w:numPr>
        <w:autoSpaceDE w:val="0"/>
        <w:autoSpaceDN w:val="0"/>
        <w:adjustRightInd w:val="0"/>
        <w:spacing w:after="0" w:line="240" w:lineRule="atLeast"/>
        <w:jc w:val="both"/>
        <w:rPr>
          <w:rFonts w:ascii="Arial" w:hAnsi="Arial" w:cs="Arial"/>
          <w:sz w:val="20"/>
          <w:lang w:val="fr-CA"/>
        </w:rPr>
      </w:pPr>
      <w:r w:rsidRPr="00CC5509">
        <w:rPr>
          <w:rFonts w:ascii="Arial" w:hAnsi="Arial" w:cs="Arial"/>
          <w:sz w:val="20"/>
          <w:lang w:val="fr-CA"/>
        </w:rPr>
        <w:t>À</w:t>
      </w:r>
      <w:r w:rsidR="001808C4">
        <w:rPr>
          <w:rFonts w:ascii="Arial" w:hAnsi="Arial" w:cs="Arial"/>
          <w:sz w:val="20"/>
          <w:lang w:val="fr-CA"/>
        </w:rPr>
        <w:t xml:space="preserve"> </w:t>
      </w:r>
      <w:r w:rsidRPr="00CC5509">
        <w:rPr>
          <w:rFonts w:ascii="Arial" w:hAnsi="Arial" w:cs="Arial"/>
          <w:sz w:val="20"/>
          <w:lang w:val="fr-CA"/>
        </w:rPr>
        <w:t>la</w:t>
      </w:r>
      <w:r w:rsidR="001808C4">
        <w:rPr>
          <w:rFonts w:ascii="Arial" w:hAnsi="Arial" w:cs="Arial"/>
          <w:sz w:val="20"/>
          <w:lang w:val="fr-CA"/>
        </w:rPr>
        <w:t xml:space="preserve"> </w:t>
      </w:r>
      <w:r w:rsidRPr="00CC5509">
        <w:rPr>
          <w:rFonts w:ascii="Arial" w:hAnsi="Arial" w:cs="Arial"/>
          <w:sz w:val="20"/>
          <w:lang w:val="fr-CA"/>
        </w:rPr>
        <w:t>réception</w:t>
      </w:r>
      <w:r w:rsidR="001808C4">
        <w:rPr>
          <w:rFonts w:ascii="Arial" w:hAnsi="Arial" w:cs="Arial"/>
          <w:sz w:val="20"/>
          <w:lang w:val="fr-CA"/>
        </w:rPr>
        <w:t xml:space="preserve"> </w:t>
      </w:r>
      <w:r w:rsidRPr="00CC5509">
        <w:rPr>
          <w:rFonts w:ascii="Arial" w:hAnsi="Arial" w:cs="Arial"/>
          <w:sz w:val="20"/>
          <w:lang w:val="fr-CA"/>
        </w:rPr>
        <w:t>de</w:t>
      </w:r>
      <w:r w:rsidR="001808C4">
        <w:rPr>
          <w:rFonts w:ascii="Arial" w:hAnsi="Arial" w:cs="Arial"/>
          <w:sz w:val="20"/>
          <w:lang w:val="fr-CA"/>
        </w:rPr>
        <w:t xml:space="preserve"> </w:t>
      </w:r>
      <w:r w:rsidRPr="00CC5509">
        <w:rPr>
          <w:rFonts w:ascii="Arial" w:hAnsi="Arial" w:cs="Arial"/>
          <w:sz w:val="20"/>
          <w:lang w:val="fr-CA"/>
        </w:rPr>
        <w:t>l’appel,</w:t>
      </w:r>
      <w:r w:rsidR="001808C4">
        <w:rPr>
          <w:rFonts w:ascii="Arial" w:hAnsi="Arial" w:cs="Arial"/>
          <w:sz w:val="20"/>
          <w:lang w:val="fr-CA"/>
        </w:rPr>
        <w:t xml:space="preserve"> </w:t>
      </w:r>
      <w:r w:rsidRPr="00CC5509">
        <w:rPr>
          <w:rFonts w:ascii="Arial" w:hAnsi="Arial" w:cs="Arial"/>
          <w:sz w:val="20"/>
          <w:lang w:val="fr-CA"/>
        </w:rPr>
        <w:t>le</w:t>
      </w:r>
      <w:r w:rsidR="001808C4">
        <w:rPr>
          <w:rFonts w:ascii="Arial" w:hAnsi="Arial" w:cs="Arial"/>
          <w:sz w:val="20"/>
          <w:lang w:val="fr-CA"/>
        </w:rPr>
        <w:t xml:space="preserve"> </w:t>
      </w:r>
      <w:r w:rsidRPr="00CC5509">
        <w:rPr>
          <w:rFonts w:ascii="Arial" w:hAnsi="Arial" w:cs="Arial"/>
          <w:sz w:val="20"/>
          <w:lang w:val="fr-CA"/>
        </w:rPr>
        <w:t>président</w:t>
      </w:r>
      <w:r w:rsidR="001808C4">
        <w:rPr>
          <w:rFonts w:ascii="Arial" w:hAnsi="Arial" w:cs="Arial"/>
          <w:sz w:val="20"/>
          <w:lang w:val="fr-CA"/>
        </w:rPr>
        <w:t xml:space="preserve"> </w:t>
      </w:r>
      <w:r w:rsidRPr="00CC5509">
        <w:rPr>
          <w:rFonts w:ascii="Arial" w:hAnsi="Arial" w:cs="Arial"/>
          <w:sz w:val="20"/>
          <w:lang w:val="fr-CA"/>
        </w:rPr>
        <w:t>de</w:t>
      </w:r>
      <w:r w:rsidR="001808C4">
        <w:rPr>
          <w:rFonts w:ascii="Arial" w:hAnsi="Arial" w:cs="Arial"/>
          <w:sz w:val="20"/>
          <w:lang w:val="fr-CA"/>
        </w:rPr>
        <w:t xml:space="preserve"> </w:t>
      </w:r>
      <w:r w:rsidRPr="00CC5509">
        <w:rPr>
          <w:rFonts w:ascii="Arial" w:hAnsi="Arial" w:cs="Arial"/>
          <w:sz w:val="20"/>
          <w:lang w:val="fr-CA"/>
        </w:rPr>
        <w:t>CQ</w:t>
      </w:r>
      <w:r w:rsidR="001808C4">
        <w:rPr>
          <w:rFonts w:ascii="Arial" w:hAnsi="Arial" w:cs="Arial"/>
          <w:sz w:val="20"/>
          <w:lang w:val="fr-CA"/>
        </w:rPr>
        <w:t xml:space="preserve"> </w:t>
      </w:r>
      <w:r w:rsidRPr="00CC5509">
        <w:rPr>
          <w:rFonts w:ascii="Arial" w:hAnsi="Arial" w:cs="Arial"/>
          <w:sz w:val="20"/>
          <w:lang w:val="fr-CA"/>
        </w:rPr>
        <w:t>créera</w:t>
      </w:r>
      <w:r w:rsidR="001808C4">
        <w:rPr>
          <w:rFonts w:ascii="Arial" w:hAnsi="Arial" w:cs="Arial"/>
          <w:sz w:val="20"/>
          <w:lang w:val="fr-CA"/>
        </w:rPr>
        <w:t xml:space="preserve"> </w:t>
      </w:r>
      <w:r w:rsidRPr="00CC5509">
        <w:rPr>
          <w:rFonts w:ascii="Arial" w:hAnsi="Arial" w:cs="Arial"/>
          <w:sz w:val="20"/>
          <w:lang w:val="fr-CA"/>
        </w:rPr>
        <w:t>un</w:t>
      </w:r>
      <w:r w:rsidR="001808C4">
        <w:rPr>
          <w:rFonts w:ascii="Arial" w:hAnsi="Arial" w:cs="Arial"/>
          <w:sz w:val="20"/>
          <w:lang w:val="fr-CA"/>
        </w:rPr>
        <w:t xml:space="preserve"> </w:t>
      </w:r>
      <w:r w:rsidRPr="00CC5509">
        <w:rPr>
          <w:rFonts w:ascii="Arial" w:hAnsi="Arial" w:cs="Arial"/>
          <w:sz w:val="20"/>
          <w:lang w:val="fr-CA"/>
        </w:rPr>
        <w:t>comité</w:t>
      </w:r>
      <w:r w:rsidR="001808C4">
        <w:rPr>
          <w:rFonts w:ascii="Arial" w:hAnsi="Arial" w:cs="Arial"/>
          <w:sz w:val="20"/>
          <w:lang w:val="fr-CA"/>
        </w:rPr>
        <w:t xml:space="preserve"> </w:t>
      </w:r>
      <w:r w:rsidRPr="00CC5509">
        <w:rPr>
          <w:rFonts w:ascii="Arial" w:hAnsi="Arial" w:cs="Arial"/>
          <w:sz w:val="20"/>
          <w:lang w:val="fr-CA"/>
        </w:rPr>
        <w:t>d’appel</w:t>
      </w:r>
      <w:r w:rsidR="001808C4">
        <w:rPr>
          <w:rFonts w:ascii="Arial" w:hAnsi="Arial" w:cs="Arial"/>
          <w:sz w:val="20"/>
          <w:lang w:val="fr-CA"/>
        </w:rPr>
        <w:t xml:space="preserve"> </w:t>
      </w:r>
      <w:r w:rsidRPr="00CC5509">
        <w:rPr>
          <w:rFonts w:ascii="Arial" w:hAnsi="Arial" w:cs="Arial"/>
          <w:sz w:val="20"/>
          <w:lang w:val="fr-CA"/>
        </w:rPr>
        <w:t>composé</w:t>
      </w:r>
      <w:r w:rsidR="001808C4">
        <w:rPr>
          <w:rFonts w:ascii="Arial" w:hAnsi="Arial" w:cs="Arial"/>
          <w:sz w:val="20"/>
          <w:lang w:val="fr-CA"/>
        </w:rPr>
        <w:t xml:space="preserve"> </w:t>
      </w:r>
      <w:r w:rsidRPr="00CC5509">
        <w:rPr>
          <w:rFonts w:ascii="Arial" w:hAnsi="Arial" w:cs="Arial"/>
          <w:sz w:val="20"/>
          <w:lang w:val="fr-CA"/>
        </w:rPr>
        <w:t>de</w:t>
      </w:r>
      <w:r w:rsidR="001808C4">
        <w:rPr>
          <w:rFonts w:ascii="Arial" w:hAnsi="Arial" w:cs="Arial"/>
          <w:sz w:val="20"/>
          <w:lang w:val="fr-CA"/>
        </w:rPr>
        <w:t xml:space="preserve"> </w:t>
      </w:r>
      <w:r w:rsidRPr="00CC5509">
        <w:rPr>
          <w:rFonts w:ascii="Arial" w:hAnsi="Arial" w:cs="Arial"/>
          <w:sz w:val="20"/>
          <w:lang w:val="fr-CA"/>
        </w:rPr>
        <w:t>3</w:t>
      </w:r>
      <w:r w:rsidR="001808C4">
        <w:rPr>
          <w:rFonts w:ascii="Arial" w:hAnsi="Arial" w:cs="Arial"/>
          <w:sz w:val="20"/>
          <w:lang w:val="fr-CA"/>
        </w:rPr>
        <w:t xml:space="preserve"> </w:t>
      </w:r>
      <w:r w:rsidRPr="00CC5509">
        <w:rPr>
          <w:rFonts w:ascii="Arial" w:hAnsi="Arial" w:cs="Arial"/>
          <w:sz w:val="20"/>
          <w:lang w:val="fr-CA"/>
        </w:rPr>
        <w:t>personnes.</w:t>
      </w:r>
      <w:r w:rsidR="001808C4">
        <w:rPr>
          <w:rFonts w:ascii="Arial" w:hAnsi="Arial" w:cs="Arial"/>
          <w:sz w:val="20"/>
          <w:lang w:val="fr-CA"/>
        </w:rPr>
        <w:t xml:space="preserve"> </w:t>
      </w:r>
      <w:r w:rsidRPr="00CC5509">
        <w:rPr>
          <w:rFonts w:ascii="Arial" w:hAnsi="Arial" w:cs="Arial"/>
          <w:sz w:val="20"/>
          <w:lang w:val="fr-CA"/>
        </w:rPr>
        <w:t>Ces</w:t>
      </w:r>
      <w:r w:rsidR="001808C4">
        <w:rPr>
          <w:rFonts w:ascii="Arial" w:hAnsi="Arial" w:cs="Arial"/>
          <w:sz w:val="20"/>
          <w:lang w:val="fr-CA"/>
        </w:rPr>
        <w:t xml:space="preserve"> </w:t>
      </w:r>
      <w:r w:rsidRPr="00CC5509">
        <w:rPr>
          <w:rFonts w:ascii="Arial" w:hAnsi="Arial" w:cs="Arial"/>
          <w:sz w:val="20"/>
          <w:lang w:val="fr-CA"/>
        </w:rPr>
        <w:t>personnes</w:t>
      </w:r>
      <w:r w:rsidR="001808C4">
        <w:rPr>
          <w:rFonts w:ascii="Arial" w:hAnsi="Arial" w:cs="Arial"/>
          <w:sz w:val="20"/>
          <w:lang w:val="fr-CA"/>
        </w:rPr>
        <w:t xml:space="preserve"> </w:t>
      </w:r>
      <w:r w:rsidRPr="00CC5509">
        <w:rPr>
          <w:rFonts w:ascii="Arial" w:hAnsi="Arial" w:cs="Arial"/>
          <w:sz w:val="20"/>
          <w:lang w:val="fr-CA"/>
        </w:rPr>
        <w:t>seront</w:t>
      </w:r>
      <w:r w:rsidR="001808C4">
        <w:rPr>
          <w:rFonts w:ascii="Arial" w:hAnsi="Arial" w:cs="Arial"/>
          <w:sz w:val="20"/>
          <w:lang w:val="fr-CA"/>
        </w:rPr>
        <w:t xml:space="preserve"> </w:t>
      </w:r>
      <w:r w:rsidRPr="00CC5509">
        <w:rPr>
          <w:rFonts w:ascii="Arial" w:hAnsi="Arial" w:cs="Arial"/>
          <w:sz w:val="20"/>
          <w:lang w:val="fr-CA"/>
        </w:rPr>
        <w:t>choisies</w:t>
      </w:r>
      <w:r w:rsidR="001808C4">
        <w:rPr>
          <w:rFonts w:ascii="Arial" w:hAnsi="Arial" w:cs="Arial"/>
          <w:sz w:val="20"/>
          <w:lang w:val="fr-CA"/>
        </w:rPr>
        <w:t xml:space="preserve"> </w:t>
      </w:r>
      <w:r w:rsidRPr="00CC5509">
        <w:rPr>
          <w:rFonts w:ascii="Arial" w:hAnsi="Arial" w:cs="Arial"/>
          <w:sz w:val="20"/>
          <w:lang w:val="fr-CA"/>
        </w:rPr>
        <w:t>parmi</w:t>
      </w:r>
      <w:r w:rsidR="001808C4">
        <w:rPr>
          <w:rFonts w:ascii="Arial" w:hAnsi="Arial" w:cs="Arial"/>
          <w:sz w:val="20"/>
          <w:lang w:val="fr-CA"/>
        </w:rPr>
        <w:t xml:space="preserve"> </w:t>
      </w:r>
      <w:r w:rsidRPr="00CC5509">
        <w:rPr>
          <w:rFonts w:ascii="Arial" w:hAnsi="Arial" w:cs="Arial"/>
          <w:sz w:val="20"/>
          <w:lang w:val="fr-CA"/>
        </w:rPr>
        <w:t>les</w:t>
      </w:r>
      <w:r w:rsidR="001808C4">
        <w:rPr>
          <w:rFonts w:ascii="Arial" w:hAnsi="Arial" w:cs="Arial"/>
          <w:sz w:val="20"/>
          <w:lang w:val="fr-CA"/>
        </w:rPr>
        <w:t xml:space="preserve"> </w:t>
      </w:r>
      <w:r w:rsidRPr="00CC5509">
        <w:rPr>
          <w:rFonts w:ascii="Arial" w:hAnsi="Arial" w:cs="Arial"/>
          <w:sz w:val="20"/>
          <w:lang w:val="fr-CA"/>
        </w:rPr>
        <w:t>membres</w:t>
      </w:r>
      <w:r w:rsidR="001808C4">
        <w:rPr>
          <w:rFonts w:ascii="Arial" w:hAnsi="Arial" w:cs="Arial"/>
          <w:sz w:val="20"/>
          <w:lang w:val="fr-CA"/>
        </w:rPr>
        <w:t xml:space="preserve"> </w:t>
      </w:r>
      <w:r w:rsidRPr="00CC5509">
        <w:rPr>
          <w:rFonts w:ascii="Arial" w:hAnsi="Arial" w:cs="Arial"/>
          <w:sz w:val="20"/>
          <w:lang w:val="fr-CA"/>
        </w:rPr>
        <w:t>du</w:t>
      </w:r>
      <w:r w:rsidR="001808C4">
        <w:rPr>
          <w:rFonts w:ascii="Arial" w:hAnsi="Arial" w:cs="Arial"/>
          <w:sz w:val="20"/>
          <w:lang w:val="fr-CA"/>
        </w:rPr>
        <w:t xml:space="preserve"> </w:t>
      </w:r>
      <w:r w:rsidRPr="00CC5509">
        <w:rPr>
          <w:rFonts w:ascii="Arial" w:hAnsi="Arial" w:cs="Arial"/>
          <w:sz w:val="20"/>
          <w:lang w:val="fr-CA"/>
        </w:rPr>
        <w:t>conseil</w:t>
      </w:r>
      <w:r w:rsidR="001808C4">
        <w:rPr>
          <w:rFonts w:ascii="Arial" w:hAnsi="Arial" w:cs="Arial"/>
          <w:sz w:val="20"/>
          <w:lang w:val="fr-CA"/>
        </w:rPr>
        <w:t xml:space="preserve"> </w:t>
      </w:r>
      <w:r w:rsidRPr="00CC5509">
        <w:rPr>
          <w:rFonts w:ascii="Arial" w:hAnsi="Arial" w:cs="Arial"/>
          <w:sz w:val="20"/>
          <w:lang w:val="fr-CA"/>
        </w:rPr>
        <w:t>d’administration</w:t>
      </w:r>
      <w:r w:rsidR="001808C4">
        <w:rPr>
          <w:rFonts w:ascii="Arial" w:hAnsi="Arial" w:cs="Arial"/>
          <w:sz w:val="20"/>
          <w:lang w:val="fr-CA"/>
        </w:rPr>
        <w:t xml:space="preserve"> </w:t>
      </w:r>
      <w:r w:rsidRPr="00CC5509">
        <w:rPr>
          <w:rFonts w:ascii="Arial" w:hAnsi="Arial" w:cs="Arial"/>
          <w:sz w:val="20"/>
          <w:lang w:val="fr-CA"/>
        </w:rPr>
        <w:t>(présents</w:t>
      </w:r>
      <w:r w:rsidR="001808C4">
        <w:rPr>
          <w:rFonts w:ascii="Arial" w:hAnsi="Arial" w:cs="Arial"/>
          <w:sz w:val="20"/>
          <w:lang w:val="fr-CA"/>
        </w:rPr>
        <w:t xml:space="preserve"> </w:t>
      </w:r>
      <w:r w:rsidRPr="00CC5509">
        <w:rPr>
          <w:rFonts w:ascii="Arial" w:hAnsi="Arial" w:cs="Arial"/>
          <w:sz w:val="20"/>
          <w:lang w:val="fr-CA"/>
        </w:rPr>
        <w:t>ou</w:t>
      </w:r>
      <w:r w:rsidR="001808C4">
        <w:rPr>
          <w:rFonts w:ascii="Arial" w:hAnsi="Arial" w:cs="Arial"/>
          <w:sz w:val="20"/>
          <w:lang w:val="fr-CA"/>
        </w:rPr>
        <w:t xml:space="preserve"> </w:t>
      </w:r>
      <w:r w:rsidRPr="00CC5509">
        <w:rPr>
          <w:rFonts w:ascii="Arial" w:hAnsi="Arial" w:cs="Arial"/>
          <w:sz w:val="20"/>
          <w:lang w:val="fr-CA"/>
        </w:rPr>
        <w:t>passés),</w:t>
      </w:r>
      <w:r w:rsidR="001808C4">
        <w:rPr>
          <w:rFonts w:ascii="Arial" w:hAnsi="Arial" w:cs="Arial"/>
          <w:sz w:val="20"/>
          <w:lang w:val="fr-CA"/>
        </w:rPr>
        <w:t xml:space="preserve"> </w:t>
      </w:r>
      <w:r w:rsidRPr="00CC5509">
        <w:rPr>
          <w:rFonts w:ascii="Arial" w:hAnsi="Arial" w:cs="Arial"/>
          <w:sz w:val="20"/>
          <w:lang w:val="fr-CA"/>
        </w:rPr>
        <w:t>les</w:t>
      </w:r>
      <w:r w:rsidR="001808C4">
        <w:rPr>
          <w:rFonts w:ascii="Arial" w:hAnsi="Arial" w:cs="Arial"/>
          <w:sz w:val="20"/>
          <w:lang w:val="fr-CA"/>
        </w:rPr>
        <w:t xml:space="preserve"> </w:t>
      </w:r>
      <w:r w:rsidRPr="00CC5509">
        <w:rPr>
          <w:rFonts w:ascii="Arial" w:hAnsi="Arial" w:cs="Arial"/>
          <w:sz w:val="20"/>
          <w:lang w:val="fr-CA"/>
        </w:rPr>
        <w:t>employés</w:t>
      </w:r>
      <w:r w:rsidR="001808C4">
        <w:rPr>
          <w:rFonts w:ascii="Arial" w:hAnsi="Arial" w:cs="Arial"/>
          <w:sz w:val="20"/>
          <w:lang w:val="fr-CA"/>
        </w:rPr>
        <w:t xml:space="preserve"> </w:t>
      </w:r>
      <w:r w:rsidRPr="00CC5509">
        <w:rPr>
          <w:rFonts w:ascii="Arial" w:hAnsi="Arial" w:cs="Arial"/>
          <w:sz w:val="20"/>
          <w:lang w:val="fr-CA"/>
        </w:rPr>
        <w:t>de</w:t>
      </w:r>
      <w:r w:rsidR="001808C4">
        <w:rPr>
          <w:rFonts w:ascii="Arial" w:hAnsi="Arial" w:cs="Arial"/>
          <w:sz w:val="20"/>
          <w:lang w:val="fr-CA"/>
        </w:rPr>
        <w:t xml:space="preserve"> </w:t>
      </w:r>
      <w:r w:rsidRPr="00CC5509">
        <w:rPr>
          <w:rFonts w:ascii="Arial" w:hAnsi="Arial" w:cs="Arial"/>
          <w:sz w:val="20"/>
          <w:lang w:val="fr-CA"/>
        </w:rPr>
        <w:t>CQ</w:t>
      </w:r>
      <w:r w:rsidR="001808C4">
        <w:rPr>
          <w:rFonts w:ascii="Arial" w:hAnsi="Arial" w:cs="Arial"/>
          <w:sz w:val="20"/>
          <w:lang w:val="fr-CA"/>
        </w:rPr>
        <w:t xml:space="preserve"> </w:t>
      </w:r>
      <w:r w:rsidRPr="00CC5509">
        <w:rPr>
          <w:rFonts w:ascii="Arial" w:hAnsi="Arial" w:cs="Arial"/>
          <w:sz w:val="20"/>
          <w:lang w:val="fr-CA"/>
        </w:rPr>
        <w:t>(présents</w:t>
      </w:r>
      <w:r w:rsidR="001808C4">
        <w:rPr>
          <w:rFonts w:ascii="Arial" w:hAnsi="Arial" w:cs="Arial"/>
          <w:sz w:val="20"/>
          <w:lang w:val="fr-CA"/>
        </w:rPr>
        <w:t xml:space="preserve"> </w:t>
      </w:r>
      <w:r w:rsidRPr="00CC5509">
        <w:rPr>
          <w:rFonts w:ascii="Arial" w:hAnsi="Arial" w:cs="Arial"/>
          <w:sz w:val="20"/>
          <w:lang w:val="fr-CA"/>
        </w:rPr>
        <w:t>ou</w:t>
      </w:r>
      <w:r w:rsidR="001808C4">
        <w:rPr>
          <w:rFonts w:ascii="Arial" w:hAnsi="Arial" w:cs="Arial"/>
          <w:sz w:val="20"/>
          <w:lang w:val="fr-CA"/>
        </w:rPr>
        <w:t xml:space="preserve"> </w:t>
      </w:r>
      <w:r w:rsidRPr="00CC5509">
        <w:rPr>
          <w:rFonts w:ascii="Arial" w:hAnsi="Arial" w:cs="Arial"/>
          <w:sz w:val="20"/>
          <w:lang w:val="fr-CA"/>
        </w:rPr>
        <w:t>passés),</w:t>
      </w:r>
      <w:r w:rsidR="001808C4">
        <w:rPr>
          <w:rFonts w:ascii="Arial" w:hAnsi="Arial" w:cs="Arial"/>
          <w:sz w:val="20"/>
          <w:lang w:val="fr-CA"/>
        </w:rPr>
        <w:t xml:space="preserve"> </w:t>
      </w:r>
      <w:r w:rsidRPr="00CC5509">
        <w:rPr>
          <w:rFonts w:ascii="Arial" w:hAnsi="Arial" w:cs="Arial"/>
          <w:sz w:val="20"/>
          <w:lang w:val="fr-CA"/>
        </w:rPr>
        <w:t>les</w:t>
      </w:r>
      <w:r w:rsidR="001808C4">
        <w:rPr>
          <w:rFonts w:ascii="Arial" w:hAnsi="Arial" w:cs="Arial"/>
          <w:sz w:val="20"/>
          <w:lang w:val="fr-CA"/>
        </w:rPr>
        <w:t xml:space="preserve"> </w:t>
      </w:r>
      <w:r w:rsidRPr="00CC5509">
        <w:rPr>
          <w:rFonts w:ascii="Arial" w:hAnsi="Arial" w:cs="Arial"/>
          <w:sz w:val="20"/>
          <w:lang w:val="fr-CA"/>
        </w:rPr>
        <w:t>représentants</w:t>
      </w:r>
      <w:r w:rsidR="001808C4">
        <w:rPr>
          <w:rFonts w:ascii="Arial" w:hAnsi="Arial" w:cs="Arial"/>
          <w:sz w:val="20"/>
          <w:lang w:val="fr-CA"/>
        </w:rPr>
        <w:t xml:space="preserve"> </w:t>
      </w:r>
      <w:r w:rsidRPr="00CC5509">
        <w:rPr>
          <w:rFonts w:ascii="Arial" w:hAnsi="Arial" w:cs="Arial"/>
          <w:sz w:val="20"/>
          <w:lang w:val="fr-CA"/>
        </w:rPr>
        <w:t>des</w:t>
      </w:r>
      <w:r w:rsidR="001808C4">
        <w:rPr>
          <w:rFonts w:ascii="Arial" w:hAnsi="Arial" w:cs="Arial"/>
          <w:sz w:val="20"/>
          <w:lang w:val="fr-CA"/>
        </w:rPr>
        <w:t xml:space="preserve"> </w:t>
      </w:r>
      <w:r w:rsidRPr="00CC5509">
        <w:rPr>
          <w:rFonts w:ascii="Arial" w:hAnsi="Arial" w:cs="Arial"/>
          <w:sz w:val="20"/>
          <w:lang w:val="fr-CA"/>
        </w:rPr>
        <w:t>joueurs</w:t>
      </w:r>
      <w:r w:rsidR="001808C4">
        <w:rPr>
          <w:rFonts w:ascii="Arial" w:hAnsi="Arial" w:cs="Arial"/>
          <w:sz w:val="20"/>
          <w:lang w:val="fr-CA"/>
        </w:rPr>
        <w:t xml:space="preserve"> </w:t>
      </w:r>
      <w:r w:rsidRPr="00CC5509">
        <w:rPr>
          <w:rFonts w:ascii="Arial" w:hAnsi="Arial" w:cs="Arial"/>
          <w:sz w:val="20"/>
          <w:lang w:val="fr-CA"/>
        </w:rPr>
        <w:t>(présents</w:t>
      </w:r>
      <w:r w:rsidR="001808C4">
        <w:rPr>
          <w:rFonts w:ascii="Arial" w:hAnsi="Arial" w:cs="Arial"/>
          <w:sz w:val="20"/>
          <w:lang w:val="fr-CA"/>
        </w:rPr>
        <w:t xml:space="preserve"> </w:t>
      </w:r>
      <w:r w:rsidRPr="00CC5509">
        <w:rPr>
          <w:rFonts w:ascii="Arial" w:hAnsi="Arial" w:cs="Arial"/>
          <w:sz w:val="20"/>
          <w:lang w:val="fr-CA"/>
        </w:rPr>
        <w:t>ou</w:t>
      </w:r>
      <w:r w:rsidR="001808C4">
        <w:rPr>
          <w:rFonts w:ascii="Arial" w:hAnsi="Arial" w:cs="Arial"/>
          <w:sz w:val="20"/>
          <w:lang w:val="fr-CA"/>
        </w:rPr>
        <w:t xml:space="preserve"> </w:t>
      </w:r>
      <w:r w:rsidRPr="00CC5509">
        <w:rPr>
          <w:rFonts w:ascii="Arial" w:hAnsi="Arial" w:cs="Arial"/>
          <w:sz w:val="20"/>
          <w:lang w:val="fr-CA"/>
        </w:rPr>
        <w:t>passés)</w:t>
      </w:r>
      <w:r w:rsidR="001808C4">
        <w:rPr>
          <w:rFonts w:ascii="Arial" w:hAnsi="Arial" w:cs="Arial"/>
          <w:sz w:val="20"/>
          <w:lang w:val="fr-CA"/>
        </w:rPr>
        <w:t xml:space="preserve"> </w:t>
      </w:r>
      <w:r w:rsidRPr="00CC5509">
        <w:rPr>
          <w:rFonts w:ascii="Arial" w:hAnsi="Arial" w:cs="Arial"/>
          <w:sz w:val="20"/>
          <w:lang w:val="fr-CA"/>
        </w:rPr>
        <w:t>ou</w:t>
      </w:r>
      <w:r w:rsidR="001808C4">
        <w:rPr>
          <w:rFonts w:ascii="Arial" w:hAnsi="Arial" w:cs="Arial"/>
          <w:sz w:val="20"/>
          <w:lang w:val="fr-CA"/>
        </w:rPr>
        <w:t xml:space="preserve"> </w:t>
      </w:r>
      <w:r w:rsidRPr="00CC5509">
        <w:rPr>
          <w:rFonts w:ascii="Arial" w:hAnsi="Arial" w:cs="Arial"/>
          <w:sz w:val="20"/>
          <w:lang w:val="fr-CA"/>
        </w:rPr>
        <w:t>anciens</w:t>
      </w:r>
      <w:r w:rsidR="001808C4">
        <w:rPr>
          <w:rFonts w:ascii="Arial" w:hAnsi="Arial" w:cs="Arial"/>
          <w:sz w:val="20"/>
          <w:lang w:val="fr-CA"/>
        </w:rPr>
        <w:t xml:space="preserve"> </w:t>
      </w:r>
      <w:r w:rsidRPr="00CC5509">
        <w:rPr>
          <w:rFonts w:ascii="Arial" w:hAnsi="Arial" w:cs="Arial"/>
          <w:sz w:val="20"/>
          <w:lang w:val="fr-CA"/>
        </w:rPr>
        <w:t>compétiteurs</w:t>
      </w:r>
      <w:r w:rsidR="001808C4">
        <w:rPr>
          <w:rFonts w:ascii="Arial" w:hAnsi="Arial" w:cs="Arial"/>
          <w:sz w:val="20"/>
          <w:lang w:val="fr-CA"/>
        </w:rPr>
        <w:t xml:space="preserve"> </w:t>
      </w:r>
      <w:r w:rsidRPr="00CC5509">
        <w:rPr>
          <w:rFonts w:ascii="Arial" w:hAnsi="Arial" w:cs="Arial"/>
          <w:sz w:val="20"/>
          <w:lang w:val="fr-CA"/>
        </w:rPr>
        <w:t>des</w:t>
      </w:r>
      <w:r w:rsidR="001808C4">
        <w:rPr>
          <w:rFonts w:ascii="Arial" w:hAnsi="Arial" w:cs="Arial"/>
          <w:sz w:val="20"/>
          <w:lang w:val="fr-CA"/>
        </w:rPr>
        <w:t xml:space="preserve"> </w:t>
      </w:r>
      <w:r w:rsidRPr="00CC5509">
        <w:rPr>
          <w:rFonts w:ascii="Arial" w:hAnsi="Arial" w:cs="Arial"/>
          <w:sz w:val="20"/>
          <w:lang w:val="fr-CA"/>
        </w:rPr>
        <w:t>championnats</w:t>
      </w:r>
      <w:r w:rsidR="001808C4">
        <w:rPr>
          <w:rFonts w:ascii="Arial" w:hAnsi="Arial" w:cs="Arial"/>
          <w:sz w:val="20"/>
          <w:lang w:val="fr-CA"/>
        </w:rPr>
        <w:t xml:space="preserve"> </w:t>
      </w:r>
      <w:r w:rsidRPr="00CC5509">
        <w:rPr>
          <w:rFonts w:ascii="Arial" w:hAnsi="Arial" w:cs="Arial"/>
          <w:sz w:val="20"/>
          <w:lang w:val="fr-CA"/>
        </w:rPr>
        <w:t>provinciaux</w:t>
      </w:r>
      <w:r w:rsidR="001808C4">
        <w:rPr>
          <w:rFonts w:ascii="Arial" w:hAnsi="Arial" w:cs="Arial"/>
          <w:sz w:val="20"/>
          <w:lang w:val="fr-CA"/>
        </w:rPr>
        <w:t xml:space="preserve"> </w:t>
      </w:r>
      <w:r w:rsidRPr="00CC5509">
        <w:rPr>
          <w:rFonts w:ascii="Arial" w:hAnsi="Arial" w:cs="Arial"/>
          <w:sz w:val="20"/>
          <w:lang w:val="fr-CA"/>
        </w:rPr>
        <w:t>sanctionnés</w:t>
      </w:r>
      <w:r w:rsidR="001808C4">
        <w:rPr>
          <w:rFonts w:ascii="Arial" w:hAnsi="Arial" w:cs="Arial"/>
          <w:sz w:val="20"/>
          <w:lang w:val="fr-CA"/>
        </w:rPr>
        <w:t xml:space="preserve"> </w:t>
      </w:r>
      <w:r w:rsidRPr="00CC5509">
        <w:rPr>
          <w:rFonts w:ascii="Arial" w:hAnsi="Arial" w:cs="Arial"/>
          <w:sz w:val="20"/>
          <w:lang w:val="fr-CA"/>
        </w:rPr>
        <w:t>de</w:t>
      </w:r>
      <w:r w:rsidR="001808C4">
        <w:rPr>
          <w:rFonts w:ascii="Arial" w:hAnsi="Arial" w:cs="Arial"/>
          <w:sz w:val="20"/>
          <w:lang w:val="fr-CA"/>
        </w:rPr>
        <w:t xml:space="preserve"> </w:t>
      </w:r>
      <w:r w:rsidRPr="00CC5509">
        <w:rPr>
          <w:rFonts w:ascii="Arial" w:hAnsi="Arial" w:cs="Arial"/>
          <w:sz w:val="20"/>
          <w:lang w:val="fr-CA"/>
        </w:rPr>
        <w:t>CQ.</w:t>
      </w:r>
      <w:r w:rsidR="001808C4">
        <w:rPr>
          <w:rFonts w:ascii="Arial" w:hAnsi="Arial" w:cs="Arial"/>
          <w:sz w:val="20"/>
          <w:lang w:val="fr-CA"/>
        </w:rPr>
        <w:t xml:space="preserve"> </w:t>
      </w:r>
      <w:r w:rsidRPr="00CC5509">
        <w:rPr>
          <w:rFonts w:ascii="Arial" w:hAnsi="Arial" w:cs="Arial"/>
          <w:sz w:val="20"/>
          <w:lang w:val="fr-CA"/>
        </w:rPr>
        <w:t>Le</w:t>
      </w:r>
      <w:r w:rsidR="001808C4">
        <w:rPr>
          <w:rFonts w:ascii="Arial" w:hAnsi="Arial" w:cs="Arial"/>
          <w:sz w:val="20"/>
          <w:lang w:val="fr-CA"/>
        </w:rPr>
        <w:t xml:space="preserve"> </w:t>
      </w:r>
      <w:r w:rsidRPr="00CC5509">
        <w:rPr>
          <w:rFonts w:ascii="Arial" w:hAnsi="Arial" w:cs="Arial"/>
          <w:sz w:val="20"/>
          <w:lang w:val="fr-CA"/>
        </w:rPr>
        <w:t>comité</w:t>
      </w:r>
      <w:r w:rsidR="001808C4">
        <w:rPr>
          <w:rFonts w:ascii="Arial" w:hAnsi="Arial" w:cs="Arial"/>
          <w:sz w:val="20"/>
          <w:lang w:val="fr-CA"/>
        </w:rPr>
        <w:t xml:space="preserve"> </w:t>
      </w:r>
      <w:r w:rsidRPr="00CC5509">
        <w:rPr>
          <w:rFonts w:ascii="Arial" w:hAnsi="Arial" w:cs="Arial"/>
          <w:sz w:val="20"/>
          <w:lang w:val="fr-CA"/>
        </w:rPr>
        <w:t>d’appel</w:t>
      </w:r>
      <w:r w:rsidR="001808C4">
        <w:rPr>
          <w:rFonts w:ascii="Arial" w:hAnsi="Arial" w:cs="Arial"/>
          <w:sz w:val="20"/>
          <w:lang w:val="fr-CA"/>
        </w:rPr>
        <w:t xml:space="preserve"> </w:t>
      </w:r>
      <w:r w:rsidRPr="00CC5509">
        <w:rPr>
          <w:rFonts w:ascii="Arial" w:hAnsi="Arial" w:cs="Arial"/>
          <w:sz w:val="20"/>
          <w:lang w:val="fr-CA"/>
        </w:rPr>
        <w:t>conduira</w:t>
      </w:r>
      <w:r w:rsidR="001808C4">
        <w:rPr>
          <w:rFonts w:ascii="Arial" w:hAnsi="Arial" w:cs="Arial"/>
          <w:sz w:val="20"/>
          <w:lang w:val="fr-CA"/>
        </w:rPr>
        <w:t xml:space="preserve"> </w:t>
      </w:r>
      <w:r w:rsidRPr="00CC5509">
        <w:rPr>
          <w:rFonts w:ascii="Arial" w:hAnsi="Arial" w:cs="Arial"/>
          <w:sz w:val="20"/>
          <w:lang w:val="fr-CA"/>
        </w:rPr>
        <w:t>une</w:t>
      </w:r>
      <w:r w:rsidR="001808C4">
        <w:rPr>
          <w:rFonts w:ascii="Arial" w:hAnsi="Arial" w:cs="Arial"/>
          <w:sz w:val="20"/>
          <w:lang w:val="fr-CA"/>
        </w:rPr>
        <w:t xml:space="preserve"> </w:t>
      </w:r>
      <w:r w:rsidRPr="00CC5509">
        <w:rPr>
          <w:rFonts w:ascii="Arial" w:hAnsi="Arial" w:cs="Arial"/>
          <w:sz w:val="20"/>
          <w:lang w:val="fr-CA"/>
        </w:rPr>
        <w:t>audition</w:t>
      </w:r>
      <w:r w:rsidR="001808C4">
        <w:rPr>
          <w:rFonts w:ascii="Arial" w:hAnsi="Arial" w:cs="Arial"/>
          <w:sz w:val="20"/>
          <w:lang w:val="fr-CA"/>
        </w:rPr>
        <w:t xml:space="preserve"> </w:t>
      </w:r>
      <w:r w:rsidRPr="00CC5509">
        <w:rPr>
          <w:rFonts w:ascii="Arial" w:hAnsi="Arial" w:cs="Arial"/>
          <w:sz w:val="20"/>
          <w:lang w:val="fr-CA"/>
        </w:rPr>
        <w:t>de</w:t>
      </w:r>
      <w:r w:rsidR="001808C4">
        <w:rPr>
          <w:rFonts w:ascii="Arial" w:hAnsi="Arial" w:cs="Arial"/>
          <w:sz w:val="20"/>
          <w:lang w:val="fr-CA"/>
        </w:rPr>
        <w:t xml:space="preserve"> </w:t>
      </w:r>
      <w:r w:rsidRPr="00CC5509">
        <w:rPr>
          <w:rFonts w:ascii="Arial" w:hAnsi="Arial" w:cs="Arial"/>
          <w:sz w:val="20"/>
          <w:lang w:val="fr-CA"/>
        </w:rPr>
        <w:t>révision</w:t>
      </w:r>
      <w:r w:rsidR="001808C4">
        <w:rPr>
          <w:rFonts w:ascii="Arial" w:hAnsi="Arial" w:cs="Arial"/>
          <w:sz w:val="20"/>
          <w:lang w:val="fr-CA"/>
        </w:rPr>
        <w:t xml:space="preserve"> </w:t>
      </w:r>
      <w:r w:rsidRPr="00CC5509">
        <w:rPr>
          <w:rFonts w:ascii="Arial" w:hAnsi="Arial" w:cs="Arial"/>
          <w:sz w:val="20"/>
          <w:lang w:val="fr-CA"/>
        </w:rPr>
        <w:t>et</w:t>
      </w:r>
      <w:r w:rsidR="001808C4">
        <w:rPr>
          <w:rFonts w:ascii="Arial" w:hAnsi="Arial" w:cs="Arial"/>
          <w:sz w:val="20"/>
          <w:lang w:val="fr-CA"/>
        </w:rPr>
        <w:t xml:space="preserve"> </w:t>
      </w:r>
      <w:r w:rsidRPr="00CC5509">
        <w:rPr>
          <w:rFonts w:ascii="Arial" w:hAnsi="Arial" w:cs="Arial"/>
          <w:sz w:val="20"/>
          <w:lang w:val="fr-CA"/>
        </w:rPr>
        <w:t>la</w:t>
      </w:r>
      <w:r w:rsidR="001808C4">
        <w:rPr>
          <w:rFonts w:ascii="Arial" w:hAnsi="Arial" w:cs="Arial"/>
          <w:sz w:val="20"/>
          <w:lang w:val="fr-CA"/>
        </w:rPr>
        <w:t xml:space="preserve"> </w:t>
      </w:r>
      <w:r w:rsidRPr="00CC5509">
        <w:rPr>
          <w:rFonts w:ascii="Arial" w:hAnsi="Arial" w:cs="Arial"/>
          <w:sz w:val="20"/>
          <w:lang w:val="fr-CA"/>
        </w:rPr>
        <w:t>décision</w:t>
      </w:r>
      <w:r w:rsidR="001808C4">
        <w:rPr>
          <w:rFonts w:ascii="Arial" w:hAnsi="Arial" w:cs="Arial"/>
          <w:sz w:val="20"/>
          <w:lang w:val="fr-CA"/>
        </w:rPr>
        <w:t xml:space="preserve"> </w:t>
      </w:r>
      <w:r w:rsidRPr="00CC5509">
        <w:rPr>
          <w:rFonts w:ascii="Arial" w:hAnsi="Arial" w:cs="Arial"/>
          <w:sz w:val="20"/>
          <w:lang w:val="fr-CA"/>
        </w:rPr>
        <w:t>du</w:t>
      </w:r>
      <w:r w:rsidR="001808C4">
        <w:rPr>
          <w:rFonts w:ascii="Arial" w:hAnsi="Arial" w:cs="Arial"/>
          <w:sz w:val="20"/>
          <w:lang w:val="fr-CA"/>
        </w:rPr>
        <w:t xml:space="preserve"> </w:t>
      </w:r>
      <w:r w:rsidRPr="00CC5509">
        <w:rPr>
          <w:rFonts w:ascii="Arial" w:hAnsi="Arial" w:cs="Arial"/>
          <w:sz w:val="20"/>
          <w:lang w:val="fr-CA"/>
        </w:rPr>
        <w:t>comité</w:t>
      </w:r>
      <w:r w:rsidR="001808C4">
        <w:rPr>
          <w:rFonts w:ascii="Arial" w:hAnsi="Arial" w:cs="Arial"/>
          <w:sz w:val="20"/>
          <w:lang w:val="fr-CA"/>
        </w:rPr>
        <w:t xml:space="preserve"> </w:t>
      </w:r>
      <w:r w:rsidRPr="00CC5509">
        <w:rPr>
          <w:rFonts w:ascii="Arial" w:hAnsi="Arial" w:cs="Arial"/>
          <w:sz w:val="20"/>
          <w:lang w:val="fr-CA"/>
        </w:rPr>
        <w:t>d’appel</w:t>
      </w:r>
      <w:r w:rsidR="001808C4">
        <w:rPr>
          <w:rFonts w:ascii="Arial" w:hAnsi="Arial" w:cs="Arial"/>
          <w:sz w:val="20"/>
          <w:lang w:val="fr-CA"/>
        </w:rPr>
        <w:t xml:space="preserve"> </w:t>
      </w:r>
      <w:r w:rsidRPr="00CC5509">
        <w:rPr>
          <w:rFonts w:ascii="Arial" w:hAnsi="Arial" w:cs="Arial"/>
          <w:sz w:val="20"/>
          <w:lang w:val="fr-CA"/>
        </w:rPr>
        <w:t>sera</w:t>
      </w:r>
      <w:r w:rsidR="001808C4">
        <w:rPr>
          <w:rFonts w:ascii="Arial" w:hAnsi="Arial" w:cs="Arial"/>
          <w:sz w:val="20"/>
          <w:lang w:val="fr-CA"/>
        </w:rPr>
        <w:t xml:space="preserve"> </w:t>
      </w:r>
      <w:r w:rsidRPr="00CC5509">
        <w:rPr>
          <w:rFonts w:ascii="Arial" w:hAnsi="Arial" w:cs="Arial"/>
          <w:sz w:val="20"/>
          <w:lang w:val="fr-CA"/>
        </w:rPr>
        <w:t>finale</w:t>
      </w:r>
      <w:r w:rsidR="001808C4">
        <w:rPr>
          <w:rFonts w:ascii="Arial" w:hAnsi="Arial" w:cs="Arial"/>
          <w:sz w:val="20"/>
          <w:lang w:val="fr-CA"/>
        </w:rPr>
        <w:t xml:space="preserve"> </w:t>
      </w:r>
      <w:r w:rsidRPr="00CC5509">
        <w:rPr>
          <w:rFonts w:ascii="Arial" w:hAnsi="Arial" w:cs="Arial"/>
          <w:sz w:val="20"/>
          <w:lang w:val="fr-CA"/>
        </w:rPr>
        <w:t>et</w:t>
      </w:r>
      <w:r w:rsidR="001808C4">
        <w:rPr>
          <w:rFonts w:ascii="Arial" w:hAnsi="Arial" w:cs="Arial"/>
          <w:sz w:val="20"/>
          <w:lang w:val="fr-CA"/>
        </w:rPr>
        <w:t xml:space="preserve"> </w:t>
      </w:r>
      <w:r w:rsidRPr="00CC5509">
        <w:rPr>
          <w:rFonts w:ascii="Arial" w:hAnsi="Arial" w:cs="Arial"/>
          <w:sz w:val="20"/>
          <w:lang w:val="fr-CA"/>
        </w:rPr>
        <w:t>liera</w:t>
      </w:r>
      <w:r w:rsidR="001808C4">
        <w:rPr>
          <w:rFonts w:ascii="Arial" w:hAnsi="Arial" w:cs="Arial"/>
          <w:sz w:val="20"/>
          <w:lang w:val="fr-CA"/>
        </w:rPr>
        <w:t xml:space="preserve"> </w:t>
      </w:r>
      <w:r w:rsidRPr="00CC5509">
        <w:rPr>
          <w:rFonts w:ascii="Arial" w:hAnsi="Arial" w:cs="Arial"/>
          <w:sz w:val="20"/>
          <w:lang w:val="fr-CA"/>
        </w:rPr>
        <w:t>CQ</w:t>
      </w:r>
      <w:r w:rsidR="001808C4">
        <w:rPr>
          <w:rFonts w:ascii="Arial" w:hAnsi="Arial" w:cs="Arial"/>
          <w:sz w:val="20"/>
          <w:lang w:val="fr-CA"/>
        </w:rPr>
        <w:t xml:space="preserve"> </w:t>
      </w:r>
      <w:r w:rsidRPr="00CC5509">
        <w:rPr>
          <w:rFonts w:ascii="Arial" w:hAnsi="Arial" w:cs="Arial"/>
          <w:sz w:val="20"/>
          <w:lang w:val="fr-CA"/>
        </w:rPr>
        <w:t>et</w:t>
      </w:r>
      <w:r w:rsidR="001808C4">
        <w:rPr>
          <w:rFonts w:ascii="Arial" w:hAnsi="Arial" w:cs="Arial"/>
          <w:sz w:val="20"/>
          <w:lang w:val="fr-CA"/>
        </w:rPr>
        <w:t xml:space="preserve"> </w:t>
      </w:r>
      <w:r w:rsidRPr="00CC5509">
        <w:rPr>
          <w:rFonts w:ascii="Arial" w:hAnsi="Arial" w:cs="Arial"/>
          <w:sz w:val="20"/>
          <w:lang w:val="fr-CA"/>
        </w:rPr>
        <w:t>le(s)</w:t>
      </w:r>
      <w:r w:rsidR="001808C4">
        <w:rPr>
          <w:rFonts w:ascii="Arial" w:hAnsi="Arial" w:cs="Arial"/>
          <w:sz w:val="20"/>
          <w:lang w:val="fr-CA"/>
        </w:rPr>
        <w:t xml:space="preserve"> </w:t>
      </w:r>
      <w:r w:rsidRPr="00CC5509">
        <w:rPr>
          <w:rFonts w:ascii="Arial" w:hAnsi="Arial" w:cs="Arial"/>
          <w:sz w:val="20"/>
          <w:lang w:val="fr-CA"/>
        </w:rPr>
        <w:t>compétiteur(s).</w:t>
      </w:r>
      <w:r w:rsidR="001808C4">
        <w:rPr>
          <w:rFonts w:ascii="Arial" w:hAnsi="Arial" w:cs="Arial"/>
          <w:sz w:val="20"/>
          <w:lang w:val="fr-CA"/>
        </w:rPr>
        <w:t xml:space="preserve"> </w:t>
      </w:r>
      <w:r w:rsidRPr="00CC5509">
        <w:rPr>
          <w:rFonts w:ascii="Arial" w:hAnsi="Arial" w:cs="Arial"/>
          <w:sz w:val="20"/>
          <w:lang w:val="fr-CA"/>
        </w:rPr>
        <w:t>Il</w:t>
      </w:r>
      <w:r w:rsidR="001808C4">
        <w:rPr>
          <w:rFonts w:ascii="Arial" w:hAnsi="Arial" w:cs="Arial"/>
          <w:sz w:val="20"/>
          <w:lang w:val="fr-CA"/>
        </w:rPr>
        <w:t xml:space="preserve"> </w:t>
      </w:r>
      <w:r w:rsidRPr="00CC5509">
        <w:rPr>
          <w:rFonts w:ascii="Arial" w:hAnsi="Arial" w:cs="Arial"/>
          <w:sz w:val="20"/>
          <w:lang w:val="fr-CA"/>
        </w:rPr>
        <w:t>est</w:t>
      </w:r>
      <w:r w:rsidR="001808C4">
        <w:rPr>
          <w:rFonts w:ascii="Arial" w:hAnsi="Arial" w:cs="Arial"/>
          <w:sz w:val="20"/>
          <w:lang w:val="fr-CA"/>
        </w:rPr>
        <w:t xml:space="preserve"> </w:t>
      </w:r>
      <w:r w:rsidRPr="00CC5509">
        <w:rPr>
          <w:rFonts w:ascii="Arial" w:hAnsi="Arial" w:cs="Arial"/>
          <w:sz w:val="20"/>
          <w:lang w:val="fr-CA"/>
        </w:rPr>
        <w:t>entendu</w:t>
      </w:r>
      <w:r w:rsidR="001808C4">
        <w:rPr>
          <w:rFonts w:ascii="Arial" w:hAnsi="Arial" w:cs="Arial"/>
          <w:sz w:val="20"/>
          <w:lang w:val="fr-CA"/>
        </w:rPr>
        <w:t xml:space="preserve"> </w:t>
      </w:r>
      <w:r w:rsidRPr="00CC5509">
        <w:rPr>
          <w:rFonts w:ascii="Arial" w:hAnsi="Arial" w:cs="Arial"/>
          <w:sz w:val="20"/>
          <w:lang w:val="fr-CA"/>
        </w:rPr>
        <w:t>que</w:t>
      </w:r>
      <w:r w:rsidR="001808C4">
        <w:rPr>
          <w:rFonts w:ascii="Arial" w:hAnsi="Arial" w:cs="Arial"/>
          <w:sz w:val="20"/>
          <w:lang w:val="fr-CA"/>
        </w:rPr>
        <w:t xml:space="preserve"> </w:t>
      </w:r>
      <w:r w:rsidRPr="00CC5509">
        <w:rPr>
          <w:rFonts w:ascii="Arial" w:hAnsi="Arial" w:cs="Arial"/>
          <w:sz w:val="20"/>
          <w:lang w:val="fr-CA"/>
        </w:rPr>
        <w:t>les</w:t>
      </w:r>
      <w:r w:rsidR="001808C4">
        <w:rPr>
          <w:rFonts w:ascii="Arial" w:hAnsi="Arial" w:cs="Arial"/>
          <w:sz w:val="20"/>
          <w:lang w:val="fr-CA"/>
        </w:rPr>
        <w:t xml:space="preserve"> </w:t>
      </w:r>
      <w:r w:rsidRPr="00CC5509">
        <w:rPr>
          <w:rFonts w:ascii="Arial" w:hAnsi="Arial" w:cs="Arial"/>
          <w:sz w:val="20"/>
          <w:lang w:val="fr-CA"/>
        </w:rPr>
        <w:t>membres</w:t>
      </w:r>
      <w:r w:rsidR="001808C4">
        <w:rPr>
          <w:rFonts w:ascii="Arial" w:hAnsi="Arial" w:cs="Arial"/>
          <w:sz w:val="20"/>
          <w:lang w:val="fr-CA"/>
        </w:rPr>
        <w:t xml:space="preserve"> </w:t>
      </w:r>
      <w:r w:rsidRPr="00CC5509">
        <w:rPr>
          <w:rFonts w:ascii="Arial" w:hAnsi="Arial" w:cs="Arial"/>
          <w:sz w:val="20"/>
          <w:lang w:val="fr-CA"/>
        </w:rPr>
        <w:t>du</w:t>
      </w:r>
      <w:r w:rsidR="001808C4">
        <w:rPr>
          <w:rFonts w:ascii="Arial" w:hAnsi="Arial" w:cs="Arial"/>
          <w:sz w:val="20"/>
          <w:lang w:val="fr-CA"/>
        </w:rPr>
        <w:t xml:space="preserve"> </w:t>
      </w:r>
      <w:r w:rsidRPr="00CC5509">
        <w:rPr>
          <w:rFonts w:ascii="Arial" w:hAnsi="Arial" w:cs="Arial"/>
          <w:sz w:val="20"/>
          <w:lang w:val="fr-CA"/>
        </w:rPr>
        <w:t>comité</w:t>
      </w:r>
      <w:r w:rsidR="001808C4">
        <w:rPr>
          <w:rFonts w:ascii="Arial" w:hAnsi="Arial" w:cs="Arial"/>
          <w:sz w:val="20"/>
          <w:lang w:val="fr-CA"/>
        </w:rPr>
        <w:t xml:space="preserve"> </w:t>
      </w:r>
      <w:r w:rsidRPr="00CC5509">
        <w:rPr>
          <w:rFonts w:ascii="Arial" w:hAnsi="Arial" w:cs="Arial"/>
          <w:sz w:val="20"/>
          <w:lang w:val="fr-CA"/>
        </w:rPr>
        <w:t>d’appel</w:t>
      </w:r>
      <w:r w:rsidR="001808C4">
        <w:rPr>
          <w:rFonts w:ascii="Arial" w:hAnsi="Arial" w:cs="Arial"/>
          <w:sz w:val="20"/>
          <w:lang w:val="fr-CA"/>
        </w:rPr>
        <w:t xml:space="preserve"> </w:t>
      </w:r>
      <w:r w:rsidRPr="00CC5509">
        <w:rPr>
          <w:rFonts w:ascii="Arial" w:hAnsi="Arial" w:cs="Arial"/>
          <w:sz w:val="20"/>
          <w:lang w:val="fr-CA"/>
        </w:rPr>
        <w:t>seront</w:t>
      </w:r>
      <w:r w:rsidR="001808C4">
        <w:rPr>
          <w:rFonts w:ascii="Arial" w:hAnsi="Arial" w:cs="Arial"/>
          <w:sz w:val="20"/>
          <w:lang w:val="fr-CA"/>
        </w:rPr>
        <w:t xml:space="preserve"> </w:t>
      </w:r>
      <w:r w:rsidRPr="00CC5509">
        <w:rPr>
          <w:rFonts w:ascii="Arial" w:hAnsi="Arial" w:cs="Arial"/>
          <w:sz w:val="20"/>
          <w:lang w:val="fr-CA"/>
        </w:rPr>
        <w:t>différents</w:t>
      </w:r>
      <w:r w:rsidR="001808C4">
        <w:rPr>
          <w:rFonts w:ascii="Arial" w:hAnsi="Arial" w:cs="Arial"/>
          <w:sz w:val="20"/>
          <w:lang w:val="fr-CA"/>
        </w:rPr>
        <w:t xml:space="preserve"> </w:t>
      </w:r>
      <w:r w:rsidRPr="00CC5509">
        <w:rPr>
          <w:rFonts w:ascii="Arial" w:hAnsi="Arial" w:cs="Arial"/>
          <w:sz w:val="20"/>
          <w:lang w:val="fr-CA"/>
        </w:rPr>
        <w:t>de</w:t>
      </w:r>
      <w:r w:rsidR="001808C4">
        <w:rPr>
          <w:rFonts w:ascii="Arial" w:hAnsi="Arial" w:cs="Arial"/>
          <w:sz w:val="20"/>
          <w:lang w:val="fr-CA"/>
        </w:rPr>
        <w:t xml:space="preserve"> </w:t>
      </w:r>
      <w:r w:rsidRPr="00CC5509">
        <w:rPr>
          <w:rFonts w:ascii="Arial" w:hAnsi="Arial" w:cs="Arial"/>
          <w:sz w:val="20"/>
          <w:lang w:val="fr-CA"/>
        </w:rPr>
        <w:t>ceux</w:t>
      </w:r>
      <w:r w:rsidR="001808C4">
        <w:rPr>
          <w:rFonts w:ascii="Arial" w:hAnsi="Arial" w:cs="Arial"/>
          <w:sz w:val="20"/>
          <w:lang w:val="fr-CA"/>
        </w:rPr>
        <w:t xml:space="preserve"> </w:t>
      </w:r>
      <w:r w:rsidRPr="00CC5509">
        <w:rPr>
          <w:rFonts w:ascii="Arial" w:hAnsi="Arial" w:cs="Arial"/>
          <w:sz w:val="20"/>
          <w:lang w:val="fr-CA"/>
        </w:rPr>
        <w:t>du</w:t>
      </w:r>
      <w:r w:rsidR="001808C4">
        <w:rPr>
          <w:rFonts w:ascii="Arial" w:hAnsi="Arial" w:cs="Arial"/>
          <w:sz w:val="20"/>
          <w:lang w:val="fr-CA"/>
        </w:rPr>
        <w:t xml:space="preserve"> </w:t>
      </w:r>
      <w:r w:rsidRPr="00CC5509">
        <w:rPr>
          <w:rFonts w:ascii="Arial" w:hAnsi="Arial" w:cs="Arial"/>
          <w:sz w:val="20"/>
          <w:lang w:val="fr-CA"/>
        </w:rPr>
        <w:t>comité</w:t>
      </w:r>
      <w:r w:rsidR="001808C4">
        <w:rPr>
          <w:rFonts w:ascii="Arial" w:hAnsi="Arial" w:cs="Arial"/>
          <w:sz w:val="20"/>
          <w:lang w:val="fr-CA"/>
        </w:rPr>
        <w:t xml:space="preserve"> </w:t>
      </w:r>
      <w:r w:rsidRPr="00CC5509">
        <w:rPr>
          <w:rFonts w:ascii="Arial" w:hAnsi="Arial" w:cs="Arial"/>
          <w:sz w:val="20"/>
          <w:lang w:val="fr-CA"/>
        </w:rPr>
        <w:t>de</w:t>
      </w:r>
      <w:r w:rsidR="001808C4">
        <w:rPr>
          <w:rFonts w:ascii="Arial" w:hAnsi="Arial" w:cs="Arial"/>
          <w:sz w:val="20"/>
          <w:lang w:val="fr-CA"/>
        </w:rPr>
        <w:t xml:space="preserve"> </w:t>
      </w:r>
      <w:r w:rsidRPr="00CC5509">
        <w:rPr>
          <w:rFonts w:ascii="Arial" w:hAnsi="Arial" w:cs="Arial"/>
          <w:sz w:val="20"/>
          <w:lang w:val="fr-CA"/>
        </w:rPr>
        <w:t>révision.</w:t>
      </w:r>
      <w:r w:rsidR="001808C4">
        <w:rPr>
          <w:rFonts w:ascii="Arial" w:hAnsi="Arial" w:cs="Arial"/>
          <w:sz w:val="20"/>
          <w:lang w:val="fr-CA"/>
        </w:rPr>
        <w:t xml:space="preserve"> </w:t>
      </w:r>
      <w:r w:rsidRPr="00CC5509">
        <w:rPr>
          <w:rFonts w:ascii="Arial" w:hAnsi="Arial" w:cs="Arial"/>
          <w:sz w:val="20"/>
          <w:lang w:val="fr-CA"/>
        </w:rPr>
        <w:t>Dans</w:t>
      </w:r>
      <w:r w:rsidR="001808C4">
        <w:rPr>
          <w:rFonts w:ascii="Arial" w:hAnsi="Arial" w:cs="Arial"/>
          <w:sz w:val="20"/>
          <w:lang w:val="fr-CA"/>
        </w:rPr>
        <w:t xml:space="preserve"> </w:t>
      </w:r>
      <w:r w:rsidRPr="00CC5509">
        <w:rPr>
          <w:rFonts w:ascii="Arial" w:hAnsi="Arial" w:cs="Arial"/>
          <w:sz w:val="20"/>
          <w:lang w:val="fr-CA"/>
        </w:rPr>
        <w:t>le</w:t>
      </w:r>
      <w:r w:rsidR="001808C4">
        <w:rPr>
          <w:rFonts w:ascii="Arial" w:hAnsi="Arial" w:cs="Arial"/>
          <w:sz w:val="20"/>
          <w:lang w:val="fr-CA"/>
        </w:rPr>
        <w:t xml:space="preserve"> </w:t>
      </w:r>
      <w:r w:rsidRPr="00CC5509">
        <w:rPr>
          <w:rFonts w:ascii="Arial" w:hAnsi="Arial" w:cs="Arial"/>
          <w:sz w:val="20"/>
          <w:lang w:val="fr-CA"/>
        </w:rPr>
        <w:t>cas</w:t>
      </w:r>
      <w:r w:rsidR="001808C4">
        <w:rPr>
          <w:rFonts w:ascii="Arial" w:hAnsi="Arial" w:cs="Arial"/>
          <w:sz w:val="20"/>
          <w:lang w:val="fr-CA"/>
        </w:rPr>
        <w:t xml:space="preserve"> </w:t>
      </w:r>
      <w:r w:rsidRPr="00CC5509">
        <w:rPr>
          <w:rFonts w:ascii="Arial" w:hAnsi="Arial" w:cs="Arial"/>
          <w:sz w:val="20"/>
          <w:lang w:val="fr-CA"/>
        </w:rPr>
        <w:t>où</w:t>
      </w:r>
      <w:r w:rsidR="001808C4">
        <w:rPr>
          <w:rFonts w:ascii="Arial" w:hAnsi="Arial" w:cs="Arial"/>
          <w:sz w:val="20"/>
          <w:lang w:val="fr-CA"/>
        </w:rPr>
        <w:t xml:space="preserve"> </w:t>
      </w:r>
      <w:r w:rsidRPr="00CC5509">
        <w:rPr>
          <w:rFonts w:ascii="Arial" w:hAnsi="Arial" w:cs="Arial"/>
          <w:sz w:val="20"/>
          <w:lang w:val="fr-CA"/>
        </w:rPr>
        <w:t>la</w:t>
      </w:r>
      <w:r w:rsidR="001808C4">
        <w:rPr>
          <w:rFonts w:ascii="Arial" w:hAnsi="Arial" w:cs="Arial"/>
          <w:sz w:val="20"/>
          <w:lang w:val="fr-CA"/>
        </w:rPr>
        <w:t xml:space="preserve"> </w:t>
      </w:r>
      <w:r w:rsidRPr="00CC5509">
        <w:rPr>
          <w:rFonts w:ascii="Arial" w:hAnsi="Arial" w:cs="Arial"/>
          <w:sz w:val="20"/>
          <w:lang w:val="fr-CA"/>
        </w:rPr>
        <w:t>décision</w:t>
      </w:r>
      <w:r w:rsidR="001808C4">
        <w:rPr>
          <w:rFonts w:ascii="Arial" w:hAnsi="Arial" w:cs="Arial"/>
          <w:sz w:val="20"/>
          <w:lang w:val="fr-CA"/>
        </w:rPr>
        <w:t xml:space="preserve"> </w:t>
      </w:r>
      <w:r w:rsidRPr="00CC5509">
        <w:rPr>
          <w:rFonts w:ascii="Arial" w:hAnsi="Arial" w:cs="Arial"/>
          <w:sz w:val="20"/>
          <w:lang w:val="fr-CA"/>
        </w:rPr>
        <w:t>du</w:t>
      </w:r>
      <w:r w:rsidR="001808C4">
        <w:rPr>
          <w:rFonts w:ascii="Arial" w:hAnsi="Arial" w:cs="Arial"/>
          <w:sz w:val="20"/>
          <w:lang w:val="fr-CA"/>
        </w:rPr>
        <w:t xml:space="preserve"> </w:t>
      </w:r>
      <w:r w:rsidRPr="00CC5509">
        <w:rPr>
          <w:rFonts w:ascii="Arial" w:hAnsi="Arial" w:cs="Arial"/>
          <w:sz w:val="20"/>
          <w:lang w:val="fr-CA"/>
        </w:rPr>
        <w:t>comité</w:t>
      </w:r>
      <w:r w:rsidR="001808C4">
        <w:rPr>
          <w:rFonts w:ascii="Arial" w:hAnsi="Arial" w:cs="Arial"/>
          <w:sz w:val="20"/>
          <w:lang w:val="fr-CA"/>
        </w:rPr>
        <w:t xml:space="preserve"> </w:t>
      </w:r>
      <w:r w:rsidRPr="00CC5509">
        <w:rPr>
          <w:rFonts w:ascii="Arial" w:hAnsi="Arial" w:cs="Arial"/>
          <w:sz w:val="20"/>
          <w:lang w:val="fr-CA"/>
        </w:rPr>
        <w:t>d’appel</w:t>
      </w:r>
      <w:r w:rsidR="001808C4">
        <w:rPr>
          <w:rFonts w:ascii="Arial" w:hAnsi="Arial" w:cs="Arial"/>
          <w:sz w:val="20"/>
          <w:lang w:val="fr-CA"/>
        </w:rPr>
        <w:t xml:space="preserve"> </w:t>
      </w:r>
      <w:r w:rsidRPr="00CC5509">
        <w:rPr>
          <w:rFonts w:ascii="Arial" w:hAnsi="Arial" w:cs="Arial"/>
          <w:sz w:val="20"/>
          <w:lang w:val="fr-CA"/>
        </w:rPr>
        <w:t>serait</w:t>
      </w:r>
      <w:r w:rsidR="001808C4">
        <w:rPr>
          <w:rFonts w:ascii="Arial" w:hAnsi="Arial" w:cs="Arial"/>
          <w:sz w:val="20"/>
          <w:lang w:val="fr-CA"/>
        </w:rPr>
        <w:t xml:space="preserve"> </w:t>
      </w:r>
      <w:r w:rsidRPr="00CC5509">
        <w:rPr>
          <w:rFonts w:ascii="Arial" w:hAnsi="Arial" w:cs="Arial"/>
          <w:sz w:val="20"/>
          <w:lang w:val="fr-CA"/>
        </w:rPr>
        <w:t>favorable</w:t>
      </w:r>
      <w:r w:rsidR="001808C4">
        <w:rPr>
          <w:rFonts w:ascii="Arial" w:hAnsi="Arial" w:cs="Arial"/>
          <w:sz w:val="20"/>
          <w:lang w:val="fr-CA"/>
        </w:rPr>
        <w:t xml:space="preserve"> </w:t>
      </w:r>
      <w:r w:rsidRPr="00CC5509">
        <w:rPr>
          <w:rFonts w:ascii="Arial" w:hAnsi="Arial" w:cs="Arial"/>
          <w:sz w:val="20"/>
          <w:lang w:val="fr-CA"/>
        </w:rPr>
        <w:t>au</w:t>
      </w:r>
      <w:r w:rsidR="001808C4">
        <w:rPr>
          <w:rFonts w:ascii="Arial" w:hAnsi="Arial" w:cs="Arial"/>
          <w:sz w:val="20"/>
          <w:lang w:val="fr-CA"/>
        </w:rPr>
        <w:t xml:space="preserve"> </w:t>
      </w:r>
      <w:r w:rsidRPr="00CC5509">
        <w:rPr>
          <w:rFonts w:ascii="Arial" w:hAnsi="Arial" w:cs="Arial"/>
          <w:sz w:val="20"/>
          <w:lang w:val="fr-CA"/>
        </w:rPr>
        <w:t>plaignant,</w:t>
      </w:r>
      <w:r w:rsidR="001808C4">
        <w:rPr>
          <w:rFonts w:ascii="Arial" w:hAnsi="Arial" w:cs="Arial"/>
          <w:sz w:val="20"/>
          <w:lang w:val="fr-CA"/>
        </w:rPr>
        <w:t xml:space="preserve"> </w:t>
      </w:r>
      <w:r w:rsidRPr="00CC5509">
        <w:rPr>
          <w:rFonts w:ascii="Arial" w:hAnsi="Arial" w:cs="Arial"/>
          <w:sz w:val="20"/>
          <w:lang w:val="fr-CA"/>
        </w:rPr>
        <w:t>le</w:t>
      </w:r>
      <w:r w:rsidR="001808C4">
        <w:rPr>
          <w:rFonts w:ascii="Arial" w:hAnsi="Arial" w:cs="Arial"/>
          <w:sz w:val="20"/>
          <w:lang w:val="fr-CA"/>
        </w:rPr>
        <w:t xml:space="preserve"> </w:t>
      </w:r>
      <w:r w:rsidRPr="00CC5509">
        <w:rPr>
          <w:rFonts w:ascii="Arial" w:hAnsi="Arial" w:cs="Arial"/>
          <w:sz w:val="20"/>
          <w:lang w:val="fr-CA"/>
        </w:rPr>
        <w:t>dépôt</w:t>
      </w:r>
      <w:r w:rsidR="001808C4">
        <w:rPr>
          <w:rFonts w:ascii="Arial" w:hAnsi="Arial" w:cs="Arial"/>
          <w:sz w:val="20"/>
          <w:lang w:val="fr-CA"/>
        </w:rPr>
        <w:t xml:space="preserve"> </w:t>
      </w:r>
      <w:r w:rsidRPr="00CC5509">
        <w:rPr>
          <w:rFonts w:ascii="Arial" w:hAnsi="Arial" w:cs="Arial"/>
          <w:sz w:val="20"/>
          <w:lang w:val="fr-CA"/>
        </w:rPr>
        <w:t>de</w:t>
      </w:r>
      <w:r w:rsidR="001808C4">
        <w:rPr>
          <w:rFonts w:ascii="Arial" w:hAnsi="Arial" w:cs="Arial"/>
          <w:sz w:val="20"/>
          <w:lang w:val="fr-CA"/>
        </w:rPr>
        <w:t xml:space="preserve"> </w:t>
      </w:r>
      <w:r w:rsidRPr="00CC5509">
        <w:rPr>
          <w:rFonts w:ascii="Arial" w:hAnsi="Arial" w:cs="Arial"/>
          <w:sz w:val="20"/>
          <w:lang w:val="fr-CA"/>
        </w:rPr>
        <w:t>50</w:t>
      </w:r>
      <w:r w:rsidR="001808C4">
        <w:rPr>
          <w:rFonts w:ascii="Arial" w:hAnsi="Arial" w:cs="Arial"/>
          <w:sz w:val="20"/>
          <w:lang w:val="fr-CA"/>
        </w:rPr>
        <w:t xml:space="preserve"> </w:t>
      </w:r>
      <w:r w:rsidRPr="00CC5509">
        <w:rPr>
          <w:rFonts w:ascii="Arial" w:hAnsi="Arial" w:cs="Arial"/>
          <w:sz w:val="20"/>
          <w:lang w:val="fr-CA"/>
        </w:rPr>
        <w:t>$</w:t>
      </w:r>
      <w:r w:rsidR="001808C4">
        <w:rPr>
          <w:rFonts w:ascii="Arial" w:hAnsi="Arial" w:cs="Arial"/>
          <w:sz w:val="20"/>
          <w:lang w:val="fr-CA"/>
        </w:rPr>
        <w:t xml:space="preserve"> </w:t>
      </w:r>
      <w:r w:rsidRPr="00CC5509">
        <w:rPr>
          <w:rFonts w:ascii="Arial" w:hAnsi="Arial" w:cs="Arial"/>
          <w:sz w:val="20"/>
          <w:lang w:val="fr-CA"/>
        </w:rPr>
        <w:t>sera</w:t>
      </w:r>
      <w:r w:rsidR="001808C4">
        <w:rPr>
          <w:rFonts w:ascii="Arial" w:hAnsi="Arial" w:cs="Arial"/>
          <w:sz w:val="20"/>
          <w:lang w:val="fr-CA"/>
        </w:rPr>
        <w:t xml:space="preserve"> </w:t>
      </w:r>
      <w:r w:rsidRPr="00CC5509">
        <w:rPr>
          <w:rFonts w:ascii="Arial" w:hAnsi="Arial" w:cs="Arial"/>
          <w:sz w:val="20"/>
          <w:lang w:val="fr-CA"/>
        </w:rPr>
        <w:t>remboursé.</w:t>
      </w:r>
      <w:r w:rsidR="001808C4">
        <w:rPr>
          <w:rFonts w:ascii="Arial" w:hAnsi="Arial" w:cs="Arial"/>
          <w:sz w:val="20"/>
          <w:lang w:val="fr-CA"/>
        </w:rPr>
        <w:t xml:space="preserve"> </w:t>
      </w:r>
    </w:p>
    <w:p w14:paraId="32D290C3" w14:textId="77777777" w:rsidR="00B73E8A" w:rsidRPr="00CC5509" w:rsidRDefault="00B73E8A" w:rsidP="00B73E8A">
      <w:pPr>
        <w:spacing w:line="240" w:lineRule="atLeast"/>
        <w:rPr>
          <w:rFonts w:ascii="Arial" w:hAnsi="Arial" w:cs="Arial"/>
          <w:sz w:val="20"/>
          <w:lang w:val="fr-CA"/>
        </w:rPr>
      </w:pPr>
    </w:p>
    <w:p w14:paraId="5308527E" w14:textId="7C7DE3B2" w:rsidR="00B73E8A" w:rsidRPr="00CC5509" w:rsidRDefault="00B73E8A" w:rsidP="003A3BDE">
      <w:pPr>
        <w:numPr>
          <w:ilvl w:val="0"/>
          <w:numId w:val="14"/>
        </w:numPr>
        <w:tabs>
          <w:tab w:val="clear" w:pos="720"/>
          <w:tab w:val="left" w:pos="360"/>
          <w:tab w:val="num" w:pos="1800"/>
        </w:tabs>
        <w:spacing w:line="240" w:lineRule="atLeast"/>
        <w:ind w:hanging="720"/>
        <w:jc w:val="both"/>
        <w:rPr>
          <w:rFonts w:ascii="Arial" w:hAnsi="Arial" w:cs="Arial"/>
          <w:sz w:val="20"/>
          <w:lang w:val="fr-CA"/>
        </w:rPr>
      </w:pPr>
      <w:r w:rsidRPr="00CC5509">
        <w:rPr>
          <w:rFonts w:ascii="Arial" w:hAnsi="Arial" w:cs="Arial"/>
          <w:sz w:val="20"/>
          <w:lang w:val="fr-CA"/>
        </w:rPr>
        <w:t>CQ</w:t>
      </w:r>
      <w:r w:rsidR="001808C4">
        <w:rPr>
          <w:rFonts w:ascii="Arial" w:hAnsi="Arial" w:cs="Arial"/>
          <w:sz w:val="20"/>
          <w:lang w:val="fr-CA"/>
        </w:rPr>
        <w:t xml:space="preserve"> </w:t>
      </w:r>
      <w:r w:rsidRPr="00CC5509">
        <w:rPr>
          <w:rFonts w:ascii="Arial" w:hAnsi="Arial" w:cs="Arial"/>
          <w:sz w:val="20"/>
          <w:lang w:val="fr-CA"/>
        </w:rPr>
        <w:t>a</w:t>
      </w:r>
      <w:r w:rsidR="001808C4">
        <w:rPr>
          <w:rFonts w:ascii="Arial" w:hAnsi="Arial" w:cs="Arial"/>
          <w:sz w:val="20"/>
          <w:lang w:val="fr-CA"/>
        </w:rPr>
        <w:t xml:space="preserve"> </w:t>
      </w:r>
      <w:r w:rsidRPr="00CC5509">
        <w:rPr>
          <w:rFonts w:ascii="Arial" w:hAnsi="Arial" w:cs="Arial"/>
          <w:sz w:val="20"/>
          <w:lang w:val="fr-CA"/>
        </w:rPr>
        <w:t>le</w:t>
      </w:r>
      <w:r w:rsidR="001808C4">
        <w:rPr>
          <w:rFonts w:ascii="Arial" w:hAnsi="Arial" w:cs="Arial"/>
          <w:sz w:val="20"/>
          <w:lang w:val="fr-CA"/>
        </w:rPr>
        <w:t xml:space="preserve"> </w:t>
      </w:r>
      <w:r w:rsidRPr="00CC5509">
        <w:rPr>
          <w:rFonts w:ascii="Arial" w:hAnsi="Arial" w:cs="Arial"/>
          <w:sz w:val="20"/>
          <w:lang w:val="fr-CA"/>
        </w:rPr>
        <w:t>pouvoir</w:t>
      </w:r>
      <w:r w:rsidR="001808C4">
        <w:rPr>
          <w:rFonts w:ascii="Arial" w:hAnsi="Arial" w:cs="Arial"/>
          <w:sz w:val="20"/>
          <w:lang w:val="fr-CA"/>
        </w:rPr>
        <w:t xml:space="preserve"> </w:t>
      </w:r>
      <w:r w:rsidRPr="00CC5509">
        <w:rPr>
          <w:rFonts w:ascii="Arial" w:hAnsi="Arial" w:cs="Arial"/>
          <w:sz w:val="20"/>
          <w:lang w:val="fr-CA"/>
        </w:rPr>
        <w:t>d’appliquer</w:t>
      </w:r>
      <w:r w:rsidR="001808C4">
        <w:rPr>
          <w:rFonts w:ascii="Arial" w:hAnsi="Arial" w:cs="Arial"/>
          <w:sz w:val="20"/>
          <w:lang w:val="fr-CA"/>
        </w:rPr>
        <w:t xml:space="preserve"> </w:t>
      </w:r>
      <w:r w:rsidRPr="00CC5509">
        <w:rPr>
          <w:rFonts w:ascii="Arial" w:hAnsi="Arial" w:cs="Arial"/>
          <w:sz w:val="20"/>
          <w:lang w:val="fr-CA"/>
        </w:rPr>
        <w:t>les</w:t>
      </w:r>
      <w:r w:rsidR="001808C4">
        <w:rPr>
          <w:rFonts w:ascii="Arial" w:hAnsi="Arial" w:cs="Arial"/>
          <w:sz w:val="20"/>
          <w:lang w:val="fr-CA"/>
        </w:rPr>
        <w:t xml:space="preserve"> </w:t>
      </w:r>
      <w:r w:rsidRPr="00CC5509">
        <w:rPr>
          <w:rFonts w:ascii="Arial" w:hAnsi="Arial" w:cs="Arial"/>
          <w:sz w:val="20"/>
          <w:lang w:val="fr-CA"/>
        </w:rPr>
        <w:t>mesures</w:t>
      </w:r>
      <w:r w:rsidR="001808C4">
        <w:rPr>
          <w:rFonts w:ascii="Arial" w:hAnsi="Arial" w:cs="Arial"/>
          <w:sz w:val="20"/>
          <w:lang w:val="fr-CA"/>
        </w:rPr>
        <w:t xml:space="preserve"> </w:t>
      </w:r>
      <w:r w:rsidRPr="00CC5509">
        <w:rPr>
          <w:rFonts w:ascii="Arial" w:hAnsi="Arial" w:cs="Arial"/>
          <w:sz w:val="20"/>
          <w:lang w:val="fr-CA"/>
        </w:rPr>
        <w:t>disciplinaires</w:t>
      </w:r>
      <w:r w:rsidR="001808C4">
        <w:rPr>
          <w:rFonts w:ascii="Arial" w:hAnsi="Arial" w:cs="Arial"/>
          <w:sz w:val="20"/>
          <w:lang w:val="fr-CA"/>
        </w:rPr>
        <w:t xml:space="preserve"> </w:t>
      </w:r>
      <w:r w:rsidRPr="00CC5509">
        <w:rPr>
          <w:rFonts w:ascii="Arial" w:hAnsi="Arial" w:cs="Arial"/>
          <w:sz w:val="20"/>
          <w:lang w:val="fr-CA"/>
        </w:rPr>
        <w:t>telles</w:t>
      </w:r>
      <w:r w:rsidR="001808C4">
        <w:rPr>
          <w:rFonts w:ascii="Arial" w:hAnsi="Arial" w:cs="Arial"/>
          <w:sz w:val="20"/>
          <w:lang w:val="fr-CA"/>
        </w:rPr>
        <w:t xml:space="preserve"> </w:t>
      </w:r>
      <w:r w:rsidRPr="00CC5509">
        <w:rPr>
          <w:rFonts w:ascii="Arial" w:hAnsi="Arial" w:cs="Arial"/>
          <w:sz w:val="20"/>
          <w:lang w:val="fr-CA"/>
        </w:rPr>
        <w:t>que</w:t>
      </w:r>
      <w:r w:rsidR="001808C4">
        <w:rPr>
          <w:rFonts w:ascii="Arial" w:hAnsi="Arial" w:cs="Arial"/>
          <w:sz w:val="20"/>
          <w:lang w:val="fr-CA"/>
        </w:rPr>
        <w:t xml:space="preserve"> </w:t>
      </w:r>
      <w:r w:rsidRPr="00CC5509">
        <w:rPr>
          <w:rFonts w:ascii="Arial" w:hAnsi="Arial" w:cs="Arial"/>
          <w:sz w:val="20"/>
          <w:lang w:val="fr-CA"/>
        </w:rPr>
        <w:t>déterminées</w:t>
      </w:r>
      <w:r w:rsidR="001808C4">
        <w:rPr>
          <w:rFonts w:ascii="Arial" w:hAnsi="Arial" w:cs="Arial"/>
          <w:sz w:val="20"/>
          <w:lang w:val="fr-CA"/>
        </w:rPr>
        <w:t xml:space="preserve"> </w:t>
      </w:r>
      <w:r w:rsidRPr="00CC5509">
        <w:rPr>
          <w:rFonts w:ascii="Arial" w:hAnsi="Arial" w:cs="Arial"/>
          <w:sz w:val="20"/>
          <w:lang w:val="fr-CA"/>
        </w:rPr>
        <w:t>par</w:t>
      </w:r>
      <w:r w:rsidR="001808C4">
        <w:rPr>
          <w:rFonts w:ascii="Arial" w:hAnsi="Arial" w:cs="Arial"/>
          <w:sz w:val="20"/>
          <w:lang w:val="fr-CA"/>
        </w:rPr>
        <w:t xml:space="preserve"> </w:t>
      </w:r>
      <w:r w:rsidRPr="00CC5509">
        <w:rPr>
          <w:rFonts w:ascii="Arial" w:hAnsi="Arial" w:cs="Arial"/>
          <w:sz w:val="20"/>
          <w:lang w:val="fr-CA"/>
        </w:rPr>
        <w:t>les</w:t>
      </w:r>
      <w:r w:rsidR="001808C4">
        <w:rPr>
          <w:rFonts w:ascii="Arial" w:hAnsi="Arial" w:cs="Arial"/>
          <w:sz w:val="20"/>
          <w:lang w:val="fr-CA"/>
        </w:rPr>
        <w:t xml:space="preserve"> </w:t>
      </w:r>
      <w:r w:rsidRPr="00CC5509">
        <w:rPr>
          <w:rFonts w:ascii="Arial" w:hAnsi="Arial" w:cs="Arial"/>
          <w:sz w:val="20"/>
          <w:lang w:val="fr-CA"/>
        </w:rPr>
        <w:t>comités</w:t>
      </w:r>
      <w:r w:rsidR="001808C4">
        <w:rPr>
          <w:rFonts w:ascii="Arial" w:hAnsi="Arial" w:cs="Arial"/>
          <w:sz w:val="20"/>
          <w:lang w:val="fr-CA"/>
        </w:rPr>
        <w:t xml:space="preserve"> </w:t>
      </w:r>
      <w:r w:rsidRPr="00CC5509">
        <w:rPr>
          <w:rFonts w:ascii="Arial" w:hAnsi="Arial" w:cs="Arial"/>
          <w:sz w:val="20"/>
          <w:lang w:val="fr-CA"/>
        </w:rPr>
        <w:t>de</w:t>
      </w:r>
      <w:r w:rsidR="001808C4">
        <w:rPr>
          <w:rFonts w:ascii="Arial" w:hAnsi="Arial" w:cs="Arial"/>
          <w:sz w:val="20"/>
          <w:lang w:val="fr-CA"/>
        </w:rPr>
        <w:t xml:space="preserve"> </w:t>
      </w:r>
      <w:r w:rsidRPr="00CC5509">
        <w:rPr>
          <w:rFonts w:ascii="Arial" w:hAnsi="Arial" w:cs="Arial"/>
          <w:sz w:val="20"/>
          <w:lang w:val="fr-CA"/>
        </w:rPr>
        <w:t>révision</w:t>
      </w:r>
      <w:r w:rsidR="001808C4">
        <w:rPr>
          <w:rFonts w:ascii="Arial" w:hAnsi="Arial" w:cs="Arial"/>
          <w:sz w:val="20"/>
          <w:lang w:val="fr-CA"/>
        </w:rPr>
        <w:t xml:space="preserve"> </w:t>
      </w:r>
      <w:r w:rsidRPr="00CC5509">
        <w:rPr>
          <w:rFonts w:ascii="Arial" w:hAnsi="Arial" w:cs="Arial"/>
          <w:sz w:val="20"/>
          <w:lang w:val="fr-CA"/>
        </w:rPr>
        <w:t>et</w:t>
      </w:r>
      <w:r w:rsidR="001808C4">
        <w:rPr>
          <w:rFonts w:ascii="Arial" w:hAnsi="Arial" w:cs="Arial"/>
          <w:sz w:val="20"/>
          <w:lang w:val="fr-CA"/>
        </w:rPr>
        <w:t xml:space="preserve"> </w:t>
      </w:r>
      <w:r w:rsidRPr="00CC5509">
        <w:rPr>
          <w:rFonts w:ascii="Arial" w:hAnsi="Arial" w:cs="Arial"/>
          <w:sz w:val="20"/>
          <w:lang w:val="fr-CA"/>
        </w:rPr>
        <w:t>d’appel.</w:t>
      </w:r>
      <w:r w:rsidR="001808C4">
        <w:rPr>
          <w:rFonts w:ascii="Arial" w:hAnsi="Arial" w:cs="Arial"/>
          <w:sz w:val="20"/>
          <w:lang w:val="fr-CA"/>
        </w:rPr>
        <w:t xml:space="preserve"> </w:t>
      </w:r>
      <w:r w:rsidRPr="00CC5509">
        <w:rPr>
          <w:rFonts w:ascii="Arial" w:hAnsi="Arial" w:cs="Arial"/>
          <w:sz w:val="20"/>
          <w:lang w:val="fr-CA"/>
        </w:rPr>
        <w:t>Ces</w:t>
      </w:r>
      <w:r w:rsidR="001808C4">
        <w:rPr>
          <w:rFonts w:ascii="Arial" w:hAnsi="Arial" w:cs="Arial"/>
          <w:sz w:val="20"/>
          <w:lang w:val="fr-CA"/>
        </w:rPr>
        <w:t xml:space="preserve"> </w:t>
      </w:r>
      <w:r w:rsidRPr="00CC5509">
        <w:rPr>
          <w:rFonts w:ascii="Arial" w:hAnsi="Arial" w:cs="Arial"/>
          <w:sz w:val="20"/>
          <w:lang w:val="fr-CA"/>
        </w:rPr>
        <w:t>mesures</w:t>
      </w:r>
      <w:r w:rsidR="001808C4">
        <w:rPr>
          <w:rFonts w:ascii="Arial" w:hAnsi="Arial" w:cs="Arial"/>
          <w:sz w:val="20"/>
          <w:lang w:val="fr-CA"/>
        </w:rPr>
        <w:t xml:space="preserve"> </w:t>
      </w:r>
      <w:r w:rsidRPr="00CC5509">
        <w:rPr>
          <w:rFonts w:ascii="Arial" w:hAnsi="Arial" w:cs="Arial"/>
          <w:sz w:val="20"/>
          <w:lang w:val="fr-CA"/>
        </w:rPr>
        <w:t>peuvent</w:t>
      </w:r>
      <w:r w:rsidR="001808C4">
        <w:rPr>
          <w:rFonts w:ascii="Arial" w:hAnsi="Arial" w:cs="Arial"/>
          <w:sz w:val="20"/>
          <w:lang w:val="fr-CA"/>
        </w:rPr>
        <w:t xml:space="preserve"> </w:t>
      </w:r>
      <w:r w:rsidRPr="00CC5509">
        <w:rPr>
          <w:rFonts w:ascii="Arial" w:hAnsi="Arial" w:cs="Arial"/>
          <w:sz w:val="20"/>
          <w:lang w:val="fr-CA"/>
        </w:rPr>
        <w:t>inclure,</w:t>
      </w:r>
      <w:r w:rsidR="001808C4">
        <w:rPr>
          <w:rFonts w:ascii="Arial" w:hAnsi="Arial" w:cs="Arial"/>
          <w:sz w:val="20"/>
          <w:lang w:val="fr-CA"/>
        </w:rPr>
        <w:t xml:space="preserve"> </w:t>
      </w:r>
      <w:r w:rsidRPr="00CC5509">
        <w:rPr>
          <w:rFonts w:ascii="Arial" w:hAnsi="Arial" w:cs="Arial"/>
          <w:sz w:val="20"/>
          <w:lang w:val="fr-CA"/>
        </w:rPr>
        <w:t>mais</w:t>
      </w:r>
      <w:r w:rsidR="001808C4">
        <w:rPr>
          <w:rFonts w:ascii="Arial" w:hAnsi="Arial" w:cs="Arial"/>
          <w:sz w:val="20"/>
          <w:lang w:val="fr-CA"/>
        </w:rPr>
        <w:t xml:space="preserve"> </w:t>
      </w:r>
      <w:r w:rsidRPr="00CC5509">
        <w:rPr>
          <w:rFonts w:ascii="Arial" w:hAnsi="Arial" w:cs="Arial"/>
          <w:sz w:val="20"/>
          <w:lang w:val="fr-CA"/>
        </w:rPr>
        <w:t>ne</w:t>
      </w:r>
      <w:r w:rsidR="001808C4">
        <w:rPr>
          <w:rFonts w:ascii="Arial" w:hAnsi="Arial" w:cs="Arial"/>
          <w:sz w:val="20"/>
          <w:lang w:val="fr-CA"/>
        </w:rPr>
        <w:t xml:space="preserve"> </w:t>
      </w:r>
      <w:r w:rsidRPr="00CC5509">
        <w:rPr>
          <w:rFonts w:ascii="Arial" w:hAnsi="Arial" w:cs="Arial"/>
          <w:sz w:val="20"/>
          <w:lang w:val="fr-CA"/>
        </w:rPr>
        <w:t>sont</w:t>
      </w:r>
      <w:r w:rsidR="001808C4">
        <w:rPr>
          <w:rFonts w:ascii="Arial" w:hAnsi="Arial" w:cs="Arial"/>
          <w:sz w:val="20"/>
          <w:lang w:val="fr-CA"/>
        </w:rPr>
        <w:t xml:space="preserve"> </w:t>
      </w:r>
      <w:r w:rsidRPr="00CC5509">
        <w:rPr>
          <w:rFonts w:ascii="Arial" w:hAnsi="Arial" w:cs="Arial"/>
          <w:sz w:val="20"/>
          <w:lang w:val="fr-CA"/>
        </w:rPr>
        <w:t>pas</w:t>
      </w:r>
      <w:r w:rsidR="001808C4">
        <w:rPr>
          <w:rFonts w:ascii="Arial" w:hAnsi="Arial" w:cs="Arial"/>
          <w:sz w:val="20"/>
          <w:lang w:val="fr-CA"/>
        </w:rPr>
        <w:t xml:space="preserve"> </w:t>
      </w:r>
      <w:r w:rsidRPr="007F7D25">
        <w:rPr>
          <w:rFonts w:ascii="Arial" w:hAnsi="Arial" w:cs="Arial"/>
          <w:sz w:val="20"/>
          <w:lang w:val="fr-CA"/>
        </w:rPr>
        <w:t>limité</w:t>
      </w:r>
      <w:r w:rsidR="00AA2C58" w:rsidRPr="007F7D25">
        <w:rPr>
          <w:rFonts w:ascii="Arial" w:hAnsi="Arial" w:cs="Arial"/>
          <w:sz w:val="20"/>
          <w:lang w:val="fr-CA"/>
        </w:rPr>
        <w:t>es</w:t>
      </w:r>
      <w:r w:rsidR="001808C4">
        <w:rPr>
          <w:rFonts w:ascii="Arial" w:hAnsi="Arial" w:cs="Arial"/>
          <w:sz w:val="20"/>
          <w:lang w:val="fr-CA"/>
        </w:rPr>
        <w:t xml:space="preserve"> </w:t>
      </w:r>
      <w:r w:rsidR="001808C4" w:rsidRPr="00CC5509">
        <w:rPr>
          <w:rFonts w:ascii="Arial" w:hAnsi="Arial" w:cs="Arial"/>
          <w:sz w:val="20"/>
          <w:lang w:val="fr-CA"/>
        </w:rPr>
        <w:t>à :</w:t>
      </w:r>
      <w:r w:rsidR="001808C4">
        <w:rPr>
          <w:rFonts w:ascii="Arial" w:hAnsi="Arial" w:cs="Arial"/>
          <w:sz w:val="20"/>
          <w:lang w:val="fr-CA"/>
        </w:rPr>
        <w:t xml:space="preserve"> </w:t>
      </w:r>
    </w:p>
    <w:p w14:paraId="01519AD2" w14:textId="77777777" w:rsidR="00B73E8A" w:rsidRPr="00CC5509" w:rsidRDefault="00B73E8A" w:rsidP="00B73E8A">
      <w:pPr>
        <w:spacing w:line="240" w:lineRule="atLeast"/>
        <w:ind w:left="720"/>
        <w:jc w:val="both"/>
        <w:rPr>
          <w:rFonts w:ascii="Arial" w:hAnsi="Arial" w:cs="Arial"/>
          <w:sz w:val="20"/>
          <w:lang w:val="fr-CA"/>
        </w:rPr>
      </w:pPr>
    </w:p>
    <w:p w14:paraId="32AD251C" w14:textId="284D3426" w:rsidR="00B73E8A" w:rsidRPr="00614A2D" w:rsidRDefault="00B73E8A" w:rsidP="00614A2D">
      <w:pPr>
        <w:numPr>
          <w:ilvl w:val="2"/>
          <w:numId w:val="15"/>
        </w:numPr>
        <w:tabs>
          <w:tab w:val="clear" w:pos="2160"/>
          <w:tab w:val="num" w:pos="720"/>
        </w:tabs>
        <w:spacing w:line="240" w:lineRule="atLeast"/>
        <w:ind w:left="720"/>
        <w:jc w:val="both"/>
        <w:rPr>
          <w:rFonts w:ascii="Arial" w:hAnsi="Arial" w:cs="Arial"/>
          <w:sz w:val="20"/>
          <w:lang w:val="fr-CA"/>
        </w:rPr>
      </w:pPr>
      <w:r w:rsidRPr="00CC5509">
        <w:rPr>
          <w:rFonts w:ascii="Arial" w:hAnsi="Arial" w:cs="Arial"/>
          <w:sz w:val="20"/>
          <w:lang w:val="fr-CA"/>
        </w:rPr>
        <w:t>Réprimande</w:t>
      </w:r>
      <w:r w:rsidR="001808C4">
        <w:rPr>
          <w:rFonts w:ascii="Arial" w:hAnsi="Arial" w:cs="Arial"/>
          <w:sz w:val="20"/>
          <w:lang w:val="fr-CA"/>
        </w:rPr>
        <w:t xml:space="preserve"> </w:t>
      </w:r>
      <w:r w:rsidRPr="00CC5509">
        <w:rPr>
          <w:rFonts w:ascii="Arial" w:hAnsi="Arial" w:cs="Arial"/>
          <w:sz w:val="20"/>
          <w:lang w:val="fr-CA"/>
        </w:rPr>
        <w:t>officielle</w:t>
      </w:r>
      <w:r w:rsidR="001808C4">
        <w:rPr>
          <w:rFonts w:ascii="Arial" w:hAnsi="Arial" w:cs="Arial"/>
          <w:sz w:val="20"/>
          <w:lang w:val="fr-CA"/>
        </w:rPr>
        <w:t xml:space="preserve"> </w:t>
      </w:r>
      <w:r w:rsidRPr="00CC5509">
        <w:rPr>
          <w:rFonts w:ascii="Arial" w:hAnsi="Arial" w:cs="Arial"/>
          <w:sz w:val="20"/>
          <w:lang w:val="fr-CA"/>
        </w:rPr>
        <w:t>(par</w:t>
      </w:r>
      <w:r w:rsidR="001808C4">
        <w:rPr>
          <w:rFonts w:ascii="Arial" w:hAnsi="Arial" w:cs="Arial"/>
          <w:sz w:val="20"/>
          <w:lang w:val="fr-CA"/>
        </w:rPr>
        <w:t xml:space="preserve"> </w:t>
      </w:r>
      <w:r w:rsidRPr="00CC5509">
        <w:rPr>
          <w:rFonts w:ascii="Arial" w:hAnsi="Arial" w:cs="Arial"/>
          <w:sz w:val="20"/>
          <w:lang w:val="fr-CA"/>
        </w:rPr>
        <w:t>écrit)</w:t>
      </w:r>
      <w:r w:rsidR="001808C4">
        <w:rPr>
          <w:rFonts w:ascii="Arial" w:hAnsi="Arial" w:cs="Arial"/>
          <w:sz w:val="20"/>
          <w:lang w:val="fr-CA"/>
        </w:rPr>
        <w:t xml:space="preserve"> </w:t>
      </w:r>
      <w:r w:rsidRPr="00CC5509">
        <w:rPr>
          <w:rFonts w:ascii="Arial" w:hAnsi="Arial" w:cs="Arial"/>
          <w:sz w:val="20"/>
          <w:lang w:val="fr-CA"/>
        </w:rPr>
        <w:t>–</w:t>
      </w:r>
      <w:r w:rsidR="001808C4">
        <w:rPr>
          <w:rFonts w:ascii="Arial" w:hAnsi="Arial" w:cs="Arial"/>
          <w:sz w:val="20"/>
          <w:lang w:val="fr-CA"/>
        </w:rPr>
        <w:t xml:space="preserve"> </w:t>
      </w:r>
      <w:r w:rsidRPr="00CC5509">
        <w:rPr>
          <w:rFonts w:ascii="Arial" w:hAnsi="Arial" w:cs="Arial"/>
          <w:sz w:val="20"/>
          <w:lang w:val="fr-CA"/>
        </w:rPr>
        <w:t>des</w:t>
      </w:r>
      <w:r w:rsidR="001808C4">
        <w:rPr>
          <w:rFonts w:ascii="Arial" w:hAnsi="Arial" w:cs="Arial"/>
          <w:sz w:val="20"/>
          <w:lang w:val="fr-CA"/>
        </w:rPr>
        <w:t xml:space="preserve"> </w:t>
      </w:r>
      <w:r w:rsidRPr="00CC5509">
        <w:rPr>
          <w:rFonts w:ascii="Arial" w:hAnsi="Arial" w:cs="Arial"/>
          <w:sz w:val="20"/>
          <w:lang w:val="fr-CA"/>
        </w:rPr>
        <w:t>copies</w:t>
      </w:r>
      <w:r w:rsidR="001808C4">
        <w:rPr>
          <w:rFonts w:ascii="Arial" w:hAnsi="Arial" w:cs="Arial"/>
          <w:sz w:val="20"/>
          <w:lang w:val="fr-CA"/>
        </w:rPr>
        <w:t xml:space="preserve"> </w:t>
      </w:r>
      <w:r w:rsidRPr="00CC5509">
        <w:rPr>
          <w:rFonts w:ascii="Arial" w:hAnsi="Arial" w:cs="Arial"/>
          <w:sz w:val="20"/>
          <w:lang w:val="fr-CA"/>
        </w:rPr>
        <w:t>seront</w:t>
      </w:r>
      <w:r w:rsidR="001808C4">
        <w:rPr>
          <w:rFonts w:ascii="Arial" w:hAnsi="Arial" w:cs="Arial"/>
          <w:sz w:val="20"/>
          <w:lang w:val="fr-CA"/>
        </w:rPr>
        <w:t xml:space="preserve"> </w:t>
      </w:r>
      <w:r w:rsidRPr="00CC5509">
        <w:rPr>
          <w:rFonts w:ascii="Arial" w:hAnsi="Arial" w:cs="Arial"/>
          <w:sz w:val="20"/>
          <w:lang w:val="fr-CA"/>
        </w:rPr>
        <w:t>envoyées</w:t>
      </w:r>
      <w:r w:rsidR="001808C4">
        <w:rPr>
          <w:rFonts w:ascii="Arial" w:hAnsi="Arial" w:cs="Arial"/>
          <w:sz w:val="20"/>
          <w:lang w:val="fr-CA"/>
        </w:rPr>
        <w:t xml:space="preserve"> </w:t>
      </w:r>
      <w:r w:rsidRPr="00CC5509">
        <w:rPr>
          <w:rFonts w:ascii="Arial" w:hAnsi="Arial" w:cs="Arial"/>
          <w:sz w:val="20"/>
          <w:lang w:val="fr-CA"/>
        </w:rPr>
        <w:t>au</w:t>
      </w:r>
      <w:r w:rsidR="001808C4">
        <w:rPr>
          <w:rFonts w:ascii="Arial" w:hAnsi="Arial" w:cs="Arial"/>
          <w:sz w:val="20"/>
          <w:lang w:val="fr-CA"/>
        </w:rPr>
        <w:t xml:space="preserve"> </w:t>
      </w:r>
      <w:r w:rsidRPr="00CC5509">
        <w:rPr>
          <w:rFonts w:ascii="Arial" w:hAnsi="Arial" w:cs="Arial"/>
          <w:sz w:val="20"/>
          <w:lang w:val="fr-CA"/>
        </w:rPr>
        <w:t>compétiteur,</w:t>
      </w:r>
      <w:r w:rsidR="001808C4">
        <w:rPr>
          <w:rFonts w:ascii="Arial" w:hAnsi="Arial" w:cs="Arial"/>
          <w:sz w:val="20"/>
          <w:lang w:val="fr-CA"/>
        </w:rPr>
        <w:t xml:space="preserve"> </w:t>
      </w:r>
      <w:r w:rsidRPr="00CC5509">
        <w:rPr>
          <w:rFonts w:ascii="Arial" w:hAnsi="Arial" w:cs="Arial"/>
          <w:sz w:val="20"/>
          <w:lang w:val="fr-CA"/>
        </w:rPr>
        <w:t>à</w:t>
      </w:r>
      <w:r w:rsidR="001808C4">
        <w:rPr>
          <w:rFonts w:ascii="Arial" w:hAnsi="Arial" w:cs="Arial"/>
          <w:sz w:val="20"/>
          <w:lang w:val="fr-CA"/>
        </w:rPr>
        <w:t xml:space="preserve"> </w:t>
      </w:r>
      <w:r w:rsidRPr="00CC5509">
        <w:rPr>
          <w:rFonts w:ascii="Arial" w:hAnsi="Arial" w:cs="Arial"/>
          <w:sz w:val="20"/>
          <w:lang w:val="fr-CA"/>
        </w:rPr>
        <w:t>l’association</w:t>
      </w:r>
      <w:r w:rsidR="001808C4">
        <w:rPr>
          <w:rFonts w:ascii="Arial" w:hAnsi="Arial" w:cs="Arial"/>
          <w:sz w:val="20"/>
          <w:lang w:val="fr-CA"/>
        </w:rPr>
        <w:t xml:space="preserve"> </w:t>
      </w:r>
      <w:r w:rsidRPr="00CC5509">
        <w:rPr>
          <w:rFonts w:ascii="Arial" w:hAnsi="Arial" w:cs="Arial"/>
          <w:sz w:val="20"/>
          <w:lang w:val="fr-CA"/>
        </w:rPr>
        <w:t>régionale</w:t>
      </w:r>
      <w:r w:rsidR="001808C4">
        <w:rPr>
          <w:rFonts w:ascii="Arial" w:hAnsi="Arial" w:cs="Arial"/>
          <w:sz w:val="20"/>
          <w:lang w:val="fr-CA"/>
        </w:rPr>
        <w:t xml:space="preserve"> </w:t>
      </w:r>
      <w:r w:rsidRPr="00CC5509">
        <w:rPr>
          <w:rFonts w:ascii="Arial" w:hAnsi="Arial" w:cs="Arial"/>
          <w:sz w:val="20"/>
          <w:lang w:val="fr-CA"/>
        </w:rPr>
        <w:t>que</w:t>
      </w:r>
      <w:r w:rsidR="001808C4">
        <w:rPr>
          <w:rFonts w:ascii="Arial" w:hAnsi="Arial" w:cs="Arial"/>
          <w:sz w:val="20"/>
          <w:lang w:val="fr-CA"/>
        </w:rPr>
        <w:t xml:space="preserve"> </w:t>
      </w:r>
      <w:r w:rsidRPr="00CC5509">
        <w:rPr>
          <w:rFonts w:ascii="Arial" w:hAnsi="Arial" w:cs="Arial"/>
          <w:sz w:val="20"/>
          <w:lang w:val="fr-CA"/>
        </w:rPr>
        <w:t>le</w:t>
      </w:r>
      <w:r w:rsidR="001808C4">
        <w:rPr>
          <w:rFonts w:ascii="Arial" w:hAnsi="Arial" w:cs="Arial"/>
          <w:sz w:val="20"/>
          <w:lang w:val="fr-CA"/>
        </w:rPr>
        <w:t xml:space="preserve"> </w:t>
      </w:r>
      <w:r w:rsidRPr="00CC5509">
        <w:rPr>
          <w:rFonts w:ascii="Arial" w:hAnsi="Arial" w:cs="Arial"/>
          <w:sz w:val="20"/>
          <w:lang w:val="fr-CA"/>
        </w:rPr>
        <w:t>compétiteur</w:t>
      </w:r>
      <w:r w:rsidR="001808C4">
        <w:rPr>
          <w:rFonts w:ascii="Arial" w:hAnsi="Arial" w:cs="Arial"/>
          <w:sz w:val="20"/>
          <w:lang w:val="fr-CA"/>
        </w:rPr>
        <w:t xml:space="preserve"> </w:t>
      </w:r>
      <w:r w:rsidRPr="00CC5509">
        <w:rPr>
          <w:rFonts w:ascii="Arial" w:hAnsi="Arial" w:cs="Arial"/>
          <w:sz w:val="20"/>
          <w:lang w:val="fr-CA"/>
        </w:rPr>
        <w:t>représente,</w:t>
      </w:r>
      <w:r w:rsidR="001808C4">
        <w:rPr>
          <w:rFonts w:ascii="Arial" w:hAnsi="Arial" w:cs="Arial"/>
          <w:sz w:val="20"/>
          <w:lang w:val="fr-CA"/>
        </w:rPr>
        <w:t xml:space="preserve"> </w:t>
      </w:r>
      <w:r w:rsidRPr="00CC5509">
        <w:rPr>
          <w:rFonts w:ascii="Arial" w:hAnsi="Arial" w:cs="Arial"/>
          <w:sz w:val="20"/>
          <w:lang w:val="fr-CA"/>
        </w:rPr>
        <w:t>à</w:t>
      </w:r>
      <w:r w:rsidR="001808C4">
        <w:rPr>
          <w:rFonts w:ascii="Arial" w:hAnsi="Arial" w:cs="Arial"/>
          <w:sz w:val="20"/>
          <w:lang w:val="fr-CA"/>
        </w:rPr>
        <w:t xml:space="preserve"> </w:t>
      </w:r>
      <w:r w:rsidRPr="00CC5509">
        <w:rPr>
          <w:rFonts w:ascii="Arial" w:hAnsi="Arial" w:cs="Arial"/>
          <w:sz w:val="20"/>
          <w:lang w:val="fr-CA"/>
        </w:rPr>
        <w:t>l’entraîneur</w:t>
      </w:r>
      <w:r w:rsidR="001808C4">
        <w:rPr>
          <w:rFonts w:ascii="Arial" w:hAnsi="Arial" w:cs="Arial"/>
          <w:sz w:val="20"/>
          <w:lang w:val="fr-CA"/>
        </w:rPr>
        <w:t xml:space="preserve"> </w:t>
      </w:r>
      <w:r w:rsidRPr="00CC5509">
        <w:rPr>
          <w:rFonts w:ascii="Arial" w:hAnsi="Arial" w:cs="Arial"/>
          <w:sz w:val="20"/>
          <w:lang w:val="fr-CA"/>
        </w:rPr>
        <w:t>et</w:t>
      </w:r>
      <w:r w:rsidR="001808C4">
        <w:rPr>
          <w:rFonts w:ascii="Arial" w:hAnsi="Arial" w:cs="Arial"/>
          <w:sz w:val="20"/>
          <w:lang w:val="fr-CA"/>
        </w:rPr>
        <w:t xml:space="preserve"> </w:t>
      </w:r>
      <w:r w:rsidRPr="00CC5509">
        <w:rPr>
          <w:rFonts w:ascii="Arial" w:hAnsi="Arial" w:cs="Arial"/>
          <w:sz w:val="20"/>
          <w:lang w:val="fr-CA"/>
        </w:rPr>
        <w:t>à</w:t>
      </w:r>
      <w:r w:rsidR="001808C4">
        <w:rPr>
          <w:rFonts w:ascii="Arial" w:hAnsi="Arial" w:cs="Arial"/>
          <w:sz w:val="20"/>
          <w:lang w:val="fr-CA"/>
        </w:rPr>
        <w:t xml:space="preserve"> </w:t>
      </w:r>
      <w:r w:rsidRPr="00CC5509">
        <w:rPr>
          <w:rFonts w:ascii="Arial" w:hAnsi="Arial" w:cs="Arial"/>
          <w:sz w:val="20"/>
          <w:lang w:val="fr-CA"/>
        </w:rPr>
        <w:t>l’arbitre</w:t>
      </w:r>
      <w:r w:rsidR="001808C4">
        <w:rPr>
          <w:rFonts w:ascii="Arial" w:hAnsi="Arial" w:cs="Arial"/>
          <w:sz w:val="20"/>
          <w:lang w:val="fr-CA"/>
        </w:rPr>
        <w:t xml:space="preserve"> </w:t>
      </w:r>
      <w:r w:rsidRPr="00CC5509">
        <w:rPr>
          <w:rFonts w:ascii="Arial" w:hAnsi="Arial" w:cs="Arial"/>
          <w:sz w:val="20"/>
          <w:lang w:val="fr-CA"/>
        </w:rPr>
        <w:t>en</w:t>
      </w:r>
      <w:r w:rsidR="001808C4">
        <w:rPr>
          <w:rFonts w:ascii="Arial" w:hAnsi="Arial" w:cs="Arial"/>
          <w:sz w:val="20"/>
          <w:lang w:val="fr-CA"/>
        </w:rPr>
        <w:t xml:space="preserve"> </w:t>
      </w:r>
      <w:r w:rsidR="001808C4" w:rsidRPr="00CC5509">
        <w:rPr>
          <w:rFonts w:ascii="Arial" w:hAnsi="Arial" w:cs="Arial"/>
          <w:sz w:val="20"/>
          <w:lang w:val="fr-CA"/>
        </w:rPr>
        <w:t>chef ;</w:t>
      </w:r>
      <w:r w:rsidR="001808C4">
        <w:rPr>
          <w:rFonts w:ascii="Arial" w:hAnsi="Arial" w:cs="Arial"/>
          <w:sz w:val="20"/>
          <w:lang w:val="fr-CA"/>
        </w:rPr>
        <w:t xml:space="preserve"> </w:t>
      </w:r>
    </w:p>
    <w:p w14:paraId="37756D34" w14:textId="23AF2356" w:rsidR="00B73E8A" w:rsidRPr="00614A2D" w:rsidRDefault="00B73E8A" w:rsidP="00614A2D">
      <w:pPr>
        <w:numPr>
          <w:ilvl w:val="2"/>
          <w:numId w:val="15"/>
        </w:numPr>
        <w:tabs>
          <w:tab w:val="clear" w:pos="2160"/>
          <w:tab w:val="left" w:pos="720"/>
        </w:tabs>
        <w:spacing w:line="240" w:lineRule="atLeast"/>
        <w:ind w:left="720"/>
        <w:jc w:val="both"/>
        <w:rPr>
          <w:rFonts w:ascii="Arial" w:hAnsi="Arial" w:cs="Arial"/>
          <w:sz w:val="20"/>
          <w:lang w:val="fr-CA"/>
        </w:rPr>
      </w:pPr>
      <w:r w:rsidRPr="00CC5509">
        <w:rPr>
          <w:rFonts w:ascii="Arial" w:hAnsi="Arial" w:cs="Arial"/>
          <w:sz w:val="20"/>
          <w:lang w:val="fr-CA"/>
        </w:rPr>
        <w:t>Suspension</w:t>
      </w:r>
      <w:r w:rsidR="001808C4">
        <w:rPr>
          <w:rFonts w:ascii="Arial" w:hAnsi="Arial" w:cs="Arial"/>
          <w:sz w:val="20"/>
          <w:lang w:val="fr-CA"/>
        </w:rPr>
        <w:t xml:space="preserve"> </w:t>
      </w:r>
      <w:r w:rsidRPr="00CC5509">
        <w:rPr>
          <w:rFonts w:ascii="Arial" w:hAnsi="Arial" w:cs="Arial"/>
          <w:sz w:val="20"/>
          <w:lang w:val="fr-CA"/>
        </w:rPr>
        <w:t>d’une</w:t>
      </w:r>
      <w:r w:rsidR="001808C4">
        <w:rPr>
          <w:rFonts w:ascii="Arial" w:hAnsi="Arial" w:cs="Arial"/>
          <w:sz w:val="20"/>
          <w:lang w:val="fr-CA"/>
        </w:rPr>
        <w:t xml:space="preserve"> </w:t>
      </w:r>
      <w:r w:rsidRPr="00CC5509">
        <w:rPr>
          <w:rFonts w:ascii="Arial" w:hAnsi="Arial" w:cs="Arial"/>
          <w:sz w:val="20"/>
          <w:lang w:val="fr-CA"/>
        </w:rPr>
        <w:t>durée</w:t>
      </w:r>
      <w:r w:rsidR="001808C4">
        <w:rPr>
          <w:rFonts w:ascii="Arial" w:hAnsi="Arial" w:cs="Arial"/>
          <w:sz w:val="20"/>
          <w:lang w:val="fr-CA"/>
        </w:rPr>
        <w:t xml:space="preserve"> </w:t>
      </w:r>
      <w:r w:rsidRPr="00CC5509">
        <w:rPr>
          <w:rFonts w:ascii="Arial" w:hAnsi="Arial" w:cs="Arial"/>
          <w:sz w:val="20"/>
          <w:lang w:val="fr-CA"/>
        </w:rPr>
        <w:t>d’un</w:t>
      </w:r>
      <w:r w:rsidR="001808C4">
        <w:rPr>
          <w:rFonts w:ascii="Arial" w:hAnsi="Arial" w:cs="Arial"/>
          <w:sz w:val="20"/>
          <w:lang w:val="fr-CA"/>
        </w:rPr>
        <w:t xml:space="preserve"> </w:t>
      </w:r>
      <w:r w:rsidRPr="00CC5509">
        <w:rPr>
          <w:rFonts w:ascii="Arial" w:hAnsi="Arial" w:cs="Arial"/>
          <w:sz w:val="20"/>
          <w:lang w:val="fr-CA"/>
        </w:rPr>
        <w:t>an</w:t>
      </w:r>
      <w:r w:rsidR="001808C4">
        <w:rPr>
          <w:rFonts w:ascii="Arial" w:hAnsi="Arial" w:cs="Arial"/>
          <w:sz w:val="20"/>
          <w:lang w:val="fr-CA"/>
        </w:rPr>
        <w:t xml:space="preserve"> </w:t>
      </w:r>
      <w:r w:rsidRPr="00CC5509">
        <w:rPr>
          <w:rFonts w:ascii="Arial" w:hAnsi="Arial" w:cs="Arial"/>
          <w:sz w:val="20"/>
          <w:lang w:val="fr-CA"/>
        </w:rPr>
        <w:t>dans</w:t>
      </w:r>
      <w:r w:rsidR="001808C4">
        <w:rPr>
          <w:rFonts w:ascii="Arial" w:hAnsi="Arial" w:cs="Arial"/>
          <w:sz w:val="20"/>
          <w:lang w:val="fr-CA"/>
        </w:rPr>
        <w:t xml:space="preserve"> </w:t>
      </w:r>
      <w:r w:rsidRPr="00CC5509">
        <w:rPr>
          <w:rFonts w:ascii="Arial" w:hAnsi="Arial" w:cs="Arial"/>
          <w:sz w:val="20"/>
          <w:lang w:val="fr-CA"/>
        </w:rPr>
        <w:t>la</w:t>
      </w:r>
      <w:r w:rsidR="001808C4">
        <w:rPr>
          <w:rFonts w:ascii="Arial" w:hAnsi="Arial" w:cs="Arial"/>
          <w:sz w:val="20"/>
          <w:lang w:val="fr-CA"/>
        </w:rPr>
        <w:t xml:space="preserve"> </w:t>
      </w:r>
      <w:r w:rsidRPr="00CC5509">
        <w:rPr>
          <w:rFonts w:ascii="Arial" w:hAnsi="Arial" w:cs="Arial"/>
          <w:sz w:val="20"/>
          <w:lang w:val="fr-CA"/>
        </w:rPr>
        <w:t>catégorie</w:t>
      </w:r>
      <w:r w:rsidR="001808C4">
        <w:rPr>
          <w:rFonts w:ascii="Arial" w:hAnsi="Arial" w:cs="Arial"/>
          <w:sz w:val="20"/>
          <w:lang w:val="fr-CA"/>
        </w:rPr>
        <w:t xml:space="preserve"> </w:t>
      </w:r>
      <w:r w:rsidRPr="00CC5509">
        <w:rPr>
          <w:rFonts w:ascii="Arial" w:hAnsi="Arial" w:cs="Arial"/>
          <w:sz w:val="20"/>
          <w:lang w:val="fr-CA"/>
        </w:rPr>
        <w:t>de</w:t>
      </w:r>
      <w:r w:rsidR="001808C4">
        <w:rPr>
          <w:rFonts w:ascii="Arial" w:hAnsi="Arial" w:cs="Arial"/>
          <w:sz w:val="20"/>
          <w:lang w:val="fr-CA"/>
        </w:rPr>
        <w:t xml:space="preserve"> </w:t>
      </w:r>
      <w:r w:rsidRPr="00CC5509">
        <w:rPr>
          <w:rFonts w:ascii="Arial" w:hAnsi="Arial" w:cs="Arial"/>
          <w:sz w:val="20"/>
          <w:lang w:val="fr-CA"/>
        </w:rPr>
        <w:t>championnat</w:t>
      </w:r>
      <w:r w:rsidR="001808C4">
        <w:rPr>
          <w:rFonts w:ascii="Arial" w:hAnsi="Arial" w:cs="Arial"/>
          <w:sz w:val="20"/>
          <w:lang w:val="fr-CA"/>
        </w:rPr>
        <w:t xml:space="preserve"> </w:t>
      </w:r>
      <w:r w:rsidRPr="00CC5509">
        <w:rPr>
          <w:rFonts w:ascii="Arial" w:hAnsi="Arial" w:cs="Arial"/>
          <w:sz w:val="20"/>
          <w:lang w:val="fr-CA"/>
        </w:rPr>
        <w:t>dans</w:t>
      </w:r>
      <w:r w:rsidR="001808C4">
        <w:rPr>
          <w:rFonts w:ascii="Arial" w:hAnsi="Arial" w:cs="Arial"/>
          <w:sz w:val="20"/>
          <w:lang w:val="fr-CA"/>
        </w:rPr>
        <w:t xml:space="preserve"> </w:t>
      </w:r>
      <w:r w:rsidRPr="00CC5509">
        <w:rPr>
          <w:rFonts w:ascii="Arial" w:hAnsi="Arial" w:cs="Arial"/>
          <w:sz w:val="20"/>
          <w:lang w:val="fr-CA"/>
        </w:rPr>
        <w:t>laquelle</w:t>
      </w:r>
      <w:r w:rsidR="001808C4">
        <w:rPr>
          <w:rFonts w:ascii="Arial" w:hAnsi="Arial" w:cs="Arial"/>
          <w:sz w:val="20"/>
          <w:lang w:val="fr-CA"/>
        </w:rPr>
        <w:t xml:space="preserve"> </w:t>
      </w:r>
      <w:r w:rsidRPr="00CC5509">
        <w:rPr>
          <w:rFonts w:ascii="Arial" w:hAnsi="Arial" w:cs="Arial"/>
          <w:sz w:val="20"/>
          <w:lang w:val="fr-CA"/>
        </w:rPr>
        <w:t>la</w:t>
      </w:r>
      <w:r w:rsidR="001808C4">
        <w:rPr>
          <w:rFonts w:ascii="Arial" w:hAnsi="Arial" w:cs="Arial"/>
          <w:sz w:val="20"/>
          <w:lang w:val="fr-CA"/>
        </w:rPr>
        <w:t xml:space="preserve"> </w:t>
      </w:r>
      <w:r w:rsidRPr="00CC5509">
        <w:rPr>
          <w:rFonts w:ascii="Arial" w:hAnsi="Arial" w:cs="Arial"/>
          <w:sz w:val="20"/>
          <w:lang w:val="fr-CA"/>
        </w:rPr>
        <w:t>faute</w:t>
      </w:r>
      <w:r w:rsidR="001808C4">
        <w:rPr>
          <w:rFonts w:ascii="Arial" w:hAnsi="Arial" w:cs="Arial"/>
          <w:sz w:val="20"/>
          <w:lang w:val="fr-CA"/>
        </w:rPr>
        <w:t xml:space="preserve"> </w:t>
      </w:r>
      <w:r w:rsidRPr="00CC5509">
        <w:rPr>
          <w:rFonts w:ascii="Arial" w:hAnsi="Arial" w:cs="Arial"/>
          <w:sz w:val="20"/>
          <w:lang w:val="fr-CA"/>
        </w:rPr>
        <w:t>est</w:t>
      </w:r>
      <w:r w:rsidR="001808C4">
        <w:rPr>
          <w:rFonts w:ascii="Arial" w:hAnsi="Arial" w:cs="Arial"/>
          <w:sz w:val="20"/>
          <w:lang w:val="fr-CA"/>
        </w:rPr>
        <w:t xml:space="preserve"> </w:t>
      </w:r>
      <w:r w:rsidR="001808C4" w:rsidRPr="00CC5509">
        <w:rPr>
          <w:rFonts w:ascii="Arial" w:hAnsi="Arial" w:cs="Arial"/>
          <w:sz w:val="20"/>
          <w:lang w:val="fr-CA"/>
        </w:rPr>
        <w:t>survenue ;</w:t>
      </w:r>
    </w:p>
    <w:p w14:paraId="2EEB348D" w14:textId="5B84A70C" w:rsidR="00B73E8A" w:rsidRPr="00614A2D" w:rsidRDefault="00B73E8A" w:rsidP="00614A2D">
      <w:pPr>
        <w:numPr>
          <w:ilvl w:val="2"/>
          <w:numId w:val="15"/>
        </w:numPr>
        <w:tabs>
          <w:tab w:val="clear" w:pos="2160"/>
          <w:tab w:val="left" w:pos="720"/>
        </w:tabs>
        <w:spacing w:line="240" w:lineRule="atLeast"/>
        <w:ind w:left="720"/>
        <w:jc w:val="both"/>
        <w:rPr>
          <w:rFonts w:ascii="Arial" w:hAnsi="Arial" w:cs="Arial"/>
          <w:sz w:val="20"/>
          <w:lang w:val="fr-CA"/>
        </w:rPr>
      </w:pPr>
      <w:r w:rsidRPr="00CC5509">
        <w:rPr>
          <w:rFonts w:ascii="Arial" w:hAnsi="Arial" w:cs="Arial"/>
          <w:sz w:val="20"/>
          <w:lang w:val="fr-CA"/>
        </w:rPr>
        <w:t>Suspension</w:t>
      </w:r>
      <w:r w:rsidR="001808C4">
        <w:rPr>
          <w:rFonts w:ascii="Arial" w:hAnsi="Arial" w:cs="Arial"/>
          <w:sz w:val="20"/>
          <w:lang w:val="fr-CA"/>
        </w:rPr>
        <w:t xml:space="preserve"> </w:t>
      </w:r>
      <w:r w:rsidRPr="00CC5509">
        <w:rPr>
          <w:rFonts w:ascii="Arial" w:hAnsi="Arial" w:cs="Arial"/>
          <w:sz w:val="20"/>
          <w:lang w:val="fr-CA"/>
        </w:rPr>
        <w:t>d’une</w:t>
      </w:r>
      <w:r w:rsidR="001808C4">
        <w:rPr>
          <w:rFonts w:ascii="Arial" w:hAnsi="Arial" w:cs="Arial"/>
          <w:sz w:val="20"/>
          <w:lang w:val="fr-CA"/>
        </w:rPr>
        <w:t xml:space="preserve"> </w:t>
      </w:r>
      <w:r w:rsidRPr="00CC5509">
        <w:rPr>
          <w:rFonts w:ascii="Arial" w:hAnsi="Arial" w:cs="Arial"/>
          <w:sz w:val="20"/>
          <w:lang w:val="fr-CA"/>
        </w:rPr>
        <w:t>durée</w:t>
      </w:r>
      <w:r w:rsidR="001808C4">
        <w:rPr>
          <w:rFonts w:ascii="Arial" w:hAnsi="Arial" w:cs="Arial"/>
          <w:sz w:val="20"/>
          <w:lang w:val="fr-CA"/>
        </w:rPr>
        <w:t xml:space="preserve"> </w:t>
      </w:r>
      <w:r w:rsidRPr="00CC5509">
        <w:rPr>
          <w:rFonts w:ascii="Arial" w:hAnsi="Arial" w:cs="Arial"/>
          <w:sz w:val="20"/>
          <w:lang w:val="fr-CA"/>
        </w:rPr>
        <w:t>d’un</w:t>
      </w:r>
      <w:r w:rsidR="001808C4">
        <w:rPr>
          <w:rFonts w:ascii="Arial" w:hAnsi="Arial" w:cs="Arial"/>
          <w:sz w:val="20"/>
          <w:lang w:val="fr-CA"/>
        </w:rPr>
        <w:t xml:space="preserve"> </w:t>
      </w:r>
      <w:r w:rsidRPr="00CC5509">
        <w:rPr>
          <w:rFonts w:ascii="Arial" w:hAnsi="Arial" w:cs="Arial"/>
          <w:sz w:val="20"/>
          <w:lang w:val="fr-CA"/>
        </w:rPr>
        <w:t>an</w:t>
      </w:r>
      <w:r w:rsidR="001808C4">
        <w:rPr>
          <w:rFonts w:ascii="Arial" w:hAnsi="Arial" w:cs="Arial"/>
          <w:sz w:val="20"/>
          <w:lang w:val="fr-CA"/>
        </w:rPr>
        <w:t xml:space="preserve"> </w:t>
      </w:r>
      <w:r w:rsidRPr="00CC5509">
        <w:rPr>
          <w:rFonts w:ascii="Arial" w:hAnsi="Arial" w:cs="Arial"/>
          <w:sz w:val="20"/>
          <w:lang w:val="fr-CA"/>
        </w:rPr>
        <w:t>à</w:t>
      </w:r>
      <w:r w:rsidR="001808C4">
        <w:rPr>
          <w:rFonts w:ascii="Arial" w:hAnsi="Arial" w:cs="Arial"/>
          <w:sz w:val="20"/>
          <w:lang w:val="fr-CA"/>
        </w:rPr>
        <w:t xml:space="preserve"> </w:t>
      </w:r>
      <w:r w:rsidRPr="00CC5509">
        <w:rPr>
          <w:rFonts w:ascii="Arial" w:hAnsi="Arial" w:cs="Arial"/>
          <w:sz w:val="20"/>
          <w:lang w:val="fr-CA"/>
        </w:rPr>
        <w:t>tous</w:t>
      </w:r>
      <w:r w:rsidR="001808C4">
        <w:rPr>
          <w:rFonts w:ascii="Arial" w:hAnsi="Arial" w:cs="Arial"/>
          <w:sz w:val="20"/>
          <w:lang w:val="fr-CA"/>
        </w:rPr>
        <w:t xml:space="preserve"> </w:t>
      </w:r>
      <w:r w:rsidRPr="00CC5509">
        <w:rPr>
          <w:rFonts w:ascii="Arial" w:hAnsi="Arial" w:cs="Arial"/>
          <w:sz w:val="20"/>
          <w:lang w:val="fr-CA"/>
        </w:rPr>
        <w:t>les</w:t>
      </w:r>
      <w:r w:rsidR="001808C4">
        <w:rPr>
          <w:rFonts w:ascii="Arial" w:hAnsi="Arial" w:cs="Arial"/>
          <w:sz w:val="20"/>
          <w:lang w:val="fr-CA"/>
        </w:rPr>
        <w:t xml:space="preserve"> </w:t>
      </w:r>
      <w:r w:rsidRPr="00CC5509">
        <w:rPr>
          <w:rFonts w:ascii="Arial" w:hAnsi="Arial" w:cs="Arial"/>
          <w:sz w:val="20"/>
          <w:lang w:val="fr-CA"/>
        </w:rPr>
        <w:t>championnats</w:t>
      </w:r>
      <w:r w:rsidR="001808C4">
        <w:rPr>
          <w:rFonts w:ascii="Arial" w:hAnsi="Arial" w:cs="Arial"/>
          <w:sz w:val="20"/>
          <w:lang w:val="fr-CA"/>
        </w:rPr>
        <w:t xml:space="preserve"> </w:t>
      </w:r>
      <w:r w:rsidR="001808C4" w:rsidRPr="00CC5509">
        <w:rPr>
          <w:rFonts w:ascii="Arial" w:hAnsi="Arial" w:cs="Arial"/>
          <w:sz w:val="20"/>
          <w:lang w:val="fr-CA"/>
        </w:rPr>
        <w:t>provinciaux ;</w:t>
      </w:r>
      <w:r w:rsidR="001808C4">
        <w:rPr>
          <w:rFonts w:ascii="Arial" w:hAnsi="Arial" w:cs="Arial"/>
          <w:sz w:val="20"/>
          <w:lang w:val="fr-CA"/>
        </w:rPr>
        <w:t xml:space="preserve"> </w:t>
      </w:r>
    </w:p>
    <w:p w14:paraId="104BE07D" w14:textId="7E55AA39" w:rsidR="00B73E8A" w:rsidRPr="00614A2D" w:rsidRDefault="00B73E8A" w:rsidP="00614A2D">
      <w:pPr>
        <w:numPr>
          <w:ilvl w:val="2"/>
          <w:numId w:val="15"/>
        </w:numPr>
        <w:tabs>
          <w:tab w:val="clear" w:pos="2160"/>
          <w:tab w:val="left" w:pos="720"/>
        </w:tabs>
        <w:spacing w:line="240" w:lineRule="atLeast"/>
        <w:ind w:left="720"/>
        <w:jc w:val="both"/>
        <w:rPr>
          <w:rFonts w:ascii="Arial" w:hAnsi="Arial" w:cs="Arial"/>
          <w:sz w:val="20"/>
          <w:lang w:val="fr-CA"/>
        </w:rPr>
      </w:pPr>
      <w:r w:rsidRPr="00CC5509">
        <w:rPr>
          <w:rFonts w:ascii="Arial" w:hAnsi="Arial" w:cs="Arial"/>
          <w:sz w:val="20"/>
          <w:lang w:val="fr-CA"/>
        </w:rPr>
        <w:t>Pour</w:t>
      </w:r>
      <w:r w:rsidR="001808C4">
        <w:rPr>
          <w:rFonts w:ascii="Arial" w:hAnsi="Arial" w:cs="Arial"/>
          <w:sz w:val="20"/>
          <w:lang w:val="fr-CA"/>
        </w:rPr>
        <w:t xml:space="preserve"> </w:t>
      </w:r>
      <w:r w:rsidRPr="00CC5509">
        <w:rPr>
          <w:rFonts w:ascii="Arial" w:hAnsi="Arial" w:cs="Arial"/>
          <w:sz w:val="20"/>
          <w:lang w:val="fr-CA"/>
        </w:rPr>
        <w:t>les</w:t>
      </w:r>
      <w:r w:rsidR="001808C4">
        <w:rPr>
          <w:rFonts w:ascii="Arial" w:hAnsi="Arial" w:cs="Arial"/>
          <w:sz w:val="20"/>
          <w:lang w:val="fr-CA"/>
        </w:rPr>
        <w:t xml:space="preserve"> </w:t>
      </w:r>
      <w:r w:rsidRPr="00CC5509">
        <w:rPr>
          <w:rFonts w:ascii="Arial" w:hAnsi="Arial" w:cs="Arial"/>
          <w:sz w:val="20"/>
          <w:lang w:val="fr-CA"/>
        </w:rPr>
        <w:t>récidivistes,</w:t>
      </w:r>
      <w:r w:rsidR="001808C4">
        <w:rPr>
          <w:rFonts w:ascii="Arial" w:hAnsi="Arial" w:cs="Arial"/>
          <w:sz w:val="20"/>
          <w:lang w:val="fr-CA"/>
        </w:rPr>
        <w:t xml:space="preserve"> </w:t>
      </w:r>
      <w:r w:rsidRPr="00CC5509">
        <w:rPr>
          <w:rFonts w:ascii="Arial" w:hAnsi="Arial" w:cs="Arial"/>
          <w:sz w:val="20"/>
          <w:lang w:val="fr-CA"/>
        </w:rPr>
        <w:t>une</w:t>
      </w:r>
      <w:r w:rsidR="001808C4">
        <w:rPr>
          <w:rFonts w:ascii="Arial" w:hAnsi="Arial" w:cs="Arial"/>
          <w:sz w:val="20"/>
          <w:lang w:val="fr-CA"/>
        </w:rPr>
        <w:t xml:space="preserve"> </w:t>
      </w:r>
      <w:r w:rsidRPr="00CC5509">
        <w:rPr>
          <w:rFonts w:ascii="Arial" w:hAnsi="Arial" w:cs="Arial"/>
          <w:sz w:val="20"/>
          <w:lang w:val="fr-CA"/>
        </w:rPr>
        <w:t>suspension</w:t>
      </w:r>
      <w:r w:rsidR="001808C4">
        <w:rPr>
          <w:rFonts w:ascii="Arial" w:hAnsi="Arial" w:cs="Arial"/>
          <w:sz w:val="20"/>
          <w:lang w:val="fr-CA"/>
        </w:rPr>
        <w:t xml:space="preserve"> </w:t>
      </w:r>
      <w:r w:rsidRPr="00CC5509">
        <w:rPr>
          <w:rFonts w:ascii="Arial" w:hAnsi="Arial" w:cs="Arial"/>
          <w:sz w:val="20"/>
          <w:lang w:val="fr-CA"/>
        </w:rPr>
        <w:t>permanente</w:t>
      </w:r>
      <w:r w:rsidR="001808C4">
        <w:rPr>
          <w:rFonts w:ascii="Arial" w:hAnsi="Arial" w:cs="Arial"/>
          <w:sz w:val="20"/>
          <w:lang w:val="fr-CA"/>
        </w:rPr>
        <w:t xml:space="preserve"> </w:t>
      </w:r>
      <w:r w:rsidRPr="00CC5509">
        <w:rPr>
          <w:rFonts w:ascii="Arial" w:hAnsi="Arial" w:cs="Arial"/>
          <w:sz w:val="20"/>
          <w:lang w:val="fr-CA"/>
        </w:rPr>
        <w:t>des</w:t>
      </w:r>
      <w:r w:rsidR="001808C4">
        <w:rPr>
          <w:rFonts w:ascii="Arial" w:hAnsi="Arial" w:cs="Arial"/>
          <w:sz w:val="20"/>
          <w:lang w:val="fr-CA"/>
        </w:rPr>
        <w:t xml:space="preserve"> </w:t>
      </w:r>
      <w:r w:rsidRPr="00CC5509">
        <w:rPr>
          <w:rFonts w:ascii="Arial" w:hAnsi="Arial" w:cs="Arial"/>
          <w:sz w:val="20"/>
          <w:lang w:val="fr-CA"/>
        </w:rPr>
        <w:t>championnats</w:t>
      </w:r>
      <w:r w:rsidR="001808C4">
        <w:rPr>
          <w:rFonts w:ascii="Arial" w:hAnsi="Arial" w:cs="Arial"/>
          <w:sz w:val="20"/>
          <w:lang w:val="fr-CA"/>
        </w:rPr>
        <w:t xml:space="preserve"> </w:t>
      </w:r>
      <w:r w:rsidR="001808C4" w:rsidRPr="00CC5509">
        <w:rPr>
          <w:rFonts w:ascii="Arial" w:hAnsi="Arial" w:cs="Arial"/>
          <w:sz w:val="20"/>
          <w:lang w:val="fr-CA"/>
        </w:rPr>
        <w:t>provinciaux ;</w:t>
      </w:r>
      <w:r w:rsidR="001808C4">
        <w:rPr>
          <w:rFonts w:ascii="Arial" w:hAnsi="Arial" w:cs="Arial"/>
          <w:sz w:val="20"/>
          <w:lang w:val="fr-CA"/>
        </w:rPr>
        <w:t xml:space="preserve"> </w:t>
      </w:r>
    </w:p>
    <w:p w14:paraId="49EFD807" w14:textId="3227DCFD" w:rsidR="00B73E8A" w:rsidRDefault="00B73E8A" w:rsidP="003A3BDE">
      <w:pPr>
        <w:numPr>
          <w:ilvl w:val="2"/>
          <w:numId w:val="15"/>
        </w:numPr>
        <w:tabs>
          <w:tab w:val="clear" w:pos="2160"/>
          <w:tab w:val="left" w:pos="720"/>
        </w:tabs>
        <w:spacing w:line="240" w:lineRule="atLeast"/>
        <w:ind w:left="720"/>
        <w:jc w:val="both"/>
        <w:rPr>
          <w:rFonts w:ascii="Arial" w:hAnsi="Arial" w:cs="Arial"/>
          <w:sz w:val="20"/>
          <w:lang w:val="fr-CA"/>
        </w:rPr>
      </w:pPr>
      <w:r w:rsidRPr="00CC5509">
        <w:rPr>
          <w:rFonts w:ascii="Arial" w:hAnsi="Arial" w:cs="Arial"/>
          <w:sz w:val="20"/>
          <w:lang w:val="fr-CA"/>
        </w:rPr>
        <w:t>Retrait</w:t>
      </w:r>
      <w:r w:rsidR="001808C4">
        <w:rPr>
          <w:rFonts w:ascii="Arial" w:hAnsi="Arial" w:cs="Arial"/>
          <w:sz w:val="20"/>
          <w:lang w:val="fr-CA"/>
        </w:rPr>
        <w:t xml:space="preserve"> </w:t>
      </w:r>
      <w:r w:rsidRPr="00CC5509">
        <w:rPr>
          <w:rFonts w:ascii="Arial" w:hAnsi="Arial" w:cs="Arial"/>
          <w:sz w:val="20"/>
          <w:lang w:val="fr-CA"/>
        </w:rPr>
        <w:t>du</w:t>
      </w:r>
      <w:r w:rsidR="001808C4">
        <w:rPr>
          <w:rFonts w:ascii="Arial" w:hAnsi="Arial" w:cs="Arial"/>
          <w:sz w:val="20"/>
          <w:lang w:val="fr-CA"/>
        </w:rPr>
        <w:t xml:space="preserve"> </w:t>
      </w:r>
      <w:r w:rsidRPr="00CC5509">
        <w:rPr>
          <w:rFonts w:ascii="Arial" w:hAnsi="Arial" w:cs="Arial"/>
          <w:sz w:val="20"/>
          <w:lang w:val="fr-CA"/>
        </w:rPr>
        <w:t>titre</w:t>
      </w:r>
      <w:r w:rsidR="001808C4">
        <w:rPr>
          <w:rFonts w:ascii="Arial" w:hAnsi="Arial" w:cs="Arial"/>
          <w:sz w:val="20"/>
          <w:lang w:val="fr-CA"/>
        </w:rPr>
        <w:t xml:space="preserve"> </w:t>
      </w:r>
      <w:r w:rsidRPr="00CC5509">
        <w:rPr>
          <w:rFonts w:ascii="Arial" w:hAnsi="Arial" w:cs="Arial"/>
          <w:sz w:val="20"/>
          <w:lang w:val="fr-CA"/>
        </w:rPr>
        <w:t>de</w:t>
      </w:r>
      <w:r w:rsidR="001808C4">
        <w:rPr>
          <w:rFonts w:ascii="Arial" w:hAnsi="Arial" w:cs="Arial"/>
          <w:sz w:val="20"/>
          <w:lang w:val="fr-CA"/>
        </w:rPr>
        <w:t xml:space="preserve"> </w:t>
      </w:r>
      <w:r w:rsidRPr="00CC5509">
        <w:rPr>
          <w:rFonts w:ascii="Arial" w:hAnsi="Arial" w:cs="Arial"/>
          <w:sz w:val="20"/>
          <w:lang w:val="fr-CA"/>
        </w:rPr>
        <w:t>champion</w:t>
      </w:r>
      <w:r w:rsidR="001808C4">
        <w:rPr>
          <w:rFonts w:ascii="Arial" w:hAnsi="Arial" w:cs="Arial"/>
          <w:sz w:val="20"/>
          <w:lang w:val="fr-CA"/>
        </w:rPr>
        <w:t xml:space="preserve"> </w:t>
      </w:r>
      <w:r w:rsidRPr="00CC5509">
        <w:rPr>
          <w:rFonts w:ascii="Arial" w:hAnsi="Arial" w:cs="Arial"/>
          <w:sz w:val="20"/>
          <w:lang w:val="fr-CA"/>
        </w:rPr>
        <w:t>provincial.</w:t>
      </w:r>
      <w:r w:rsidR="001808C4">
        <w:rPr>
          <w:rFonts w:ascii="Arial" w:hAnsi="Arial" w:cs="Arial"/>
          <w:sz w:val="20"/>
          <w:lang w:val="fr-CA"/>
        </w:rPr>
        <w:t xml:space="preserve"> </w:t>
      </w:r>
    </w:p>
    <w:p w14:paraId="12C7F64B" w14:textId="77777777" w:rsidR="00EF0FE0" w:rsidRPr="00CC5509" w:rsidRDefault="00EF0FE0" w:rsidP="00EF0FE0">
      <w:pPr>
        <w:spacing w:line="240" w:lineRule="atLeast"/>
        <w:ind w:left="720"/>
        <w:jc w:val="both"/>
        <w:rPr>
          <w:rFonts w:ascii="Arial" w:hAnsi="Arial" w:cs="Arial"/>
          <w:sz w:val="20"/>
          <w:lang w:val="fr-CA"/>
        </w:rPr>
      </w:pPr>
    </w:p>
    <w:p w14:paraId="75247A1A" w14:textId="6CC2E6D0" w:rsidR="00B73E8A" w:rsidRPr="00E15F42" w:rsidRDefault="00B73E8A" w:rsidP="00B73E8A">
      <w:pPr>
        <w:pStyle w:val="Titre2"/>
        <w:tabs>
          <w:tab w:val="left" w:pos="560"/>
          <w:tab w:val="left" w:pos="1120"/>
        </w:tabs>
        <w:spacing w:after="40" w:line="240" w:lineRule="atLeast"/>
        <w:rPr>
          <w:rFonts w:ascii="Arial" w:hAnsi="Arial" w:cs="Arial"/>
          <w:b/>
          <w:color w:val="auto"/>
          <w:sz w:val="20"/>
          <w:szCs w:val="20"/>
          <w:lang w:val="fr-CA"/>
        </w:rPr>
      </w:pPr>
      <w:r w:rsidRPr="00E15F42">
        <w:rPr>
          <w:rFonts w:ascii="Arial" w:hAnsi="Arial" w:cs="Arial"/>
          <w:b/>
          <w:color w:val="auto"/>
          <w:sz w:val="20"/>
          <w:szCs w:val="20"/>
          <w:lang w:val="fr-CA"/>
        </w:rPr>
        <w:lastRenderedPageBreak/>
        <w:t>ANNEXE</w:t>
      </w:r>
      <w:r w:rsidR="001808C4">
        <w:rPr>
          <w:rFonts w:ascii="Arial" w:hAnsi="Arial" w:cs="Arial"/>
          <w:b/>
          <w:color w:val="auto"/>
          <w:sz w:val="20"/>
          <w:szCs w:val="20"/>
          <w:lang w:val="fr-CA"/>
        </w:rPr>
        <w:t xml:space="preserve"> B</w:t>
      </w:r>
      <w:r w:rsidR="001808C4" w:rsidRPr="00E15F42">
        <w:rPr>
          <w:rFonts w:ascii="Arial" w:hAnsi="Arial" w:cs="Arial"/>
          <w:b/>
          <w:color w:val="auto"/>
          <w:sz w:val="20"/>
          <w:szCs w:val="20"/>
          <w:lang w:val="fr-CA"/>
        </w:rPr>
        <w:t xml:space="preserve"> :</w:t>
      </w:r>
      <w:r w:rsidR="001808C4">
        <w:rPr>
          <w:rFonts w:ascii="Arial" w:hAnsi="Arial" w:cs="Arial"/>
          <w:b/>
          <w:color w:val="auto"/>
          <w:sz w:val="20"/>
          <w:szCs w:val="20"/>
          <w:lang w:val="fr-CA"/>
        </w:rPr>
        <w:t xml:space="preserve"> </w:t>
      </w:r>
      <w:r w:rsidRPr="00E15F42">
        <w:rPr>
          <w:rFonts w:ascii="Arial" w:hAnsi="Arial" w:cs="Arial"/>
          <w:b/>
          <w:color w:val="auto"/>
          <w:sz w:val="20"/>
          <w:szCs w:val="20"/>
          <w:lang w:val="fr-CA"/>
        </w:rPr>
        <w:t>POSE</w:t>
      </w:r>
      <w:r w:rsidR="001808C4">
        <w:rPr>
          <w:rFonts w:ascii="Arial" w:hAnsi="Arial" w:cs="Arial"/>
          <w:b/>
          <w:color w:val="auto"/>
          <w:sz w:val="20"/>
          <w:szCs w:val="20"/>
          <w:lang w:val="fr-CA"/>
        </w:rPr>
        <w:t xml:space="preserve"> </w:t>
      </w:r>
      <w:r w:rsidRPr="00E15F42">
        <w:rPr>
          <w:rFonts w:ascii="Arial" w:hAnsi="Arial" w:cs="Arial"/>
          <w:b/>
          <w:color w:val="auto"/>
          <w:sz w:val="20"/>
          <w:szCs w:val="20"/>
          <w:lang w:val="fr-CA"/>
        </w:rPr>
        <w:t>DES</w:t>
      </w:r>
      <w:r w:rsidR="001808C4">
        <w:rPr>
          <w:rFonts w:ascii="Arial" w:hAnsi="Arial" w:cs="Arial"/>
          <w:b/>
          <w:color w:val="auto"/>
          <w:sz w:val="20"/>
          <w:szCs w:val="20"/>
          <w:lang w:val="fr-CA"/>
        </w:rPr>
        <w:t xml:space="preserve"> </w:t>
      </w:r>
      <w:r w:rsidRPr="00E15F42">
        <w:rPr>
          <w:rFonts w:ascii="Arial" w:hAnsi="Arial" w:cs="Arial"/>
          <w:b/>
          <w:color w:val="auto"/>
          <w:sz w:val="20"/>
          <w:szCs w:val="20"/>
          <w:lang w:val="fr-CA"/>
        </w:rPr>
        <w:t>ÉCUSSONS</w:t>
      </w:r>
    </w:p>
    <w:p w14:paraId="136D254B" w14:textId="77777777" w:rsidR="00B73E8A" w:rsidRPr="00CC5509" w:rsidRDefault="00B73E8A" w:rsidP="00B73E8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rPr>
          <w:rFonts w:ascii="Arial" w:eastAsia="Times New Roman" w:hAnsi="Arial" w:cs="Arial"/>
          <w:color w:val="000000"/>
          <w:sz w:val="20"/>
          <w:lang w:val="fr-CA"/>
        </w:rPr>
      </w:pPr>
    </w:p>
    <w:p w14:paraId="5D3C6CCF" w14:textId="3CB20FAA" w:rsidR="00B73E8A" w:rsidRPr="00CC5509" w:rsidRDefault="00204ABE" w:rsidP="00B73E8A">
      <w:pPr>
        <w:pStyle w:val="Corpsdetexte3"/>
        <w:spacing w:line="240" w:lineRule="atLeast"/>
        <w:rPr>
          <w:rFonts w:ascii="Arial" w:eastAsia="Times" w:hAnsi="Arial" w:cs="Arial"/>
          <w:color w:val="auto"/>
          <w:sz w:val="20"/>
          <w:lang w:val="fr-CA"/>
        </w:rPr>
      </w:pPr>
      <w:r w:rsidRPr="00CC5509">
        <w:rPr>
          <w:rFonts w:ascii="Arial" w:eastAsia="Times" w:hAnsi="Arial" w:cs="Arial"/>
          <w:color w:val="auto"/>
          <w:sz w:val="20"/>
          <w:lang w:val="fr-CA"/>
        </w:rPr>
        <w:t>Les</w:t>
      </w:r>
      <w:r w:rsidR="001808C4">
        <w:rPr>
          <w:rFonts w:ascii="Arial" w:eastAsia="Times" w:hAnsi="Arial" w:cs="Arial"/>
          <w:color w:val="auto"/>
          <w:sz w:val="20"/>
          <w:lang w:val="fr-CA"/>
        </w:rPr>
        <w:t xml:space="preserve"> </w:t>
      </w:r>
      <w:r w:rsidRPr="00CC5509">
        <w:rPr>
          <w:rFonts w:ascii="Arial" w:eastAsia="Times" w:hAnsi="Arial" w:cs="Arial"/>
          <w:color w:val="auto"/>
          <w:sz w:val="20"/>
          <w:lang w:val="fr-CA"/>
        </w:rPr>
        <w:t>écussons</w:t>
      </w:r>
      <w:r w:rsidR="001808C4">
        <w:rPr>
          <w:rFonts w:ascii="Arial" w:eastAsia="Times" w:hAnsi="Arial" w:cs="Arial"/>
          <w:color w:val="auto"/>
          <w:sz w:val="20"/>
          <w:lang w:val="fr-CA"/>
        </w:rPr>
        <w:t xml:space="preserve"> </w:t>
      </w:r>
      <w:r w:rsidRPr="00CC5509">
        <w:rPr>
          <w:rFonts w:ascii="Arial" w:eastAsia="Times" w:hAnsi="Arial" w:cs="Arial"/>
          <w:color w:val="auto"/>
          <w:sz w:val="20"/>
          <w:lang w:val="fr-CA"/>
        </w:rPr>
        <w:t>de</w:t>
      </w:r>
      <w:r w:rsidR="001808C4">
        <w:rPr>
          <w:rFonts w:ascii="Arial" w:eastAsia="Times" w:hAnsi="Arial" w:cs="Arial"/>
          <w:color w:val="auto"/>
          <w:sz w:val="20"/>
          <w:lang w:val="fr-CA"/>
        </w:rPr>
        <w:t xml:space="preserve"> </w:t>
      </w:r>
      <w:r w:rsidRPr="00CC5509">
        <w:rPr>
          <w:rFonts w:ascii="Arial" w:eastAsia="Times" w:hAnsi="Arial" w:cs="Arial"/>
          <w:color w:val="auto"/>
          <w:sz w:val="20"/>
          <w:lang w:val="fr-CA"/>
        </w:rPr>
        <w:t>tous</w:t>
      </w:r>
      <w:r w:rsidR="001808C4">
        <w:rPr>
          <w:rFonts w:ascii="Arial" w:eastAsia="Times" w:hAnsi="Arial" w:cs="Arial"/>
          <w:color w:val="auto"/>
          <w:sz w:val="20"/>
          <w:lang w:val="fr-CA"/>
        </w:rPr>
        <w:t xml:space="preserve"> </w:t>
      </w:r>
      <w:r w:rsidRPr="00CC5509">
        <w:rPr>
          <w:rFonts w:ascii="Arial" w:eastAsia="Times" w:hAnsi="Arial" w:cs="Arial"/>
          <w:color w:val="auto"/>
          <w:sz w:val="20"/>
          <w:lang w:val="fr-CA"/>
        </w:rPr>
        <w:t>les</w:t>
      </w:r>
      <w:r w:rsidR="001808C4">
        <w:rPr>
          <w:rFonts w:ascii="Arial" w:eastAsia="Times" w:hAnsi="Arial" w:cs="Arial"/>
          <w:color w:val="auto"/>
          <w:sz w:val="20"/>
          <w:lang w:val="fr-CA"/>
        </w:rPr>
        <w:t xml:space="preserve"> </w:t>
      </w:r>
      <w:r w:rsidRPr="00CC5509">
        <w:rPr>
          <w:rFonts w:ascii="Arial" w:eastAsia="Times" w:hAnsi="Arial" w:cs="Arial"/>
          <w:color w:val="auto"/>
          <w:sz w:val="20"/>
          <w:lang w:val="fr-CA"/>
        </w:rPr>
        <w:t>membres</w:t>
      </w:r>
      <w:r w:rsidR="001808C4">
        <w:rPr>
          <w:rFonts w:ascii="Arial" w:eastAsia="Times" w:hAnsi="Arial" w:cs="Arial"/>
          <w:color w:val="auto"/>
          <w:sz w:val="20"/>
          <w:lang w:val="fr-CA"/>
        </w:rPr>
        <w:t xml:space="preserve"> </w:t>
      </w:r>
      <w:r w:rsidRPr="00CC5509">
        <w:rPr>
          <w:rFonts w:ascii="Arial" w:eastAsia="Times" w:hAnsi="Arial" w:cs="Arial"/>
          <w:color w:val="auto"/>
          <w:sz w:val="20"/>
          <w:lang w:val="fr-CA"/>
        </w:rPr>
        <w:t>de</w:t>
      </w:r>
      <w:r w:rsidR="001808C4">
        <w:rPr>
          <w:rFonts w:ascii="Arial" w:eastAsia="Times" w:hAnsi="Arial" w:cs="Arial"/>
          <w:color w:val="auto"/>
          <w:sz w:val="20"/>
          <w:lang w:val="fr-CA"/>
        </w:rPr>
        <w:t xml:space="preserve"> </w:t>
      </w:r>
      <w:r w:rsidRPr="00CC5509">
        <w:rPr>
          <w:rFonts w:ascii="Arial" w:eastAsia="Times" w:hAnsi="Arial" w:cs="Arial"/>
          <w:color w:val="auto"/>
          <w:sz w:val="20"/>
          <w:lang w:val="fr-CA"/>
        </w:rPr>
        <w:t>l’équipe</w:t>
      </w:r>
      <w:r w:rsidR="001808C4">
        <w:rPr>
          <w:rFonts w:ascii="Arial" w:eastAsia="Times" w:hAnsi="Arial" w:cs="Arial"/>
          <w:color w:val="auto"/>
          <w:sz w:val="20"/>
          <w:lang w:val="fr-CA"/>
        </w:rPr>
        <w:t xml:space="preserve"> </w:t>
      </w:r>
      <w:r w:rsidRPr="00CC5509">
        <w:rPr>
          <w:rFonts w:ascii="Arial" w:eastAsia="Times" w:hAnsi="Arial" w:cs="Arial"/>
          <w:color w:val="auto"/>
          <w:sz w:val="20"/>
          <w:lang w:val="fr-CA"/>
        </w:rPr>
        <w:t>(incluant</w:t>
      </w:r>
      <w:r w:rsidR="001808C4">
        <w:rPr>
          <w:rFonts w:ascii="Arial" w:eastAsia="Times" w:hAnsi="Arial" w:cs="Arial"/>
          <w:color w:val="auto"/>
          <w:sz w:val="20"/>
          <w:lang w:val="fr-CA"/>
        </w:rPr>
        <w:t xml:space="preserve"> </w:t>
      </w:r>
      <w:r w:rsidRPr="00CC5509">
        <w:rPr>
          <w:rFonts w:ascii="Arial" w:eastAsia="Times" w:hAnsi="Arial" w:cs="Arial"/>
          <w:color w:val="auto"/>
          <w:sz w:val="20"/>
          <w:lang w:val="fr-CA"/>
        </w:rPr>
        <w:t>entraîneur</w:t>
      </w:r>
      <w:r w:rsidR="001808C4">
        <w:rPr>
          <w:rFonts w:ascii="Arial" w:eastAsia="Times" w:hAnsi="Arial" w:cs="Arial"/>
          <w:color w:val="auto"/>
          <w:sz w:val="20"/>
          <w:lang w:val="fr-CA"/>
        </w:rPr>
        <w:t xml:space="preserve"> </w:t>
      </w:r>
      <w:r w:rsidRPr="00CC5509">
        <w:rPr>
          <w:rFonts w:ascii="Arial" w:eastAsia="Times" w:hAnsi="Arial" w:cs="Arial"/>
          <w:color w:val="auto"/>
          <w:sz w:val="20"/>
          <w:lang w:val="fr-CA"/>
        </w:rPr>
        <w:t>et</w:t>
      </w:r>
      <w:r w:rsidR="001808C4">
        <w:rPr>
          <w:rFonts w:ascii="Arial" w:eastAsia="Times" w:hAnsi="Arial" w:cs="Arial"/>
          <w:color w:val="auto"/>
          <w:sz w:val="20"/>
          <w:lang w:val="fr-CA"/>
        </w:rPr>
        <w:t xml:space="preserve"> </w:t>
      </w:r>
      <w:r w:rsidRPr="00CC5509">
        <w:rPr>
          <w:rFonts w:ascii="Arial" w:eastAsia="Times" w:hAnsi="Arial" w:cs="Arial"/>
          <w:color w:val="auto"/>
          <w:sz w:val="20"/>
          <w:lang w:val="fr-CA"/>
        </w:rPr>
        <w:t>substitut)</w:t>
      </w:r>
      <w:r w:rsidR="001808C4">
        <w:rPr>
          <w:rFonts w:ascii="Arial" w:eastAsia="Times" w:hAnsi="Arial" w:cs="Arial"/>
          <w:color w:val="auto"/>
          <w:sz w:val="20"/>
          <w:lang w:val="fr-CA"/>
        </w:rPr>
        <w:t xml:space="preserve"> </w:t>
      </w:r>
      <w:r w:rsidRPr="00CC5509">
        <w:rPr>
          <w:rFonts w:ascii="Arial" w:eastAsia="Times" w:hAnsi="Arial" w:cs="Arial"/>
          <w:color w:val="auto"/>
          <w:sz w:val="20"/>
          <w:lang w:val="fr-CA"/>
        </w:rPr>
        <w:t>doivent</w:t>
      </w:r>
      <w:r w:rsidR="001808C4">
        <w:rPr>
          <w:rFonts w:ascii="Arial" w:eastAsia="Times" w:hAnsi="Arial" w:cs="Arial"/>
          <w:color w:val="auto"/>
          <w:sz w:val="20"/>
          <w:lang w:val="fr-CA"/>
        </w:rPr>
        <w:t xml:space="preserve"> </w:t>
      </w:r>
      <w:r w:rsidRPr="00CC5509">
        <w:rPr>
          <w:rFonts w:ascii="Arial" w:eastAsia="Times" w:hAnsi="Arial" w:cs="Arial"/>
          <w:color w:val="auto"/>
          <w:sz w:val="20"/>
          <w:lang w:val="fr-CA"/>
        </w:rPr>
        <w:t>être</w:t>
      </w:r>
      <w:r w:rsidR="001808C4">
        <w:rPr>
          <w:rFonts w:ascii="Arial" w:eastAsia="Times" w:hAnsi="Arial" w:cs="Arial"/>
          <w:color w:val="auto"/>
          <w:sz w:val="20"/>
          <w:lang w:val="fr-CA"/>
        </w:rPr>
        <w:t xml:space="preserve"> </w:t>
      </w:r>
      <w:r w:rsidRPr="00CC5509">
        <w:rPr>
          <w:rFonts w:ascii="Arial" w:eastAsia="Times" w:hAnsi="Arial" w:cs="Arial"/>
          <w:color w:val="auto"/>
          <w:sz w:val="20"/>
          <w:lang w:val="fr-CA"/>
        </w:rPr>
        <w:t>posés</w:t>
      </w:r>
      <w:r w:rsidR="001808C4">
        <w:rPr>
          <w:rFonts w:ascii="Arial" w:eastAsia="Times" w:hAnsi="Arial" w:cs="Arial"/>
          <w:color w:val="auto"/>
          <w:sz w:val="20"/>
          <w:lang w:val="fr-CA"/>
        </w:rPr>
        <w:t xml:space="preserve"> </w:t>
      </w:r>
      <w:r w:rsidRPr="00CC5509">
        <w:rPr>
          <w:rFonts w:ascii="Arial" w:eastAsia="Times" w:hAnsi="Arial" w:cs="Arial"/>
          <w:color w:val="auto"/>
          <w:sz w:val="20"/>
          <w:lang w:val="fr-CA"/>
        </w:rPr>
        <w:t>à</w:t>
      </w:r>
      <w:r w:rsidR="001808C4">
        <w:rPr>
          <w:rFonts w:ascii="Arial" w:eastAsia="Times" w:hAnsi="Arial" w:cs="Arial"/>
          <w:color w:val="auto"/>
          <w:sz w:val="20"/>
          <w:lang w:val="fr-CA"/>
        </w:rPr>
        <w:t xml:space="preserve"> </w:t>
      </w:r>
      <w:r w:rsidRPr="00CC5509">
        <w:rPr>
          <w:rFonts w:ascii="Arial" w:eastAsia="Times" w:hAnsi="Arial" w:cs="Arial"/>
          <w:color w:val="auto"/>
          <w:sz w:val="20"/>
          <w:lang w:val="fr-CA"/>
        </w:rPr>
        <w:t>l’un</w:t>
      </w:r>
      <w:r w:rsidR="001808C4">
        <w:rPr>
          <w:rFonts w:ascii="Arial" w:eastAsia="Times" w:hAnsi="Arial" w:cs="Arial"/>
          <w:color w:val="auto"/>
          <w:sz w:val="20"/>
          <w:lang w:val="fr-CA"/>
        </w:rPr>
        <w:t xml:space="preserve"> </w:t>
      </w:r>
      <w:r w:rsidR="001808C4" w:rsidRPr="00CC5509">
        <w:rPr>
          <w:rFonts w:ascii="Arial" w:eastAsia="Times" w:hAnsi="Arial" w:cs="Arial"/>
          <w:color w:val="auto"/>
          <w:sz w:val="20"/>
          <w:lang w:val="fr-CA"/>
        </w:rPr>
        <w:t>des</w:t>
      </w:r>
      <w:r w:rsidR="001808C4">
        <w:rPr>
          <w:rFonts w:ascii="Arial" w:eastAsia="Times" w:hAnsi="Arial" w:cs="Arial"/>
          <w:color w:val="auto"/>
          <w:sz w:val="20"/>
          <w:lang w:val="fr-CA"/>
        </w:rPr>
        <w:t xml:space="preserve"> </w:t>
      </w:r>
      <w:r w:rsidR="001808C4" w:rsidRPr="00CC5509">
        <w:rPr>
          <w:rFonts w:ascii="Arial" w:eastAsia="Times" w:hAnsi="Arial" w:cs="Arial"/>
          <w:color w:val="auto"/>
          <w:sz w:val="20"/>
          <w:lang w:val="fr-CA"/>
        </w:rPr>
        <w:t>deux</w:t>
      </w:r>
      <w:r w:rsidR="001808C4">
        <w:rPr>
          <w:rFonts w:ascii="Arial" w:eastAsia="Times" w:hAnsi="Arial" w:cs="Arial"/>
          <w:color w:val="auto"/>
          <w:sz w:val="20"/>
          <w:lang w:val="fr-CA"/>
        </w:rPr>
        <w:t xml:space="preserve"> </w:t>
      </w:r>
      <w:r w:rsidR="001808C4" w:rsidRPr="00CC5509">
        <w:rPr>
          <w:rFonts w:ascii="Arial" w:eastAsia="Times" w:hAnsi="Arial" w:cs="Arial"/>
          <w:color w:val="auto"/>
          <w:sz w:val="20"/>
          <w:lang w:val="fr-CA"/>
        </w:rPr>
        <w:t>endroits</w:t>
      </w:r>
      <w:r w:rsidR="001808C4">
        <w:rPr>
          <w:rFonts w:ascii="Arial" w:eastAsia="Times" w:hAnsi="Arial" w:cs="Arial"/>
          <w:color w:val="auto"/>
          <w:sz w:val="20"/>
          <w:lang w:val="fr-CA"/>
        </w:rPr>
        <w:t xml:space="preserve"> </w:t>
      </w:r>
      <w:r w:rsidR="001808C4" w:rsidRPr="00CC5509">
        <w:rPr>
          <w:rFonts w:ascii="Arial" w:eastAsia="Times" w:hAnsi="Arial" w:cs="Arial"/>
          <w:color w:val="auto"/>
          <w:sz w:val="20"/>
          <w:lang w:val="fr-CA"/>
        </w:rPr>
        <w:t>désignés</w:t>
      </w:r>
      <w:r w:rsidR="001808C4">
        <w:rPr>
          <w:rFonts w:ascii="Arial" w:eastAsia="Times" w:hAnsi="Arial" w:cs="Arial"/>
          <w:color w:val="auto"/>
          <w:sz w:val="20"/>
          <w:lang w:val="fr-CA"/>
        </w:rPr>
        <w:t xml:space="preserve"> </w:t>
      </w:r>
      <w:r w:rsidRPr="00CC5509">
        <w:rPr>
          <w:rFonts w:ascii="Arial" w:eastAsia="Times" w:hAnsi="Arial" w:cs="Arial"/>
          <w:color w:val="auto"/>
          <w:sz w:val="20"/>
          <w:lang w:val="fr-CA"/>
        </w:rPr>
        <w:t>ci-après</w:t>
      </w:r>
      <w:r w:rsidR="001808C4">
        <w:rPr>
          <w:rFonts w:ascii="Arial" w:eastAsia="Times" w:hAnsi="Arial" w:cs="Arial"/>
          <w:color w:val="auto"/>
          <w:sz w:val="20"/>
          <w:lang w:val="fr-CA"/>
        </w:rPr>
        <w:t xml:space="preserve"> </w:t>
      </w:r>
      <w:r w:rsidRPr="00CC5509">
        <w:rPr>
          <w:rFonts w:ascii="Arial" w:eastAsia="Times" w:hAnsi="Arial" w:cs="Arial"/>
          <w:color w:val="auto"/>
          <w:sz w:val="20"/>
          <w:lang w:val="fr-CA"/>
        </w:rPr>
        <w:t>:</w:t>
      </w:r>
    </w:p>
    <w:p w14:paraId="722734BC" w14:textId="77777777" w:rsidR="00204ABE" w:rsidRPr="00CC5509" w:rsidRDefault="00204ABE" w:rsidP="00B73E8A">
      <w:pPr>
        <w:pStyle w:val="Corpsdetexte3"/>
        <w:spacing w:line="240" w:lineRule="atLeast"/>
        <w:rPr>
          <w:rFonts w:ascii="Arial" w:eastAsia="Times" w:hAnsi="Arial" w:cs="Arial"/>
          <w:color w:val="auto"/>
          <w:sz w:val="20"/>
          <w:lang w:val="fr-CA"/>
        </w:rPr>
      </w:pPr>
    </w:p>
    <w:p w14:paraId="651F13F2" w14:textId="743EA580" w:rsidR="00204ABE" w:rsidRPr="007F7D25" w:rsidRDefault="00E809C6" w:rsidP="001319B5">
      <w:pPr>
        <w:pStyle w:val="Corpsdetexte3"/>
        <w:spacing w:line="240" w:lineRule="atLeast"/>
        <w:rPr>
          <w:rFonts w:ascii="Arial" w:eastAsia="Times" w:hAnsi="Arial" w:cs="Arial"/>
          <w:color w:val="auto"/>
          <w:sz w:val="20"/>
          <w:lang w:val="fr-CA"/>
        </w:rPr>
      </w:pPr>
      <w:r>
        <w:rPr>
          <w:rFonts w:ascii="Arial" w:eastAsia="Times" w:hAnsi="Arial" w:cs="Arial"/>
          <w:color w:val="auto"/>
          <w:sz w:val="20"/>
          <w:lang w:val="fr-CA"/>
        </w:rPr>
        <w:t>Option</w:t>
      </w:r>
      <w:r w:rsidR="001808C4">
        <w:rPr>
          <w:rFonts w:ascii="Arial" w:eastAsia="Times" w:hAnsi="Arial" w:cs="Arial"/>
          <w:color w:val="auto"/>
          <w:sz w:val="20"/>
          <w:lang w:val="fr-CA"/>
        </w:rPr>
        <w:t xml:space="preserve"> </w:t>
      </w:r>
      <w:r>
        <w:rPr>
          <w:rFonts w:ascii="Arial" w:eastAsia="Times" w:hAnsi="Arial" w:cs="Arial"/>
          <w:color w:val="auto"/>
          <w:sz w:val="20"/>
          <w:lang w:val="fr-CA"/>
        </w:rPr>
        <w:t>1</w:t>
      </w:r>
      <w:r w:rsidR="001319B5" w:rsidRPr="007F7D25">
        <w:rPr>
          <w:rFonts w:ascii="Arial" w:eastAsia="Times" w:hAnsi="Arial" w:cs="Arial"/>
          <w:color w:val="auto"/>
          <w:sz w:val="20"/>
          <w:lang w:val="fr-CA"/>
        </w:rPr>
        <w:tab/>
      </w:r>
      <w:r w:rsidR="00204ABE" w:rsidRPr="007F7D25">
        <w:rPr>
          <w:rFonts w:ascii="Arial" w:eastAsia="Times" w:hAnsi="Arial" w:cs="Arial"/>
          <w:color w:val="auto"/>
          <w:sz w:val="20"/>
          <w:lang w:val="fr-CA"/>
        </w:rPr>
        <w:t>Manche</w:t>
      </w:r>
      <w:r w:rsidR="001808C4">
        <w:rPr>
          <w:rFonts w:ascii="Arial" w:eastAsia="Times" w:hAnsi="Arial" w:cs="Arial"/>
          <w:color w:val="auto"/>
          <w:sz w:val="20"/>
          <w:lang w:val="fr-CA"/>
        </w:rPr>
        <w:t xml:space="preserve"> </w:t>
      </w:r>
      <w:r w:rsidR="00204ABE" w:rsidRPr="007F7D25">
        <w:rPr>
          <w:rFonts w:ascii="Arial" w:eastAsia="Times" w:hAnsi="Arial" w:cs="Arial"/>
          <w:color w:val="auto"/>
          <w:sz w:val="20"/>
          <w:lang w:val="fr-CA"/>
        </w:rPr>
        <w:t>gauche</w:t>
      </w:r>
    </w:p>
    <w:p w14:paraId="744D0A4B" w14:textId="2E3E2968" w:rsidR="00204ABE" w:rsidRPr="007F7D25" w:rsidRDefault="001319B5" w:rsidP="001319B5">
      <w:pPr>
        <w:pStyle w:val="Corpsdetexte3"/>
        <w:spacing w:line="240" w:lineRule="atLeast"/>
        <w:rPr>
          <w:rFonts w:ascii="Arial" w:eastAsia="Times" w:hAnsi="Arial" w:cs="Arial"/>
          <w:color w:val="auto"/>
          <w:sz w:val="20"/>
          <w:lang w:val="fr-CA"/>
        </w:rPr>
      </w:pPr>
      <w:r w:rsidRPr="007F7D25">
        <w:rPr>
          <w:rFonts w:ascii="Arial" w:eastAsia="Times" w:hAnsi="Arial" w:cs="Arial"/>
          <w:color w:val="auto"/>
          <w:sz w:val="20"/>
          <w:lang w:val="fr-CA"/>
        </w:rPr>
        <w:t>Option</w:t>
      </w:r>
      <w:r w:rsidR="001808C4">
        <w:rPr>
          <w:rFonts w:ascii="Arial" w:eastAsia="Times" w:hAnsi="Arial" w:cs="Arial"/>
          <w:color w:val="auto"/>
          <w:sz w:val="20"/>
          <w:lang w:val="fr-CA"/>
        </w:rPr>
        <w:t xml:space="preserve"> </w:t>
      </w:r>
      <w:r w:rsidRPr="007F7D25">
        <w:rPr>
          <w:rFonts w:ascii="Arial" w:eastAsia="Times" w:hAnsi="Arial" w:cs="Arial"/>
          <w:color w:val="auto"/>
          <w:sz w:val="20"/>
          <w:lang w:val="fr-CA"/>
        </w:rPr>
        <w:t>2</w:t>
      </w:r>
      <w:r w:rsidRPr="007F7D25">
        <w:rPr>
          <w:rFonts w:ascii="Arial" w:eastAsia="Times" w:hAnsi="Arial" w:cs="Arial"/>
          <w:color w:val="auto"/>
          <w:sz w:val="20"/>
          <w:lang w:val="fr-CA"/>
        </w:rPr>
        <w:tab/>
      </w:r>
      <w:r w:rsidR="00204ABE" w:rsidRPr="007F7D25">
        <w:rPr>
          <w:rFonts w:ascii="Arial" w:eastAsia="Times" w:hAnsi="Arial" w:cs="Arial"/>
          <w:color w:val="auto"/>
          <w:sz w:val="20"/>
          <w:lang w:val="fr-CA"/>
        </w:rPr>
        <w:t>Devant</w:t>
      </w:r>
      <w:r w:rsidR="001808C4">
        <w:rPr>
          <w:rFonts w:ascii="Arial" w:eastAsia="Times" w:hAnsi="Arial" w:cs="Arial"/>
          <w:color w:val="auto"/>
          <w:sz w:val="20"/>
          <w:lang w:val="fr-CA"/>
        </w:rPr>
        <w:t xml:space="preserve"> </w:t>
      </w:r>
      <w:r w:rsidR="00204ABE" w:rsidRPr="007F7D25">
        <w:rPr>
          <w:rFonts w:ascii="Arial" w:eastAsia="Times" w:hAnsi="Arial" w:cs="Arial"/>
          <w:color w:val="auto"/>
          <w:sz w:val="20"/>
          <w:lang w:val="fr-CA"/>
        </w:rPr>
        <w:t>gauche</w:t>
      </w:r>
      <w:r w:rsidR="001808C4">
        <w:rPr>
          <w:rFonts w:ascii="Arial" w:eastAsia="Times" w:hAnsi="Arial" w:cs="Arial"/>
          <w:color w:val="auto"/>
          <w:sz w:val="20"/>
          <w:lang w:val="fr-CA"/>
        </w:rPr>
        <w:t xml:space="preserve"> </w:t>
      </w:r>
      <w:r w:rsidR="00204ABE" w:rsidRPr="007F7D25">
        <w:rPr>
          <w:rFonts w:ascii="Arial" w:eastAsia="Times" w:hAnsi="Arial" w:cs="Arial"/>
          <w:color w:val="auto"/>
          <w:sz w:val="20"/>
          <w:lang w:val="fr-CA"/>
        </w:rPr>
        <w:t>–</w:t>
      </w:r>
      <w:r w:rsidR="001808C4">
        <w:rPr>
          <w:rFonts w:ascii="Arial" w:eastAsia="Times" w:hAnsi="Arial" w:cs="Arial"/>
          <w:color w:val="auto"/>
          <w:sz w:val="20"/>
          <w:lang w:val="fr-CA"/>
        </w:rPr>
        <w:t xml:space="preserve"> </w:t>
      </w:r>
      <w:r w:rsidR="00204ABE" w:rsidRPr="007F7D25">
        <w:rPr>
          <w:rFonts w:ascii="Arial" w:eastAsia="Times" w:hAnsi="Arial" w:cs="Arial"/>
          <w:color w:val="auto"/>
          <w:sz w:val="20"/>
          <w:lang w:val="fr-CA"/>
        </w:rPr>
        <w:t>sur</w:t>
      </w:r>
      <w:r w:rsidR="001808C4">
        <w:rPr>
          <w:rFonts w:ascii="Arial" w:eastAsia="Times" w:hAnsi="Arial" w:cs="Arial"/>
          <w:color w:val="auto"/>
          <w:sz w:val="20"/>
          <w:lang w:val="fr-CA"/>
        </w:rPr>
        <w:t xml:space="preserve"> </w:t>
      </w:r>
      <w:r w:rsidR="00204ABE" w:rsidRPr="007F7D25">
        <w:rPr>
          <w:rFonts w:ascii="Arial" w:eastAsia="Times" w:hAnsi="Arial" w:cs="Arial"/>
          <w:color w:val="auto"/>
          <w:sz w:val="20"/>
          <w:lang w:val="fr-CA"/>
        </w:rPr>
        <w:t>le</w:t>
      </w:r>
      <w:r w:rsidR="001808C4">
        <w:rPr>
          <w:rFonts w:ascii="Arial" w:eastAsia="Times" w:hAnsi="Arial" w:cs="Arial"/>
          <w:color w:val="auto"/>
          <w:sz w:val="20"/>
          <w:lang w:val="fr-CA"/>
        </w:rPr>
        <w:t xml:space="preserve"> </w:t>
      </w:r>
      <w:r w:rsidR="00204ABE" w:rsidRPr="007F7D25">
        <w:rPr>
          <w:rFonts w:ascii="Arial" w:eastAsia="Times" w:hAnsi="Arial" w:cs="Arial"/>
          <w:color w:val="auto"/>
          <w:sz w:val="20"/>
          <w:lang w:val="fr-CA"/>
        </w:rPr>
        <w:t>cœur</w:t>
      </w:r>
    </w:p>
    <w:p w14:paraId="4A90E837" w14:textId="77777777" w:rsidR="00204ABE" w:rsidRPr="00CC5509" w:rsidRDefault="00204ABE" w:rsidP="00204ABE">
      <w:pPr>
        <w:pStyle w:val="Corpsdetexte3"/>
        <w:spacing w:line="240" w:lineRule="atLeast"/>
        <w:rPr>
          <w:rFonts w:ascii="Arial" w:eastAsia="Times" w:hAnsi="Arial" w:cs="Arial"/>
          <w:color w:val="auto"/>
          <w:sz w:val="20"/>
          <w:lang w:val="fr-CA"/>
        </w:rPr>
      </w:pPr>
    </w:p>
    <w:p w14:paraId="34296152" w14:textId="2B17DD4E" w:rsidR="00204ABE" w:rsidRPr="00CC5509" w:rsidRDefault="00204ABE" w:rsidP="00204ABE">
      <w:pPr>
        <w:pStyle w:val="Titre"/>
        <w:spacing w:line="240" w:lineRule="atLeast"/>
        <w:jc w:val="both"/>
        <w:rPr>
          <w:rFonts w:ascii="Arial" w:eastAsia="Times" w:hAnsi="Arial" w:cs="Arial"/>
          <w:b w:val="0"/>
          <w:sz w:val="20"/>
          <w:lang w:val="fr-CA"/>
        </w:rPr>
      </w:pPr>
      <w:r w:rsidRPr="00CC5509">
        <w:rPr>
          <w:rFonts w:ascii="Arial" w:eastAsia="Times" w:hAnsi="Arial" w:cs="Arial"/>
          <w:b w:val="0"/>
          <w:sz w:val="20"/>
          <w:lang w:val="fr-CA"/>
        </w:rPr>
        <w:t>Le</w:t>
      </w:r>
      <w:r w:rsidR="001808C4">
        <w:rPr>
          <w:rFonts w:ascii="Arial" w:eastAsia="Times" w:hAnsi="Arial" w:cs="Arial"/>
          <w:b w:val="0"/>
          <w:sz w:val="20"/>
          <w:lang w:val="fr-CA"/>
        </w:rPr>
        <w:t xml:space="preserve"> </w:t>
      </w:r>
      <w:r w:rsidRPr="00CC5509">
        <w:rPr>
          <w:rFonts w:ascii="Arial" w:eastAsia="Times" w:hAnsi="Arial" w:cs="Arial"/>
          <w:b w:val="0"/>
          <w:sz w:val="20"/>
          <w:lang w:val="fr-CA"/>
        </w:rPr>
        <w:t>format</w:t>
      </w:r>
      <w:r w:rsidR="001808C4">
        <w:rPr>
          <w:rFonts w:ascii="Arial" w:eastAsia="Times" w:hAnsi="Arial" w:cs="Arial"/>
          <w:b w:val="0"/>
          <w:sz w:val="20"/>
          <w:lang w:val="fr-CA"/>
        </w:rPr>
        <w:t xml:space="preserve"> </w:t>
      </w:r>
      <w:r w:rsidRPr="00CC5509">
        <w:rPr>
          <w:rFonts w:ascii="Arial" w:eastAsia="Times" w:hAnsi="Arial" w:cs="Arial"/>
          <w:b w:val="0"/>
          <w:sz w:val="20"/>
          <w:lang w:val="fr-CA"/>
        </w:rPr>
        <w:t>et</w:t>
      </w:r>
      <w:r w:rsidR="001808C4">
        <w:rPr>
          <w:rFonts w:ascii="Arial" w:eastAsia="Times" w:hAnsi="Arial" w:cs="Arial"/>
          <w:b w:val="0"/>
          <w:sz w:val="20"/>
          <w:lang w:val="fr-CA"/>
        </w:rPr>
        <w:t xml:space="preserve"> </w:t>
      </w:r>
      <w:r w:rsidRPr="00CC5509">
        <w:rPr>
          <w:rFonts w:ascii="Arial" w:eastAsia="Times" w:hAnsi="Arial" w:cs="Arial"/>
          <w:b w:val="0"/>
          <w:sz w:val="20"/>
          <w:lang w:val="fr-CA"/>
        </w:rPr>
        <w:t>l’emplacement</w:t>
      </w:r>
      <w:r w:rsidR="001808C4">
        <w:rPr>
          <w:rFonts w:ascii="Arial" w:eastAsia="Times" w:hAnsi="Arial" w:cs="Arial"/>
          <w:b w:val="0"/>
          <w:sz w:val="20"/>
          <w:lang w:val="fr-CA"/>
        </w:rPr>
        <w:t xml:space="preserve"> </w:t>
      </w:r>
      <w:r w:rsidRPr="00CC5509">
        <w:rPr>
          <w:rFonts w:ascii="Arial" w:eastAsia="Times" w:hAnsi="Arial" w:cs="Arial"/>
          <w:b w:val="0"/>
          <w:sz w:val="20"/>
          <w:lang w:val="fr-CA"/>
        </w:rPr>
        <w:t>des</w:t>
      </w:r>
      <w:r w:rsidR="001808C4">
        <w:rPr>
          <w:rFonts w:ascii="Arial" w:eastAsia="Times" w:hAnsi="Arial" w:cs="Arial"/>
          <w:b w:val="0"/>
          <w:sz w:val="20"/>
          <w:lang w:val="fr-CA"/>
        </w:rPr>
        <w:t xml:space="preserve"> </w:t>
      </w:r>
      <w:r w:rsidRPr="00CC5509">
        <w:rPr>
          <w:rFonts w:ascii="Arial" w:eastAsia="Times" w:hAnsi="Arial" w:cs="Arial"/>
          <w:b w:val="0"/>
          <w:sz w:val="20"/>
          <w:lang w:val="fr-CA"/>
        </w:rPr>
        <w:t>écussons</w:t>
      </w:r>
      <w:r w:rsidR="001808C4">
        <w:rPr>
          <w:rFonts w:ascii="Arial" w:eastAsia="Times" w:hAnsi="Arial" w:cs="Arial"/>
          <w:b w:val="0"/>
          <w:sz w:val="20"/>
          <w:lang w:val="fr-CA"/>
        </w:rPr>
        <w:t xml:space="preserve"> </w:t>
      </w:r>
      <w:r w:rsidRPr="00CC5509">
        <w:rPr>
          <w:rFonts w:ascii="Arial" w:eastAsia="Times" w:hAnsi="Arial" w:cs="Arial"/>
          <w:b w:val="0"/>
          <w:sz w:val="20"/>
          <w:lang w:val="fr-CA"/>
        </w:rPr>
        <w:t>D</w:t>
      </w:r>
      <w:r w:rsidR="005A4F23">
        <w:rPr>
          <w:rFonts w:ascii="Arial" w:eastAsia="Times" w:hAnsi="Arial" w:cs="Arial"/>
          <w:b w:val="0"/>
          <w:sz w:val="20"/>
          <w:lang w:val="fr-CA"/>
        </w:rPr>
        <w:t>OIVENT</w:t>
      </w:r>
      <w:r w:rsidR="001808C4">
        <w:rPr>
          <w:rFonts w:ascii="Arial" w:eastAsia="Times" w:hAnsi="Arial" w:cs="Arial"/>
          <w:b w:val="0"/>
          <w:sz w:val="20"/>
          <w:lang w:val="fr-CA"/>
        </w:rPr>
        <w:t xml:space="preserve"> </w:t>
      </w:r>
      <w:r w:rsidRPr="00CC5509">
        <w:rPr>
          <w:rFonts w:ascii="Arial" w:eastAsia="Times" w:hAnsi="Arial" w:cs="Arial"/>
          <w:b w:val="0"/>
          <w:sz w:val="20"/>
          <w:lang w:val="fr-CA"/>
        </w:rPr>
        <w:t>être</w:t>
      </w:r>
      <w:r w:rsidR="001808C4">
        <w:rPr>
          <w:rFonts w:ascii="Arial" w:eastAsia="Times" w:hAnsi="Arial" w:cs="Arial"/>
          <w:b w:val="0"/>
          <w:sz w:val="20"/>
          <w:lang w:val="fr-CA"/>
        </w:rPr>
        <w:t xml:space="preserve"> </w:t>
      </w:r>
      <w:r w:rsidRPr="00CC5509">
        <w:rPr>
          <w:rFonts w:ascii="Arial" w:eastAsia="Times" w:hAnsi="Arial" w:cs="Arial"/>
          <w:b w:val="0"/>
          <w:sz w:val="20"/>
          <w:lang w:val="fr-CA"/>
        </w:rPr>
        <w:t>le</w:t>
      </w:r>
      <w:r w:rsidR="005A4F23">
        <w:rPr>
          <w:rFonts w:ascii="Arial" w:eastAsia="Times" w:hAnsi="Arial" w:cs="Arial"/>
          <w:b w:val="0"/>
          <w:sz w:val="20"/>
          <w:lang w:val="fr-CA"/>
        </w:rPr>
        <w:t>s</w:t>
      </w:r>
      <w:r w:rsidR="001808C4">
        <w:rPr>
          <w:rFonts w:ascii="Arial" w:eastAsia="Times" w:hAnsi="Arial" w:cs="Arial"/>
          <w:b w:val="0"/>
          <w:sz w:val="20"/>
          <w:lang w:val="fr-CA"/>
        </w:rPr>
        <w:t xml:space="preserve"> </w:t>
      </w:r>
      <w:r w:rsidRPr="00CC5509">
        <w:rPr>
          <w:rFonts w:ascii="Arial" w:eastAsia="Times" w:hAnsi="Arial" w:cs="Arial"/>
          <w:b w:val="0"/>
          <w:sz w:val="20"/>
          <w:lang w:val="fr-CA"/>
        </w:rPr>
        <w:t>même</w:t>
      </w:r>
      <w:r w:rsidR="005A4F23">
        <w:rPr>
          <w:rFonts w:ascii="Arial" w:eastAsia="Times" w:hAnsi="Arial" w:cs="Arial"/>
          <w:b w:val="0"/>
          <w:sz w:val="20"/>
          <w:lang w:val="fr-CA"/>
        </w:rPr>
        <w:t>s</w:t>
      </w:r>
      <w:r w:rsidR="001808C4">
        <w:rPr>
          <w:rFonts w:ascii="Arial" w:eastAsia="Times" w:hAnsi="Arial" w:cs="Arial"/>
          <w:b w:val="0"/>
          <w:sz w:val="20"/>
          <w:lang w:val="fr-CA"/>
        </w:rPr>
        <w:t xml:space="preserve"> </w:t>
      </w:r>
      <w:r w:rsidRPr="00CC5509">
        <w:rPr>
          <w:rFonts w:ascii="Arial" w:eastAsia="Times" w:hAnsi="Arial" w:cs="Arial"/>
          <w:b w:val="0"/>
          <w:sz w:val="20"/>
          <w:lang w:val="fr-CA"/>
        </w:rPr>
        <w:t>pour</w:t>
      </w:r>
      <w:r w:rsidR="001808C4">
        <w:rPr>
          <w:rFonts w:ascii="Arial" w:eastAsia="Times" w:hAnsi="Arial" w:cs="Arial"/>
          <w:b w:val="0"/>
          <w:sz w:val="20"/>
          <w:lang w:val="fr-CA"/>
        </w:rPr>
        <w:t xml:space="preserve"> </w:t>
      </w:r>
      <w:r w:rsidRPr="00CC5509">
        <w:rPr>
          <w:rFonts w:ascii="Arial" w:eastAsia="Times" w:hAnsi="Arial" w:cs="Arial"/>
          <w:b w:val="0"/>
          <w:sz w:val="20"/>
          <w:lang w:val="fr-CA"/>
        </w:rPr>
        <w:t>tous</w:t>
      </w:r>
      <w:r w:rsidR="001808C4">
        <w:rPr>
          <w:rFonts w:ascii="Arial" w:eastAsia="Times" w:hAnsi="Arial" w:cs="Arial"/>
          <w:b w:val="0"/>
          <w:sz w:val="20"/>
          <w:lang w:val="fr-CA"/>
        </w:rPr>
        <w:t xml:space="preserve"> </w:t>
      </w:r>
      <w:r w:rsidRPr="00CC5509">
        <w:rPr>
          <w:rFonts w:ascii="Arial" w:eastAsia="Times" w:hAnsi="Arial" w:cs="Arial"/>
          <w:b w:val="0"/>
          <w:sz w:val="20"/>
          <w:lang w:val="fr-CA"/>
        </w:rPr>
        <w:t>les</w:t>
      </w:r>
      <w:r w:rsidR="001808C4">
        <w:rPr>
          <w:rFonts w:ascii="Arial" w:eastAsia="Times" w:hAnsi="Arial" w:cs="Arial"/>
          <w:b w:val="0"/>
          <w:sz w:val="20"/>
          <w:lang w:val="fr-CA"/>
        </w:rPr>
        <w:t xml:space="preserve"> </w:t>
      </w:r>
      <w:r w:rsidRPr="00CC5509">
        <w:rPr>
          <w:rFonts w:ascii="Arial" w:eastAsia="Times" w:hAnsi="Arial" w:cs="Arial"/>
          <w:b w:val="0"/>
          <w:sz w:val="20"/>
          <w:lang w:val="fr-CA"/>
        </w:rPr>
        <w:t>membres</w:t>
      </w:r>
      <w:r w:rsidR="001808C4">
        <w:rPr>
          <w:rFonts w:ascii="Arial" w:eastAsia="Times" w:hAnsi="Arial" w:cs="Arial"/>
          <w:b w:val="0"/>
          <w:sz w:val="20"/>
          <w:lang w:val="fr-CA"/>
        </w:rPr>
        <w:t xml:space="preserve"> </w:t>
      </w:r>
      <w:r w:rsidRPr="00CC5509">
        <w:rPr>
          <w:rFonts w:ascii="Arial" w:eastAsia="Times" w:hAnsi="Arial" w:cs="Arial"/>
          <w:b w:val="0"/>
          <w:sz w:val="20"/>
          <w:lang w:val="fr-CA"/>
        </w:rPr>
        <w:t>de</w:t>
      </w:r>
      <w:r w:rsidR="001808C4">
        <w:rPr>
          <w:rFonts w:ascii="Arial" w:eastAsia="Times" w:hAnsi="Arial" w:cs="Arial"/>
          <w:b w:val="0"/>
          <w:sz w:val="20"/>
          <w:lang w:val="fr-CA"/>
        </w:rPr>
        <w:t xml:space="preserve"> </w:t>
      </w:r>
      <w:r w:rsidRPr="00CC5509">
        <w:rPr>
          <w:rFonts w:ascii="Arial" w:eastAsia="Times" w:hAnsi="Arial" w:cs="Arial"/>
          <w:b w:val="0"/>
          <w:sz w:val="20"/>
          <w:lang w:val="fr-CA"/>
        </w:rPr>
        <w:t>l’équipe</w:t>
      </w:r>
      <w:r w:rsidR="001808C4">
        <w:rPr>
          <w:rFonts w:ascii="Arial" w:eastAsia="Times" w:hAnsi="Arial" w:cs="Arial"/>
          <w:b w:val="0"/>
          <w:sz w:val="20"/>
          <w:lang w:val="fr-CA"/>
        </w:rPr>
        <w:t xml:space="preserve"> </w:t>
      </w:r>
      <w:r w:rsidRPr="00CC5509">
        <w:rPr>
          <w:rFonts w:ascii="Arial" w:eastAsia="Times" w:hAnsi="Arial" w:cs="Arial"/>
          <w:b w:val="0"/>
          <w:sz w:val="20"/>
          <w:lang w:val="fr-CA"/>
        </w:rPr>
        <w:t>et</w:t>
      </w:r>
      <w:r w:rsidR="001808C4">
        <w:rPr>
          <w:rFonts w:ascii="Arial" w:eastAsia="Times" w:hAnsi="Arial" w:cs="Arial"/>
          <w:b w:val="0"/>
          <w:sz w:val="20"/>
          <w:lang w:val="fr-CA"/>
        </w:rPr>
        <w:t xml:space="preserve"> </w:t>
      </w:r>
      <w:r w:rsidRPr="00CC5509">
        <w:rPr>
          <w:rFonts w:ascii="Arial" w:eastAsia="Times" w:hAnsi="Arial" w:cs="Arial"/>
          <w:b w:val="0"/>
          <w:sz w:val="20"/>
          <w:lang w:val="fr-CA"/>
        </w:rPr>
        <w:t>sur</w:t>
      </w:r>
      <w:r w:rsidR="001808C4">
        <w:rPr>
          <w:rFonts w:ascii="Arial" w:eastAsia="Times" w:hAnsi="Arial" w:cs="Arial"/>
          <w:b w:val="0"/>
          <w:sz w:val="20"/>
          <w:lang w:val="fr-CA"/>
        </w:rPr>
        <w:t xml:space="preserve"> </w:t>
      </w:r>
      <w:r w:rsidRPr="00CC5509">
        <w:rPr>
          <w:rFonts w:ascii="Arial" w:eastAsia="Times" w:hAnsi="Arial" w:cs="Arial"/>
          <w:b w:val="0"/>
          <w:sz w:val="20"/>
          <w:lang w:val="fr-CA"/>
        </w:rPr>
        <w:t>TOUS</w:t>
      </w:r>
      <w:r w:rsidR="001808C4">
        <w:rPr>
          <w:rFonts w:ascii="Arial" w:eastAsia="Times" w:hAnsi="Arial" w:cs="Arial"/>
          <w:b w:val="0"/>
          <w:sz w:val="20"/>
          <w:lang w:val="fr-CA"/>
        </w:rPr>
        <w:t xml:space="preserve"> </w:t>
      </w:r>
      <w:r w:rsidRPr="00CC5509">
        <w:rPr>
          <w:rFonts w:ascii="Arial" w:eastAsia="Times" w:hAnsi="Arial" w:cs="Arial"/>
          <w:b w:val="0"/>
          <w:sz w:val="20"/>
          <w:lang w:val="fr-CA"/>
        </w:rPr>
        <w:t>les</w:t>
      </w:r>
      <w:r w:rsidR="001808C4">
        <w:rPr>
          <w:rFonts w:ascii="Arial" w:eastAsia="Times" w:hAnsi="Arial" w:cs="Arial"/>
          <w:b w:val="0"/>
          <w:sz w:val="20"/>
          <w:lang w:val="fr-CA"/>
        </w:rPr>
        <w:t xml:space="preserve"> </w:t>
      </w:r>
      <w:r w:rsidRPr="00CC5509">
        <w:rPr>
          <w:rFonts w:ascii="Arial" w:eastAsia="Times" w:hAnsi="Arial" w:cs="Arial"/>
          <w:b w:val="0"/>
          <w:sz w:val="20"/>
          <w:lang w:val="fr-CA"/>
        </w:rPr>
        <w:t>vêtements</w:t>
      </w:r>
      <w:r w:rsidR="001808C4">
        <w:rPr>
          <w:rFonts w:ascii="Arial" w:eastAsia="Times" w:hAnsi="Arial" w:cs="Arial"/>
          <w:b w:val="0"/>
          <w:sz w:val="20"/>
          <w:lang w:val="fr-CA"/>
        </w:rPr>
        <w:t xml:space="preserve"> </w:t>
      </w:r>
      <w:r w:rsidRPr="00CC5509">
        <w:rPr>
          <w:rFonts w:ascii="Arial" w:eastAsia="Times" w:hAnsi="Arial" w:cs="Arial"/>
          <w:b w:val="0"/>
          <w:sz w:val="20"/>
          <w:lang w:val="fr-CA"/>
        </w:rPr>
        <w:t>de</w:t>
      </w:r>
      <w:r w:rsidR="001808C4">
        <w:rPr>
          <w:rFonts w:ascii="Arial" w:eastAsia="Times" w:hAnsi="Arial" w:cs="Arial"/>
          <w:b w:val="0"/>
          <w:sz w:val="20"/>
          <w:lang w:val="fr-CA"/>
        </w:rPr>
        <w:t xml:space="preserve"> </w:t>
      </w:r>
      <w:r w:rsidRPr="00CC5509">
        <w:rPr>
          <w:rFonts w:ascii="Arial" w:eastAsia="Times" w:hAnsi="Arial" w:cs="Arial"/>
          <w:b w:val="0"/>
          <w:sz w:val="20"/>
          <w:lang w:val="fr-CA"/>
        </w:rPr>
        <w:t>jeu.</w:t>
      </w:r>
      <w:r w:rsidR="001808C4">
        <w:rPr>
          <w:rFonts w:ascii="Arial" w:eastAsia="Times" w:hAnsi="Arial" w:cs="Arial"/>
          <w:b w:val="0"/>
          <w:sz w:val="20"/>
          <w:lang w:val="fr-CA"/>
        </w:rPr>
        <w:t xml:space="preserve"> </w:t>
      </w:r>
    </w:p>
    <w:p w14:paraId="32874A60" w14:textId="77777777" w:rsidR="00B73E8A" w:rsidRPr="00CC5509" w:rsidRDefault="00B73E8A" w:rsidP="00B73E8A">
      <w:pPr>
        <w:pStyle w:val="Corpsdetexte3"/>
        <w:spacing w:line="240" w:lineRule="atLeast"/>
        <w:rPr>
          <w:rFonts w:ascii="Arial" w:eastAsia="Times" w:hAnsi="Arial" w:cs="Arial"/>
          <w:sz w:val="20"/>
          <w:lang w:val="fr-CA"/>
        </w:rPr>
      </w:pPr>
    </w:p>
    <w:p w14:paraId="0B3D1893" w14:textId="77777777" w:rsidR="00B73E8A" w:rsidRPr="00CC5509" w:rsidRDefault="00B73E8A" w:rsidP="00B73E8A">
      <w:pPr>
        <w:pStyle w:val="Corpsdetexte3"/>
        <w:spacing w:line="240" w:lineRule="atLeast"/>
        <w:rPr>
          <w:rFonts w:ascii="Arial" w:eastAsia="Times" w:hAnsi="Arial" w:cs="Arial"/>
          <w:sz w:val="20"/>
        </w:rPr>
      </w:pPr>
      <w:r w:rsidRPr="00CC5509">
        <w:rPr>
          <w:rFonts w:ascii="Arial" w:hAnsi="Arial" w:cs="Arial"/>
          <w:noProof/>
          <w:sz w:val="20"/>
          <w:lang w:val="en-CA" w:eastAsia="en-CA"/>
        </w:rPr>
        <w:drawing>
          <wp:inline distT="0" distB="0" distL="0" distR="0" wp14:anchorId="08F04E5F" wp14:editId="05FB411F">
            <wp:extent cx="5257800" cy="1965960"/>
            <wp:effectExtent l="0" t="0" r="0" b="0"/>
            <wp:docPr id="2" name="Image 2" descr="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57800" cy="1965960"/>
                    </a:xfrm>
                    <a:prstGeom prst="rect">
                      <a:avLst/>
                    </a:prstGeom>
                    <a:noFill/>
                    <a:ln>
                      <a:noFill/>
                    </a:ln>
                  </pic:spPr>
                </pic:pic>
              </a:graphicData>
            </a:graphic>
          </wp:inline>
        </w:drawing>
      </w:r>
    </w:p>
    <w:p w14:paraId="41E46EC2" w14:textId="208C05E6" w:rsidR="00B73E8A" w:rsidRPr="00CC5509" w:rsidRDefault="00B73E8A" w:rsidP="00B73E8A">
      <w:pPr>
        <w:pStyle w:val="Lgende"/>
        <w:spacing w:line="240" w:lineRule="atLeast"/>
        <w:rPr>
          <w:rFonts w:ascii="Arial" w:hAnsi="Arial" w:cs="Arial"/>
          <w:sz w:val="20"/>
          <w:lang w:val="fr-CA"/>
        </w:rPr>
      </w:pPr>
      <w:r w:rsidRPr="00CC5509">
        <w:rPr>
          <w:rFonts w:ascii="Arial" w:hAnsi="Arial" w:cs="Arial"/>
          <w:sz w:val="20"/>
          <w:lang w:val="fr-CA"/>
        </w:rPr>
        <w:t>Option</w:t>
      </w:r>
      <w:r w:rsidR="001808C4">
        <w:rPr>
          <w:rFonts w:ascii="Arial" w:hAnsi="Arial" w:cs="Arial"/>
          <w:sz w:val="20"/>
          <w:lang w:val="fr-CA"/>
        </w:rPr>
        <w:t xml:space="preserve"> </w:t>
      </w:r>
      <w:r w:rsidRPr="00CC5509">
        <w:rPr>
          <w:rFonts w:ascii="Arial" w:hAnsi="Arial" w:cs="Arial"/>
          <w:sz w:val="20"/>
          <w:lang w:val="fr-CA"/>
        </w:rPr>
        <w:t>1</w:t>
      </w:r>
      <w:r w:rsidRPr="00CC5509">
        <w:rPr>
          <w:rFonts w:ascii="Arial" w:hAnsi="Arial" w:cs="Arial"/>
          <w:sz w:val="20"/>
          <w:lang w:val="fr-CA"/>
        </w:rPr>
        <w:tab/>
      </w:r>
      <w:r w:rsidRPr="00CC5509">
        <w:rPr>
          <w:rFonts w:ascii="Arial" w:hAnsi="Arial" w:cs="Arial"/>
          <w:sz w:val="20"/>
          <w:lang w:val="fr-CA"/>
        </w:rPr>
        <w:tab/>
      </w:r>
      <w:r w:rsidRPr="00CC5509">
        <w:rPr>
          <w:rFonts w:ascii="Arial" w:hAnsi="Arial" w:cs="Arial"/>
          <w:sz w:val="20"/>
          <w:lang w:val="fr-CA"/>
        </w:rPr>
        <w:tab/>
      </w:r>
      <w:r w:rsidRPr="00CC5509">
        <w:rPr>
          <w:rFonts w:ascii="Arial" w:hAnsi="Arial" w:cs="Arial"/>
          <w:sz w:val="20"/>
          <w:lang w:val="fr-CA"/>
        </w:rPr>
        <w:tab/>
      </w:r>
      <w:r w:rsidRPr="00CC5509">
        <w:rPr>
          <w:rFonts w:ascii="Arial" w:hAnsi="Arial" w:cs="Arial"/>
          <w:sz w:val="20"/>
          <w:lang w:val="fr-CA"/>
        </w:rPr>
        <w:tab/>
      </w:r>
      <w:r w:rsidRPr="00CC5509">
        <w:rPr>
          <w:rFonts w:ascii="Arial" w:hAnsi="Arial" w:cs="Arial"/>
          <w:sz w:val="20"/>
          <w:lang w:val="fr-CA"/>
        </w:rPr>
        <w:tab/>
      </w:r>
      <w:r w:rsidR="001808C4">
        <w:rPr>
          <w:rFonts w:ascii="Arial" w:hAnsi="Arial" w:cs="Arial"/>
          <w:sz w:val="20"/>
          <w:lang w:val="fr-CA"/>
        </w:rPr>
        <w:t xml:space="preserve">     </w:t>
      </w:r>
      <w:r w:rsidRPr="00CC5509">
        <w:rPr>
          <w:rFonts w:ascii="Arial" w:hAnsi="Arial" w:cs="Arial"/>
          <w:sz w:val="20"/>
          <w:lang w:val="fr-CA"/>
        </w:rPr>
        <w:t>Option</w:t>
      </w:r>
      <w:r w:rsidR="001808C4">
        <w:rPr>
          <w:rFonts w:ascii="Arial" w:hAnsi="Arial" w:cs="Arial"/>
          <w:sz w:val="20"/>
          <w:lang w:val="fr-CA"/>
        </w:rPr>
        <w:t xml:space="preserve"> </w:t>
      </w:r>
      <w:r w:rsidRPr="00CC5509">
        <w:rPr>
          <w:rFonts w:ascii="Arial" w:hAnsi="Arial" w:cs="Arial"/>
          <w:sz w:val="20"/>
          <w:lang w:val="fr-CA"/>
        </w:rPr>
        <w:t>2</w:t>
      </w:r>
      <w:r w:rsidRPr="00CC5509">
        <w:rPr>
          <w:rFonts w:ascii="Arial" w:hAnsi="Arial" w:cs="Arial"/>
          <w:sz w:val="20"/>
          <w:lang w:val="fr-CA"/>
        </w:rPr>
        <w:tab/>
      </w:r>
    </w:p>
    <w:p w14:paraId="7379DA85" w14:textId="77777777" w:rsidR="00B73E8A" w:rsidRPr="00CC5509" w:rsidRDefault="00B73E8A" w:rsidP="00B73E8A">
      <w:pPr>
        <w:widowControl w:val="0"/>
        <w:tabs>
          <w:tab w:val="left" w:pos="27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jc w:val="both"/>
        <w:rPr>
          <w:rFonts w:ascii="Arial" w:hAnsi="Arial" w:cs="Arial"/>
          <w:b/>
          <w:sz w:val="20"/>
          <w:lang w:val="fr-CA"/>
        </w:rPr>
      </w:pPr>
    </w:p>
    <w:p w14:paraId="747AF81F" w14:textId="7D613BAA" w:rsidR="007F2340" w:rsidRDefault="001808C4" w:rsidP="008C58CB">
      <w:pPr>
        <w:widowControl w:val="0"/>
        <w:tabs>
          <w:tab w:val="left" w:pos="27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jc w:val="both"/>
        <w:rPr>
          <w:rFonts w:ascii="Arial" w:hAnsi="Arial" w:cs="Arial"/>
          <w:b/>
          <w:sz w:val="20"/>
          <w:lang w:val="fr-CA"/>
        </w:rPr>
      </w:pPr>
      <w:r w:rsidRPr="00CC5509">
        <w:rPr>
          <w:rFonts w:ascii="Arial" w:hAnsi="Arial" w:cs="Arial"/>
          <w:b/>
          <w:sz w:val="20"/>
          <w:lang w:val="fr-CA"/>
        </w:rPr>
        <w:t>NOTE :</w:t>
      </w:r>
      <w:r>
        <w:rPr>
          <w:rFonts w:ascii="Arial" w:hAnsi="Arial" w:cs="Arial"/>
          <w:b/>
          <w:sz w:val="20"/>
          <w:lang w:val="fr-CA"/>
        </w:rPr>
        <w:t xml:space="preserve"> </w:t>
      </w:r>
      <w:r w:rsidR="00E809C6">
        <w:rPr>
          <w:rFonts w:ascii="Arial" w:hAnsi="Arial" w:cs="Arial"/>
          <w:sz w:val="20"/>
          <w:lang w:val="fr-CA"/>
        </w:rPr>
        <w:t>c</w:t>
      </w:r>
      <w:r w:rsidR="00B73E8A" w:rsidRPr="00CC5509">
        <w:rPr>
          <w:rFonts w:ascii="Arial" w:hAnsi="Arial" w:cs="Arial"/>
          <w:sz w:val="20"/>
          <w:lang w:val="fr-CA"/>
        </w:rPr>
        <w:t>es</w:t>
      </w:r>
      <w:r>
        <w:rPr>
          <w:rFonts w:ascii="Arial" w:hAnsi="Arial" w:cs="Arial"/>
          <w:sz w:val="20"/>
          <w:lang w:val="fr-CA"/>
        </w:rPr>
        <w:t xml:space="preserve"> </w:t>
      </w:r>
      <w:r w:rsidR="00B73E8A" w:rsidRPr="00CC5509">
        <w:rPr>
          <w:rFonts w:ascii="Arial" w:hAnsi="Arial" w:cs="Arial"/>
          <w:sz w:val="20"/>
          <w:lang w:val="fr-CA"/>
        </w:rPr>
        <w:t>options</w:t>
      </w:r>
      <w:r>
        <w:rPr>
          <w:rFonts w:ascii="Arial" w:hAnsi="Arial" w:cs="Arial"/>
          <w:sz w:val="20"/>
          <w:lang w:val="fr-CA"/>
        </w:rPr>
        <w:t xml:space="preserve"> </w:t>
      </w:r>
      <w:r w:rsidR="00B73E8A" w:rsidRPr="00CC5509">
        <w:rPr>
          <w:rFonts w:ascii="Arial" w:hAnsi="Arial" w:cs="Arial"/>
          <w:sz w:val="20"/>
          <w:lang w:val="fr-CA"/>
        </w:rPr>
        <w:t>peuvent</w:t>
      </w:r>
      <w:r>
        <w:rPr>
          <w:rFonts w:ascii="Arial" w:hAnsi="Arial" w:cs="Arial"/>
          <w:sz w:val="20"/>
          <w:lang w:val="fr-CA"/>
        </w:rPr>
        <w:t xml:space="preserve"> </w:t>
      </w:r>
      <w:r w:rsidR="00B73E8A" w:rsidRPr="00CC5509">
        <w:rPr>
          <w:rFonts w:ascii="Arial" w:hAnsi="Arial" w:cs="Arial"/>
          <w:sz w:val="20"/>
          <w:lang w:val="fr-CA"/>
        </w:rPr>
        <w:t>être</w:t>
      </w:r>
      <w:r>
        <w:rPr>
          <w:rFonts w:ascii="Arial" w:hAnsi="Arial" w:cs="Arial"/>
          <w:sz w:val="20"/>
          <w:lang w:val="fr-CA"/>
        </w:rPr>
        <w:t xml:space="preserve"> </w:t>
      </w:r>
      <w:r w:rsidR="00B73E8A" w:rsidRPr="00CC5509">
        <w:rPr>
          <w:rFonts w:ascii="Arial" w:hAnsi="Arial" w:cs="Arial"/>
          <w:sz w:val="20"/>
          <w:lang w:val="fr-CA"/>
        </w:rPr>
        <w:t>modifiées</w:t>
      </w:r>
      <w:r>
        <w:rPr>
          <w:rFonts w:ascii="Arial" w:hAnsi="Arial" w:cs="Arial"/>
          <w:sz w:val="20"/>
          <w:lang w:val="fr-CA"/>
        </w:rPr>
        <w:t xml:space="preserve"> </w:t>
      </w:r>
      <w:r w:rsidR="00B73E8A" w:rsidRPr="00CC5509">
        <w:rPr>
          <w:rFonts w:ascii="Arial" w:hAnsi="Arial" w:cs="Arial"/>
          <w:sz w:val="20"/>
          <w:lang w:val="fr-CA"/>
        </w:rPr>
        <w:t>dans</w:t>
      </w:r>
      <w:r>
        <w:rPr>
          <w:rFonts w:ascii="Arial" w:hAnsi="Arial" w:cs="Arial"/>
          <w:sz w:val="20"/>
          <w:lang w:val="fr-CA"/>
        </w:rPr>
        <w:t xml:space="preserve"> </w:t>
      </w:r>
      <w:r w:rsidR="00B73E8A" w:rsidRPr="00CC5509">
        <w:rPr>
          <w:rFonts w:ascii="Arial" w:hAnsi="Arial" w:cs="Arial"/>
          <w:sz w:val="20"/>
          <w:lang w:val="fr-CA"/>
        </w:rPr>
        <w:t>les</w:t>
      </w:r>
      <w:r>
        <w:rPr>
          <w:rFonts w:ascii="Arial" w:hAnsi="Arial" w:cs="Arial"/>
          <w:sz w:val="20"/>
          <w:lang w:val="fr-CA"/>
        </w:rPr>
        <w:t xml:space="preserve"> </w:t>
      </w:r>
      <w:r w:rsidR="00B73E8A" w:rsidRPr="00CC5509">
        <w:rPr>
          <w:rFonts w:ascii="Arial" w:hAnsi="Arial" w:cs="Arial"/>
          <w:sz w:val="20"/>
          <w:lang w:val="fr-CA"/>
        </w:rPr>
        <w:t>cas</w:t>
      </w:r>
      <w:r>
        <w:rPr>
          <w:rFonts w:ascii="Arial" w:hAnsi="Arial" w:cs="Arial"/>
          <w:sz w:val="20"/>
          <w:lang w:val="fr-CA"/>
        </w:rPr>
        <w:t xml:space="preserve"> </w:t>
      </w:r>
      <w:r w:rsidR="00B73E8A" w:rsidRPr="00CC5509">
        <w:rPr>
          <w:rFonts w:ascii="Arial" w:hAnsi="Arial" w:cs="Arial"/>
          <w:sz w:val="20"/>
          <w:lang w:val="fr-CA"/>
        </w:rPr>
        <w:t>où</w:t>
      </w:r>
      <w:r>
        <w:rPr>
          <w:rFonts w:ascii="Arial" w:hAnsi="Arial" w:cs="Arial"/>
          <w:sz w:val="20"/>
          <w:lang w:val="fr-CA"/>
        </w:rPr>
        <w:t xml:space="preserve"> </w:t>
      </w:r>
      <w:r w:rsidR="00B73E8A" w:rsidRPr="00CC5509">
        <w:rPr>
          <w:rFonts w:ascii="Arial" w:hAnsi="Arial" w:cs="Arial"/>
          <w:sz w:val="20"/>
          <w:lang w:val="fr-CA"/>
        </w:rPr>
        <w:t>un</w:t>
      </w:r>
      <w:r>
        <w:rPr>
          <w:rFonts w:ascii="Arial" w:hAnsi="Arial" w:cs="Arial"/>
          <w:sz w:val="20"/>
          <w:lang w:val="fr-CA"/>
        </w:rPr>
        <w:t xml:space="preserve"> </w:t>
      </w:r>
      <w:r w:rsidR="00B73E8A" w:rsidRPr="00CC5509">
        <w:rPr>
          <w:rFonts w:ascii="Arial" w:hAnsi="Arial" w:cs="Arial"/>
          <w:sz w:val="20"/>
          <w:lang w:val="fr-CA"/>
        </w:rPr>
        <w:t>commanditaire</w:t>
      </w:r>
      <w:r>
        <w:rPr>
          <w:rFonts w:ascii="Arial" w:hAnsi="Arial" w:cs="Arial"/>
          <w:sz w:val="20"/>
          <w:lang w:val="fr-CA"/>
        </w:rPr>
        <w:t xml:space="preserve"> </w:t>
      </w:r>
      <w:r w:rsidR="00B73E8A" w:rsidRPr="00CC5509">
        <w:rPr>
          <w:rFonts w:ascii="Arial" w:hAnsi="Arial" w:cs="Arial"/>
          <w:sz w:val="20"/>
          <w:lang w:val="fr-CA"/>
        </w:rPr>
        <w:t>majeur</w:t>
      </w:r>
      <w:r>
        <w:rPr>
          <w:rFonts w:ascii="Arial" w:hAnsi="Arial" w:cs="Arial"/>
          <w:sz w:val="20"/>
          <w:lang w:val="fr-CA"/>
        </w:rPr>
        <w:t xml:space="preserve"> </w:t>
      </w:r>
      <w:r w:rsidR="00B73E8A" w:rsidRPr="00CC5509">
        <w:rPr>
          <w:rFonts w:ascii="Arial" w:hAnsi="Arial" w:cs="Arial"/>
          <w:sz w:val="20"/>
          <w:lang w:val="fr-CA"/>
        </w:rPr>
        <w:t>se</w:t>
      </w:r>
      <w:r>
        <w:rPr>
          <w:rFonts w:ascii="Arial" w:hAnsi="Arial" w:cs="Arial"/>
          <w:sz w:val="20"/>
          <w:lang w:val="fr-CA"/>
        </w:rPr>
        <w:t xml:space="preserve"> </w:t>
      </w:r>
      <w:r w:rsidR="00B73E8A" w:rsidRPr="00CC5509">
        <w:rPr>
          <w:rFonts w:ascii="Arial" w:hAnsi="Arial" w:cs="Arial"/>
          <w:sz w:val="20"/>
          <w:lang w:val="fr-CA"/>
        </w:rPr>
        <w:t>lierait</w:t>
      </w:r>
      <w:r>
        <w:rPr>
          <w:rFonts w:ascii="Arial" w:hAnsi="Arial" w:cs="Arial"/>
          <w:sz w:val="20"/>
          <w:lang w:val="fr-CA"/>
        </w:rPr>
        <w:t xml:space="preserve"> </w:t>
      </w:r>
      <w:r w:rsidR="00B73E8A" w:rsidRPr="00CC5509">
        <w:rPr>
          <w:rFonts w:ascii="Arial" w:hAnsi="Arial" w:cs="Arial"/>
          <w:sz w:val="20"/>
          <w:lang w:val="fr-CA"/>
        </w:rPr>
        <w:t>à</w:t>
      </w:r>
      <w:r>
        <w:rPr>
          <w:rFonts w:ascii="Arial" w:hAnsi="Arial" w:cs="Arial"/>
          <w:sz w:val="20"/>
          <w:lang w:val="fr-CA"/>
        </w:rPr>
        <w:t xml:space="preserve"> </w:t>
      </w:r>
      <w:r w:rsidR="00B73E8A" w:rsidRPr="00CC5509">
        <w:rPr>
          <w:rFonts w:ascii="Arial" w:hAnsi="Arial" w:cs="Arial"/>
          <w:sz w:val="20"/>
          <w:lang w:val="fr-CA"/>
        </w:rPr>
        <w:t>l’événement</w:t>
      </w:r>
      <w:r>
        <w:rPr>
          <w:rFonts w:ascii="Arial" w:hAnsi="Arial" w:cs="Arial"/>
          <w:sz w:val="20"/>
          <w:lang w:val="fr-CA"/>
        </w:rPr>
        <w:t xml:space="preserve"> </w:t>
      </w:r>
      <w:r w:rsidR="00B73E8A" w:rsidRPr="00CC5509">
        <w:rPr>
          <w:rFonts w:ascii="Arial" w:hAnsi="Arial" w:cs="Arial"/>
          <w:sz w:val="20"/>
          <w:lang w:val="fr-CA"/>
        </w:rPr>
        <w:t>après</w:t>
      </w:r>
      <w:r>
        <w:rPr>
          <w:rFonts w:ascii="Arial" w:hAnsi="Arial" w:cs="Arial"/>
          <w:sz w:val="20"/>
          <w:lang w:val="fr-CA"/>
        </w:rPr>
        <w:t xml:space="preserve"> </w:t>
      </w:r>
      <w:r w:rsidR="00B73E8A" w:rsidRPr="00CC5509">
        <w:rPr>
          <w:rFonts w:ascii="Arial" w:hAnsi="Arial" w:cs="Arial"/>
          <w:sz w:val="20"/>
          <w:lang w:val="fr-CA"/>
        </w:rPr>
        <w:t>la</w:t>
      </w:r>
      <w:r>
        <w:rPr>
          <w:rFonts w:ascii="Arial" w:hAnsi="Arial" w:cs="Arial"/>
          <w:sz w:val="20"/>
          <w:lang w:val="fr-CA"/>
        </w:rPr>
        <w:t xml:space="preserve"> </w:t>
      </w:r>
      <w:r w:rsidR="00B73E8A" w:rsidRPr="00CC5509">
        <w:rPr>
          <w:rFonts w:ascii="Arial" w:hAnsi="Arial" w:cs="Arial"/>
          <w:sz w:val="20"/>
          <w:lang w:val="fr-CA"/>
        </w:rPr>
        <w:t>parution</w:t>
      </w:r>
      <w:r>
        <w:rPr>
          <w:rFonts w:ascii="Arial" w:hAnsi="Arial" w:cs="Arial"/>
          <w:sz w:val="20"/>
          <w:lang w:val="fr-CA"/>
        </w:rPr>
        <w:t xml:space="preserve"> </w:t>
      </w:r>
      <w:r w:rsidR="00B73E8A" w:rsidRPr="00CC5509">
        <w:rPr>
          <w:rFonts w:ascii="Arial" w:hAnsi="Arial" w:cs="Arial"/>
          <w:sz w:val="20"/>
          <w:lang w:val="fr-CA"/>
        </w:rPr>
        <w:t>de</w:t>
      </w:r>
      <w:r>
        <w:rPr>
          <w:rFonts w:ascii="Arial" w:hAnsi="Arial" w:cs="Arial"/>
          <w:sz w:val="20"/>
          <w:lang w:val="fr-CA"/>
        </w:rPr>
        <w:t xml:space="preserve"> </w:t>
      </w:r>
      <w:r w:rsidR="00B73E8A" w:rsidRPr="00CC5509">
        <w:rPr>
          <w:rFonts w:ascii="Arial" w:hAnsi="Arial" w:cs="Arial"/>
          <w:sz w:val="20"/>
          <w:lang w:val="fr-CA"/>
        </w:rPr>
        <w:t>ce</w:t>
      </w:r>
      <w:r>
        <w:rPr>
          <w:rFonts w:ascii="Arial" w:hAnsi="Arial" w:cs="Arial"/>
          <w:sz w:val="20"/>
          <w:lang w:val="fr-CA"/>
        </w:rPr>
        <w:t xml:space="preserve"> </w:t>
      </w:r>
      <w:r w:rsidR="00B73E8A" w:rsidRPr="00CC5509">
        <w:rPr>
          <w:rFonts w:ascii="Arial" w:hAnsi="Arial" w:cs="Arial"/>
          <w:sz w:val="20"/>
          <w:lang w:val="fr-CA"/>
        </w:rPr>
        <w:t>guide.</w:t>
      </w:r>
      <w:r>
        <w:rPr>
          <w:rFonts w:ascii="Arial" w:hAnsi="Arial" w:cs="Arial"/>
          <w:sz w:val="20"/>
          <w:lang w:val="fr-CA"/>
        </w:rPr>
        <w:t xml:space="preserve"> </w:t>
      </w:r>
      <w:r w:rsidR="00B73E8A" w:rsidRPr="00CC5509">
        <w:rPr>
          <w:rFonts w:ascii="Arial" w:hAnsi="Arial" w:cs="Arial"/>
          <w:sz w:val="20"/>
          <w:lang w:val="fr-CA"/>
        </w:rPr>
        <w:t>Dans</w:t>
      </w:r>
      <w:r>
        <w:rPr>
          <w:rFonts w:ascii="Arial" w:hAnsi="Arial" w:cs="Arial"/>
          <w:sz w:val="20"/>
          <w:lang w:val="fr-CA"/>
        </w:rPr>
        <w:t xml:space="preserve"> </w:t>
      </w:r>
      <w:r w:rsidR="00B73E8A" w:rsidRPr="00CC5509">
        <w:rPr>
          <w:rFonts w:ascii="Arial" w:hAnsi="Arial" w:cs="Arial"/>
          <w:sz w:val="20"/>
          <w:lang w:val="fr-CA"/>
        </w:rPr>
        <w:t>ces</w:t>
      </w:r>
      <w:r>
        <w:rPr>
          <w:rFonts w:ascii="Arial" w:hAnsi="Arial" w:cs="Arial"/>
          <w:sz w:val="20"/>
          <w:lang w:val="fr-CA"/>
        </w:rPr>
        <w:t xml:space="preserve"> </w:t>
      </w:r>
      <w:r w:rsidR="00B73E8A" w:rsidRPr="00CC5509">
        <w:rPr>
          <w:rFonts w:ascii="Arial" w:hAnsi="Arial" w:cs="Arial"/>
          <w:sz w:val="20"/>
          <w:lang w:val="fr-CA"/>
        </w:rPr>
        <w:t>cas,</w:t>
      </w:r>
      <w:r>
        <w:rPr>
          <w:rFonts w:ascii="Arial" w:hAnsi="Arial" w:cs="Arial"/>
          <w:sz w:val="20"/>
          <w:lang w:val="fr-CA"/>
        </w:rPr>
        <w:t xml:space="preserve"> </w:t>
      </w:r>
      <w:r w:rsidR="00B73E8A" w:rsidRPr="00CC5509">
        <w:rPr>
          <w:rFonts w:ascii="Arial" w:hAnsi="Arial" w:cs="Arial"/>
          <w:sz w:val="20"/>
          <w:lang w:val="fr-CA"/>
        </w:rPr>
        <w:t>Curling</w:t>
      </w:r>
      <w:r>
        <w:rPr>
          <w:rFonts w:ascii="Arial" w:hAnsi="Arial" w:cs="Arial"/>
          <w:sz w:val="20"/>
          <w:lang w:val="fr-CA"/>
        </w:rPr>
        <w:t xml:space="preserve"> </w:t>
      </w:r>
      <w:r w:rsidR="00B73E8A" w:rsidRPr="00CC5509">
        <w:rPr>
          <w:rFonts w:ascii="Arial" w:hAnsi="Arial" w:cs="Arial"/>
          <w:sz w:val="20"/>
          <w:lang w:val="fr-CA"/>
        </w:rPr>
        <w:t>Québec</w:t>
      </w:r>
      <w:r>
        <w:rPr>
          <w:rFonts w:ascii="Arial" w:hAnsi="Arial" w:cs="Arial"/>
          <w:sz w:val="20"/>
          <w:lang w:val="fr-CA"/>
        </w:rPr>
        <w:t xml:space="preserve"> </w:t>
      </w:r>
      <w:r w:rsidR="00B73E8A" w:rsidRPr="00CC5509">
        <w:rPr>
          <w:rFonts w:ascii="Arial" w:hAnsi="Arial" w:cs="Arial"/>
          <w:sz w:val="20"/>
          <w:lang w:val="fr-CA"/>
        </w:rPr>
        <w:t>communiquera</w:t>
      </w:r>
      <w:r>
        <w:rPr>
          <w:rFonts w:ascii="Arial" w:hAnsi="Arial" w:cs="Arial"/>
          <w:sz w:val="20"/>
          <w:lang w:val="fr-CA"/>
        </w:rPr>
        <w:t xml:space="preserve"> </w:t>
      </w:r>
      <w:r w:rsidR="00B73E8A" w:rsidRPr="00CC5509">
        <w:rPr>
          <w:rFonts w:ascii="Arial" w:hAnsi="Arial" w:cs="Arial"/>
          <w:sz w:val="20"/>
          <w:lang w:val="fr-CA"/>
        </w:rPr>
        <w:t>aux</w:t>
      </w:r>
      <w:r>
        <w:rPr>
          <w:rFonts w:ascii="Arial" w:hAnsi="Arial" w:cs="Arial"/>
          <w:sz w:val="20"/>
          <w:lang w:val="fr-CA"/>
        </w:rPr>
        <w:t xml:space="preserve"> </w:t>
      </w:r>
      <w:r w:rsidR="00B73E8A" w:rsidRPr="00CC5509">
        <w:rPr>
          <w:rFonts w:ascii="Arial" w:hAnsi="Arial" w:cs="Arial"/>
          <w:sz w:val="20"/>
          <w:lang w:val="fr-CA"/>
        </w:rPr>
        <w:t>équipes</w:t>
      </w:r>
      <w:r>
        <w:rPr>
          <w:rFonts w:ascii="Arial" w:hAnsi="Arial" w:cs="Arial"/>
          <w:sz w:val="20"/>
          <w:lang w:val="fr-CA"/>
        </w:rPr>
        <w:t xml:space="preserve"> </w:t>
      </w:r>
      <w:r w:rsidR="00B73E8A" w:rsidRPr="00CC5509">
        <w:rPr>
          <w:rFonts w:ascii="Arial" w:hAnsi="Arial" w:cs="Arial"/>
          <w:sz w:val="20"/>
          <w:lang w:val="fr-CA"/>
        </w:rPr>
        <w:t>participantes</w:t>
      </w:r>
      <w:r>
        <w:rPr>
          <w:rFonts w:ascii="Arial" w:hAnsi="Arial" w:cs="Arial"/>
          <w:sz w:val="20"/>
          <w:lang w:val="fr-CA"/>
        </w:rPr>
        <w:t xml:space="preserve"> </w:t>
      </w:r>
      <w:r w:rsidR="00B73E8A" w:rsidRPr="00CC5509">
        <w:rPr>
          <w:rFonts w:ascii="Arial" w:hAnsi="Arial" w:cs="Arial"/>
          <w:sz w:val="20"/>
          <w:lang w:val="fr-CA"/>
        </w:rPr>
        <w:t>les</w:t>
      </w:r>
      <w:r>
        <w:rPr>
          <w:rFonts w:ascii="Arial" w:hAnsi="Arial" w:cs="Arial"/>
          <w:sz w:val="20"/>
          <w:lang w:val="fr-CA"/>
        </w:rPr>
        <w:t xml:space="preserve"> </w:t>
      </w:r>
      <w:r w:rsidR="00B73E8A" w:rsidRPr="00CC5509">
        <w:rPr>
          <w:rFonts w:ascii="Arial" w:hAnsi="Arial" w:cs="Arial"/>
          <w:sz w:val="20"/>
          <w:lang w:val="fr-CA"/>
        </w:rPr>
        <w:t>nouvelles</w:t>
      </w:r>
      <w:r>
        <w:rPr>
          <w:rFonts w:ascii="Arial" w:hAnsi="Arial" w:cs="Arial"/>
          <w:sz w:val="20"/>
          <w:lang w:val="fr-CA"/>
        </w:rPr>
        <w:t xml:space="preserve"> </w:t>
      </w:r>
      <w:r w:rsidR="00B73E8A" w:rsidRPr="00CC5509">
        <w:rPr>
          <w:rFonts w:ascii="Arial" w:hAnsi="Arial" w:cs="Arial"/>
          <w:sz w:val="20"/>
          <w:lang w:val="fr-CA"/>
        </w:rPr>
        <w:t>directives</w:t>
      </w:r>
      <w:r>
        <w:rPr>
          <w:rFonts w:ascii="Arial" w:hAnsi="Arial" w:cs="Arial"/>
          <w:sz w:val="20"/>
          <w:lang w:val="fr-CA"/>
        </w:rPr>
        <w:t xml:space="preserve"> </w:t>
      </w:r>
      <w:r w:rsidR="00204ABE" w:rsidRPr="00CC5509">
        <w:rPr>
          <w:rFonts w:ascii="Arial" w:hAnsi="Arial" w:cs="Arial"/>
          <w:sz w:val="20"/>
          <w:lang w:val="fr-CA"/>
        </w:rPr>
        <w:t>pour</w:t>
      </w:r>
      <w:r>
        <w:rPr>
          <w:rFonts w:ascii="Arial" w:hAnsi="Arial" w:cs="Arial"/>
          <w:sz w:val="20"/>
          <w:lang w:val="fr-CA"/>
        </w:rPr>
        <w:t xml:space="preserve"> </w:t>
      </w:r>
      <w:r w:rsidR="00204ABE" w:rsidRPr="00CC5509">
        <w:rPr>
          <w:rFonts w:ascii="Arial" w:hAnsi="Arial" w:cs="Arial"/>
          <w:sz w:val="20"/>
          <w:lang w:val="fr-CA"/>
        </w:rPr>
        <w:t>la</w:t>
      </w:r>
      <w:r>
        <w:rPr>
          <w:rFonts w:ascii="Arial" w:hAnsi="Arial" w:cs="Arial"/>
          <w:sz w:val="20"/>
          <w:lang w:val="fr-CA"/>
        </w:rPr>
        <w:t xml:space="preserve"> </w:t>
      </w:r>
      <w:r w:rsidR="00204ABE" w:rsidRPr="00CC5509">
        <w:rPr>
          <w:rFonts w:ascii="Arial" w:hAnsi="Arial" w:cs="Arial"/>
          <w:sz w:val="20"/>
          <w:lang w:val="fr-CA"/>
        </w:rPr>
        <w:t>pose</w:t>
      </w:r>
      <w:r>
        <w:rPr>
          <w:rFonts w:ascii="Arial" w:hAnsi="Arial" w:cs="Arial"/>
          <w:sz w:val="20"/>
          <w:lang w:val="fr-CA"/>
        </w:rPr>
        <w:t xml:space="preserve"> </w:t>
      </w:r>
      <w:r w:rsidR="00204ABE" w:rsidRPr="00CC5509">
        <w:rPr>
          <w:rFonts w:ascii="Arial" w:hAnsi="Arial" w:cs="Arial"/>
          <w:sz w:val="20"/>
          <w:lang w:val="fr-CA"/>
        </w:rPr>
        <w:t>des</w:t>
      </w:r>
      <w:r>
        <w:rPr>
          <w:rFonts w:ascii="Arial" w:hAnsi="Arial" w:cs="Arial"/>
          <w:sz w:val="20"/>
          <w:lang w:val="fr-CA"/>
        </w:rPr>
        <w:t xml:space="preserve"> </w:t>
      </w:r>
      <w:r w:rsidR="00204ABE" w:rsidRPr="00CC5509">
        <w:rPr>
          <w:rFonts w:ascii="Arial" w:hAnsi="Arial" w:cs="Arial"/>
          <w:sz w:val="20"/>
          <w:lang w:val="fr-CA"/>
        </w:rPr>
        <w:t>écussons.</w:t>
      </w:r>
      <w:r>
        <w:rPr>
          <w:rFonts w:ascii="Arial" w:hAnsi="Arial" w:cs="Arial"/>
          <w:sz w:val="20"/>
          <w:lang w:val="fr-CA"/>
        </w:rPr>
        <w:t xml:space="preserve"> </w:t>
      </w:r>
    </w:p>
    <w:p w14:paraId="6A30B7E8" w14:textId="77777777" w:rsidR="008C58CB" w:rsidRDefault="008C58CB" w:rsidP="008C58CB">
      <w:pPr>
        <w:widowControl w:val="0"/>
        <w:tabs>
          <w:tab w:val="left" w:pos="27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jc w:val="both"/>
        <w:rPr>
          <w:rFonts w:ascii="Arial" w:hAnsi="Arial" w:cs="Arial"/>
          <w:b/>
          <w:sz w:val="20"/>
          <w:lang w:val="fr-CA"/>
        </w:rPr>
      </w:pPr>
    </w:p>
    <w:p w14:paraId="703788E2" w14:textId="77777777" w:rsidR="008C58CB" w:rsidRDefault="008C58CB" w:rsidP="008C58CB">
      <w:pPr>
        <w:widowControl w:val="0"/>
        <w:tabs>
          <w:tab w:val="left" w:pos="27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jc w:val="both"/>
        <w:rPr>
          <w:rFonts w:ascii="Arial" w:hAnsi="Arial" w:cs="Arial"/>
          <w:b/>
          <w:sz w:val="20"/>
          <w:lang w:val="fr-CA"/>
        </w:rPr>
      </w:pPr>
    </w:p>
    <w:p w14:paraId="025FD829" w14:textId="77777777" w:rsidR="008C58CB" w:rsidRDefault="008C58CB" w:rsidP="008C58CB">
      <w:pPr>
        <w:widowControl w:val="0"/>
        <w:tabs>
          <w:tab w:val="left" w:pos="27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jc w:val="both"/>
        <w:rPr>
          <w:rFonts w:ascii="Arial" w:hAnsi="Arial" w:cs="Arial"/>
          <w:b/>
          <w:sz w:val="20"/>
          <w:lang w:val="fr-CA"/>
        </w:rPr>
      </w:pPr>
    </w:p>
    <w:p w14:paraId="0354CE5B" w14:textId="77777777" w:rsidR="008C58CB" w:rsidRDefault="008C58CB" w:rsidP="008C58CB">
      <w:pPr>
        <w:widowControl w:val="0"/>
        <w:tabs>
          <w:tab w:val="left" w:pos="27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jc w:val="both"/>
        <w:rPr>
          <w:rFonts w:ascii="Arial" w:hAnsi="Arial" w:cs="Arial"/>
          <w:b/>
          <w:sz w:val="20"/>
          <w:lang w:val="fr-CA"/>
        </w:rPr>
      </w:pPr>
    </w:p>
    <w:p w14:paraId="48395469" w14:textId="77777777" w:rsidR="008C58CB" w:rsidRDefault="008C58CB" w:rsidP="008C58CB">
      <w:pPr>
        <w:widowControl w:val="0"/>
        <w:tabs>
          <w:tab w:val="left" w:pos="27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jc w:val="both"/>
        <w:rPr>
          <w:rFonts w:ascii="Arial" w:hAnsi="Arial" w:cs="Arial"/>
          <w:b/>
          <w:sz w:val="20"/>
          <w:lang w:val="fr-CA"/>
        </w:rPr>
      </w:pPr>
    </w:p>
    <w:p w14:paraId="652A1C31" w14:textId="77777777" w:rsidR="008C58CB" w:rsidRDefault="008C58CB" w:rsidP="008C58CB">
      <w:pPr>
        <w:widowControl w:val="0"/>
        <w:tabs>
          <w:tab w:val="left" w:pos="27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jc w:val="both"/>
        <w:rPr>
          <w:rFonts w:ascii="Arial" w:hAnsi="Arial" w:cs="Arial"/>
          <w:b/>
          <w:sz w:val="20"/>
          <w:lang w:val="fr-CA"/>
        </w:rPr>
      </w:pPr>
    </w:p>
    <w:p w14:paraId="5EC71156" w14:textId="77777777" w:rsidR="008C58CB" w:rsidRDefault="008C58CB" w:rsidP="008C58CB">
      <w:pPr>
        <w:widowControl w:val="0"/>
        <w:tabs>
          <w:tab w:val="left" w:pos="27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jc w:val="both"/>
        <w:rPr>
          <w:rFonts w:ascii="Arial" w:hAnsi="Arial" w:cs="Arial"/>
          <w:b/>
          <w:sz w:val="20"/>
          <w:lang w:val="fr-CA"/>
        </w:rPr>
      </w:pPr>
    </w:p>
    <w:p w14:paraId="5892BF4E" w14:textId="77777777" w:rsidR="008C58CB" w:rsidRDefault="008C58CB" w:rsidP="008C58CB">
      <w:pPr>
        <w:widowControl w:val="0"/>
        <w:tabs>
          <w:tab w:val="left" w:pos="27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jc w:val="both"/>
        <w:rPr>
          <w:rFonts w:ascii="Arial" w:hAnsi="Arial" w:cs="Arial"/>
          <w:b/>
          <w:sz w:val="20"/>
          <w:lang w:val="fr-CA"/>
        </w:rPr>
      </w:pPr>
    </w:p>
    <w:p w14:paraId="7CFC2EC3" w14:textId="77777777" w:rsidR="008C58CB" w:rsidRDefault="008C58CB" w:rsidP="008C58CB">
      <w:pPr>
        <w:widowControl w:val="0"/>
        <w:tabs>
          <w:tab w:val="left" w:pos="27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jc w:val="both"/>
        <w:rPr>
          <w:rFonts w:ascii="Arial" w:hAnsi="Arial" w:cs="Arial"/>
          <w:b/>
          <w:sz w:val="20"/>
          <w:lang w:val="fr-CA"/>
        </w:rPr>
      </w:pPr>
    </w:p>
    <w:p w14:paraId="60DC9EA4" w14:textId="77777777" w:rsidR="008C58CB" w:rsidRDefault="008C58CB" w:rsidP="008C58CB">
      <w:pPr>
        <w:widowControl w:val="0"/>
        <w:tabs>
          <w:tab w:val="left" w:pos="27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jc w:val="both"/>
        <w:rPr>
          <w:rFonts w:ascii="Arial" w:hAnsi="Arial" w:cs="Arial"/>
          <w:b/>
          <w:sz w:val="20"/>
          <w:lang w:val="fr-CA"/>
        </w:rPr>
      </w:pPr>
    </w:p>
    <w:p w14:paraId="55C1818B" w14:textId="77777777" w:rsidR="008C58CB" w:rsidRDefault="008C58CB" w:rsidP="008C58CB">
      <w:pPr>
        <w:widowControl w:val="0"/>
        <w:tabs>
          <w:tab w:val="left" w:pos="27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jc w:val="both"/>
        <w:rPr>
          <w:rFonts w:ascii="Arial" w:hAnsi="Arial" w:cs="Arial"/>
          <w:b/>
          <w:sz w:val="20"/>
          <w:lang w:val="fr-CA"/>
        </w:rPr>
      </w:pPr>
    </w:p>
    <w:p w14:paraId="6643F4B0" w14:textId="77777777" w:rsidR="008C58CB" w:rsidRDefault="008C58CB" w:rsidP="008C58CB">
      <w:pPr>
        <w:widowControl w:val="0"/>
        <w:tabs>
          <w:tab w:val="left" w:pos="27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jc w:val="both"/>
        <w:rPr>
          <w:rFonts w:ascii="Arial" w:hAnsi="Arial" w:cs="Arial"/>
          <w:b/>
          <w:sz w:val="20"/>
          <w:lang w:val="fr-CA"/>
        </w:rPr>
      </w:pPr>
    </w:p>
    <w:p w14:paraId="51024310" w14:textId="77777777" w:rsidR="008C58CB" w:rsidRDefault="008C58CB" w:rsidP="008C58CB">
      <w:pPr>
        <w:widowControl w:val="0"/>
        <w:tabs>
          <w:tab w:val="left" w:pos="27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jc w:val="both"/>
        <w:rPr>
          <w:rFonts w:ascii="Arial" w:hAnsi="Arial" w:cs="Arial"/>
          <w:b/>
          <w:sz w:val="20"/>
          <w:lang w:val="fr-CA"/>
        </w:rPr>
      </w:pPr>
    </w:p>
    <w:p w14:paraId="77558A2E" w14:textId="77777777" w:rsidR="008C58CB" w:rsidRDefault="008C58CB" w:rsidP="008C58CB">
      <w:pPr>
        <w:widowControl w:val="0"/>
        <w:tabs>
          <w:tab w:val="left" w:pos="27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jc w:val="both"/>
        <w:rPr>
          <w:rFonts w:ascii="Arial" w:hAnsi="Arial" w:cs="Arial"/>
          <w:b/>
          <w:sz w:val="20"/>
          <w:lang w:val="fr-CA"/>
        </w:rPr>
      </w:pPr>
    </w:p>
    <w:p w14:paraId="33AC17FF" w14:textId="77777777" w:rsidR="008C58CB" w:rsidRDefault="008C58CB" w:rsidP="008C58CB">
      <w:pPr>
        <w:widowControl w:val="0"/>
        <w:tabs>
          <w:tab w:val="left" w:pos="27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jc w:val="both"/>
        <w:rPr>
          <w:rFonts w:ascii="Arial" w:hAnsi="Arial" w:cs="Arial"/>
          <w:b/>
          <w:sz w:val="20"/>
          <w:lang w:val="fr-CA"/>
        </w:rPr>
      </w:pPr>
    </w:p>
    <w:p w14:paraId="5A360CB4" w14:textId="77777777" w:rsidR="008C58CB" w:rsidRDefault="008C58CB" w:rsidP="008C58CB">
      <w:pPr>
        <w:widowControl w:val="0"/>
        <w:tabs>
          <w:tab w:val="left" w:pos="27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jc w:val="both"/>
        <w:rPr>
          <w:rFonts w:ascii="Arial" w:hAnsi="Arial" w:cs="Arial"/>
          <w:b/>
          <w:sz w:val="20"/>
          <w:lang w:val="fr-CA"/>
        </w:rPr>
      </w:pPr>
    </w:p>
    <w:p w14:paraId="15AE481F" w14:textId="77777777" w:rsidR="008C58CB" w:rsidRDefault="008C58CB" w:rsidP="008C58CB">
      <w:pPr>
        <w:widowControl w:val="0"/>
        <w:tabs>
          <w:tab w:val="left" w:pos="27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jc w:val="both"/>
        <w:rPr>
          <w:rFonts w:ascii="Arial" w:hAnsi="Arial" w:cs="Arial"/>
          <w:b/>
          <w:sz w:val="20"/>
          <w:lang w:val="fr-CA"/>
        </w:rPr>
      </w:pPr>
    </w:p>
    <w:p w14:paraId="6B653143" w14:textId="77777777" w:rsidR="008C58CB" w:rsidRDefault="008C58CB" w:rsidP="008C58CB">
      <w:pPr>
        <w:widowControl w:val="0"/>
        <w:tabs>
          <w:tab w:val="left" w:pos="27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jc w:val="both"/>
        <w:rPr>
          <w:rFonts w:ascii="Arial" w:hAnsi="Arial" w:cs="Arial"/>
          <w:b/>
          <w:sz w:val="20"/>
          <w:lang w:val="fr-CA"/>
        </w:rPr>
      </w:pPr>
    </w:p>
    <w:p w14:paraId="73101316" w14:textId="77777777" w:rsidR="008C58CB" w:rsidRDefault="008C58CB" w:rsidP="008C58CB">
      <w:pPr>
        <w:widowControl w:val="0"/>
        <w:tabs>
          <w:tab w:val="left" w:pos="27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jc w:val="both"/>
        <w:rPr>
          <w:rFonts w:ascii="Arial" w:hAnsi="Arial" w:cs="Arial"/>
          <w:b/>
          <w:sz w:val="20"/>
          <w:lang w:val="fr-CA"/>
        </w:rPr>
      </w:pPr>
    </w:p>
    <w:p w14:paraId="3DE53739" w14:textId="77777777" w:rsidR="008C58CB" w:rsidRDefault="008C58CB" w:rsidP="008C58CB">
      <w:pPr>
        <w:widowControl w:val="0"/>
        <w:tabs>
          <w:tab w:val="left" w:pos="27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jc w:val="both"/>
        <w:rPr>
          <w:rFonts w:ascii="Arial" w:hAnsi="Arial" w:cs="Arial"/>
          <w:b/>
          <w:sz w:val="20"/>
          <w:lang w:val="fr-CA"/>
        </w:rPr>
      </w:pPr>
    </w:p>
    <w:p w14:paraId="7C1B5AF7" w14:textId="77777777" w:rsidR="008C58CB" w:rsidRDefault="008C58CB" w:rsidP="008C58CB">
      <w:pPr>
        <w:widowControl w:val="0"/>
        <w:tabs>
          <w:tab w:val="left" w:pos="27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jc w:val="both"/>
        <w:rPr>
          <w:rFonts w:ascii="Arial" w:hAnsi="Arial" w:cs="Arial"/>
          <w:b/>
          <w:sz w:val="20"/>
          <w:lang w:val="fr-CA"/>
        </w:rPr>
      </w:pPr>
    </w:p>
    <w:p w14:paraId="31324993" w14:textId="77777777" w:rsidR="008C58CB" w:rsidRDefault="008C58CB" w:rsidP="008C58CB">
      <w:pPr>
        <w:widowControl w:val="0"/>
        <w:tabs>
          <w:tab w:val="left" w:pos="27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jc w:val="both"/>
        <w:rPr>
          <w:rFonts w:ascii="Arial" w:hAnsi="Arial" w:cs="Arial"/>
          <w:b/>
          <w:sz w:val="20"/>
          <w:lang w:val="fr-CA"/>
        </w:rPr>
      </w:pPr>
    </w:p>
    <w:p w14:paraId="5BBEC7BD" w14:textId="77777777" w:rsidR="008C58CB" w:rsidRDefault="008C58CB" w:rsidP="008C58CB">
      <w:pPr>
        <w:widowControl w:val="0"/>
        <w:tabs>
          <w:tab w:val="left" w:pos="27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jc w:val="both"/>
        <w:rPr>
          <w:rFonts w:ascii="Arial" w:hAnsi="Arial" w:cs="Arial"/>
          <w:b/>
          <w:sz w:val="20"/>
          <w:lang w:val="fr-CA"/>
        </w:rPr>
      </w:pPr>
    </w:p>
    <w:p w14:paraId="70077E88" w14:textId="77777777" w:rsidR="008C58CB" w:rsidRDefault="008C58CB" w:rsidP="008C58CB">
      <w:pPr>
        <w:widowControl w:val="0"/>
        <w:tabs>
          <w:tab w:val="left" w:pos="27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jc w:val="both"/>
        <w:rPr>
          <w:rFonts w:ascii="Arial" w:hAnsi="Arial" w:cs="Arial"/>
          <w:b/>
          <w:sz w:val="20"/>
          <w:lang w:val="fr-CA"/>
        </w:rPr>
      </w:pPr>
    </w:p>
    <w:p w14:paraId="69506BE7" w14:textId="77777777" w:rsidR="008C58CB" w:rsidRDefault="008C58CB" w:rsidP="008C58CB">
      <w:pPr>
        <w:widowControl w:val="0"/>
        <w:tabs>
          <w:tab w:val="left" w:pos="27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jc w:val="both"/>
        <w:rPr>
          <w:rFonts w:ascii="Arial" w:hAnsi="Arial" w:cs="Arial"/>
          <w:b/>
          <w:sz w:val="20"/>
          <w:lang w:val="fr-CA"/>
        </w:rPr>
      </w:pPr>
    </w:p>
    <w:p w14:paraId="6C5D34D3" w14:textId="77777777" w:rsidR="008C58CB" w:rsidRPr="008C58CB" w:rsidRDefault="008C58CB" w:rsidP="008C58CB">
      <w:pPr>
        <w:widowControl w:val="0"/>
        <w:tabs>
          <w:tab w:val="left" w:pos="27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jc w:val="both"/>
        <w:rPr>
          <w:rFonts w:ascii="Arial" w:hAnsi="Arial" w:cs="Arial"/>
          <w:b/>
          <w:sz w:val="20"/>
          <w:lang w:val="fr-CA"/>
        </w:rPr>
      </w:pPr>
    </w:p>
    <w:p w14:paraId="514916FB" w14:textId="77777777" w:rsidR="007F2340" w:rsidRDefault="007F2340" w:rsidP="00B73E8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rPr>
          <w:rFonts w:ascii="Arial" w:eastAsia="Times New Roman" w:hAnsi="Arial" w:cs="Arial"/>
          <w:b/>
          <w:sz w:val="20"/>
          <w:lang w:val="fr-CA"/>
        </w:rPr>
      </w:pPr>
    </w:p>
    <w:p w14:paraId="29DE6DAD" w14:textId="77777777" w:rsidR="007F2340" w:rsidRDefault="007F2340" w:rsidP="00B73E8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rPr>
          <w:rFonts w:ascii="Arial" w:eastAsia="Times New Roman" w:hAnsi="Arial" w:cs="Arial"/>
          <w:b/>
          <w:sz w:val="20"/>
          <w:lang w:val="fr-CA"/>
        </w:rPr>
      </w:pPr>
    </w:p>
    <w:p w14:paraId="2E86EE18" w14:textId="54F7A88E" w:rsidR="00ED5288" w:rsidRPr="00ED5288" w:rsidRDefault="00E15F42" w:rsidP="00ED5288">
      <w:pPr>
        <w:rPr>
          <w:rFonts w:ascii="Calibri" w:hAnsi="Calibri" w:cs="Calibri"/>
          <w:b/>
          <w:bCs/>
          <w:sz w:val="28"/>
          <w:szCs w:val="28"/>
          <w:lang w:val="fr-CA"/>
        </w:rPr>
      </w:pPr>
      <w:r>
        <w:rPr>
          <w:rFonts w:ascii="Arial" w:eastAsia="Times New Roman" w:hAnsi="Arial" w:cs="Arial"/>
          <w:b/>
          <w:sz w:val="20"/>
          <w:lang w:val="fr-CA"/>
        </w:rPr>
        <w:lastRenderedPageBreak/>
        <w:t>ANNEXE</w:t>
      </w:r>
      <w:r w:rsidR="001808C4">
        <w:rPr>
          <w:rFonts w:ascii="Arial" w:eastAsia="Times New Roman" w:hAnsi="Arial" w:cs="Arial"/>
          <w:b/>
          <w:sz w:val="20"/>
          <w:lang w:val="fr-CA"/>
        </w:rPr>
        <w:t xml:space="preserve"> </w:t>
      </w:r>
      <w:r w:rsidR="00802C2F">
        <w:rPr>
          <w:rFonts w:ascii="Arial" w:eastAsia="Times New Roman" w:hAnsi="Arial" w:cs="Arial"/>
          <w:b/>
          <w:sz w:val="20"/>
          <w:lang w:val="fr-CA"/>
        </w:rPr>
        <w:t>C</w:t>
      </w:r>
      <w:r w:rsidR="001808C4">
        <w:rPr>
          <w:rFonts w:ascii="Arial" w:eastAsia="Times New Roman" w:hAnsi="Arial" w:cs="Arial"/>
          <w:b/>
          <w:sz w:val="20"/>
          <w:lang w:val="fr-CA"/>
        </w:rPr>
        <w:t xml:space="preserve"> </w:t>
      </w:r>
      <w:r w:rsidR="00B73E8A" w:rsidRPr="00CC5509">
        <w:rPr>
          <w:rFonts w:ascii="Arial" w:eastAsia="Times New Roman" w:hAnsi="Arial" w:cs="Arial"/>
          <w:b/>
          <w:sz w:val="20"/>
          <w:lang w:val="fr-CA"/>
        </w:rPr>
        <w:t>–</w:t>
      </w:r>
      <w:r w:rsidR="001808C4">
        <w:rPr>
          <w:rFonts w:ascii="Arial" w:eastAsia="Times New Roman" w:hAnsi="Arial" w:cs="Arial"/>
          <w:b/>
          <w:sz w:val="20"/>
          <w:lang w:val="fr-CA"/>
        </w:rPr>
        <w:t xml:space="preserve"> </w:t>
      </w:r>
      <w:r w:rsidR="004D068B">
        <w:rPr>
          <w:rFonts w:ascii="Arial" w:eastAsia="Times New Roman" w:hAnsi="Arial" w:cs="Arial"/>
          <w:b/>
          <w:sz w:val="20"/>
          <w:lang w:val="fr-CA"/>
        </w:rPr>
        <w:t>POLITIQUE CONCERNANT L’UTILISATION DES MÉDIAS SOCIAUX</w:t>
      </w:r>
    </w:p>
    <w:p w14:paraId="0968DC20" w14:textId="77777777" w:rsidR="00ED5288" w:rsidRPr="00ED5288" w:rsidRDefault="00ED5288" w:rsidP="00ED5288">
      <w:pPr>
        <w:rPr>
          <w:rFonts w:ascii="Calibri" w:hAnsi="Calibri" w:cs="Calibri"/>
          <w:sz w:val="22"/>
          <w:szCs w:val="22"/>
          <w:lang w:val="fr-CA"/>
        </w:rPr>
      </w:pPr>
    </w:p>
    <w:p w14:paraId="16D15D18" w14:textId="77777777" w:rsidR="00ED5288" w:rsidRPr="009203D7" w:rsidRDefault="00ED5288" w:rsidP="00ED5288">
      <w:pPr>
        <w:rPr>
          <w:rFonts w:ascii="Arial" w:hAnsi="Arial" w:cs="Arial"/>
          <w:sz w:val="20"/>
          <w:lang w:val="fr-CA"/>
        </w:rPr>
      </w:pPr>
      <w:r w:rsidRPr="009203D7">
        <w:rPr>
          <w:rFonts w:ascii="Arial" w:hAnsi="Arial" w:cs="Arial"/>
          <w:b/>
          <w:bCs/>
          <w:sz w:val="20"/>
          <w:u w:val="single"/>
          <w:lang w:val="fr-CA"/>
        </w:rPr>
        <w:t>Prémisse</w:t>
      </w:r>
    </w:p>
    <w:p w14:paraId="78ED0E4C" w14:textId="77777777" w:rsidR="00ED5288" w:rsidRPr="009203D7" w:rsidRDefault="00ED5288" w:rsidP="00ED5288">
      <w:pPr>
        <w:jc w:val="both"/>
        <w:rPr>
          <w:rFonts w:ascii="Arial" w:hAnsi="Arial" w:cs="Arial"/>
          <w:sz w:val="20"/>
          <w:lang w:val="fr-CA"/>
        </w:rPr>
      </w:pPr>
      <w:r w:rsidRPr="009203D7">
        <w:rPr>
          <w:rFonts w:ascii="Arial" w:hAnsi="Arial" w:cs="Arial"/>
          <w:sz w:val="20"/>
          <w:lang w:val="fr-CA"/>
        </w:rPr>
        <w:t>1.            Curling Québec est conscient que l’utilisation des médias sociaux par les clubs, athlètes, entraîneurs, équipes, officiels, etc. est croissance et en évolution constante. Les interactions entre les médias, les joueurs et les admirateurs sont une opportunité de promouvoir les équipes et le sport, mais chaque personne utilisant les médias sociaux se doit d’être conscients des risques et responsabilités qui s’y rattachent. Ceci est encore plus vrai lors de championnats provinciaux, nationaux ou mondiaux puisque la visibilité de ces événements est plus grande. Curling Québec tiens à rappeler à ses membres qu’une infraction à ce code d’éthique est passible de sanction disciplinaire.</w:t>
      </w:r>
    </w:p>
    <w:p w14:paraId="394A7CBC" w14:textId="77777777" w:rsidR="00ED5288" w:rsidRPr="009203D7" w:rsidRDefault="00ED5288" w:rsidP="00ED5288">
      <w:pPr>
        <w:jc w:val="both"/>
        <w:rPr>
          <w:rFonts w:ascii="Arial" w:hAnsi="Arial" w:cs="Arial"/>
          <w:sz w:val="20"/>
          <w:lang w:val="fr-CA"/>
        </w:rPr>
      </w:pPr>
      <w:r w:rsidRPr="009203D7">
        <w:rPr>
          <w:rFonts w:ascii="Arial" w:hAnsi="Arial" w:cs="Arial"/>
          <w:sz w:val="20"/>
          <w:lang w:val="fr-CA"/>
        </w:rPr>
        <w:t> </w:t>
      </w:r>
    </w:p>
    <w:p w14:paraId="79A00D56" w14:textId="77777777" w:rsidR="00ED5288" w:rsidRPr="009203D7" w:rsidRDefault="00ED5288" w:rsidP="00ED5288">
      <w:pPr>
        <w:jc w:val="both"/>
        <w:rPr>
          <w:rFonts w:ascii="Arial" w:hAnsi="Arial" w:cs="Arial"/>
          <w:sz w:val="20"/>
          <w:lang w:val="fr-CA"/>
        </w:rPr>
      </w:pPr>
      <w:r w:rsidRPr="009203D7">
        <w:rPr>
          <w:rFonts w:ascii="Arial" w:hAnsi="Arial" w:cs="Arial"/>
          <w:b/>
          <w:bCs/>
          <w:sz w:val="20"/>
          <w:u w:val="single"/>
          <w:lang w:val="fr-CA"/>
        </w:rPr>
        <w:t>Application du code d’éthique</w:t>
      </w:r>
    </w:p>
    <w:p w14:paraId="0C2CA2AB" w14:textId="1E206275" w:rsidR="00ED5288" w:rsidRPr="003E1367" w:rsidRDefault="003E1367" w:rsidP="003E1367">
      <w:pPr>
        <w:jc w:val="both"/>
        <w:rPr>
          <w:rFonts w:ascii="Arial" w:hAnsi="Arial" w:cs="Arial"/>
          <w:sz w:val="20"/>
          <w:lang w:val="fr-CA"/>
        </w:rPr>
      </w:pPr>
      <w:r w:rsidRPr="003E1367">
        <w:rPr>
          <w:rFonts w:ascii="Arial" w:hAnsi="Arial" w:cs="Arial"/>
          <w:sz w:val="20"/>
          <w:lang w:val="fr-CA"/>
        </w:rPr>
        <w:t>2.</w:t>
      </w:r>
      <w:r>
        <w:rPr>
          <w:rFonts w:ascii="Arial" w:hAnsi="Arial" w:cs="Arial"/>
          <w:sz w:val="20"/>
          <w:lang w:val="fr-CA"/>
        </w:rPr>
        <w:tab/>
      </w:r>
      <w:r w:rsidR="00ED5288" w:rsidRPr="003E1367">
        <w:rPr>
          <w:rFonts w:ascii="Arial" w:hAnsi="Arial" w:cs="Arial"/>
          <w:sz w:val="20"/>
          <w:lang w:val="fr-CA"/>
        </w:rPr>
        <w:t>Cette politique s’applique à tous les participants (employés, athlètes, entraîneurs, arbitres, bénévoles. Parents, admirateur, etc) aux activités sous l’autorité de Curling Québec.</w:t>
      </w:r>
    </w:p>
    <w:p w14:paraId="27692881" w14:textId="77777777" w:rsidR="00ED5288" w:rsidRPr="009203D7" w:rsidRDefault="00ED5288" w:rsidP="00ED5288">
      <w:pPr>
        <w:jc w:val="both"/>
        <w:rPr>
          <w:rFonts w:ascii="Arial" w:hAnsi="Arial" w:cs="Arial"/>
          <w:sz w:val="20"/>
          <w:lang w:val="fr-CA"/>
        </w:rPr>
      </w:pPr>
      <w:r w:rsidRPr="009203D7">
        <w:rPr>
          <w:rFonts w:ascii="Arial" w:hAnsi="Arial" w:cs="Arial"/>
          <w:sz w:val="20"/>
          <w:lang w:val="fr-CA"/>
        </w:rPr>
        <w:t> </w:t>
      </w:r>
    </w:p>
    <w:p w14:paraId="0843A10D" w14:textId="77777777" w:rsidR="00ED5288" w:rsidRPr="009203D7" w:rsidRDefault="00ED5288" w:rsidP="00ED5288">
      <w:pPr>
        <w:jc w:val="both"/>
        <w:rPr>
          <w:rFonts w:ascii="Arial" w:hAnsi="Arial" w:cs="Arial"/>
          <w:sz w:val="20"/>
          <w:lang w:val="fr-CA"/>
        </w:rPr>
      </w:pPr>
      <w:r w:rsidRPr="009203D7">
        <w:rPr>
          <w:rFonts w:ascii="Arial" w:hAnsi="Arial" w:cs="Arial"/>
          <w:b/>
          <w:bCs/>
          <w:sz w:val="20"/>
          <w:u w:val="single"/>
          <w:lang w:val="fr-CA"/>
        </w:rPr>
        <w:t>Conduite</w:t>
      </w:r>
      <w:r w:rsidRPr="004D068B">
        <w:rPr>
          <w:rFonts w:ascii="Arial" w:hAnsi="Arial" w:cs="Arial"/>
          <w:b/>
          <w:bCs/>
          <w:sz w:val="20"/>
          <w:u w:val="single"/>
          <w:lang w:val="fr-CA"/>
        </w:rPr>
        <w:t xml:space="preserve"> et comportement</w:t>
      </w:r>
    </w:p>
    <w:p w14:paraId="25862E71" w14:textId="57C6CCAA" w:rsidR="00ED5288" w:rsidRPr="009203D7" w:rsidRDefault="00ED5288" w:rsidP="00ED5288">
      <w:pPr>
        <w:jc w:val="both"/>
        <w:rPr>
          <w:rFonts w:ascii="Arial" w:hAnsi="Arial" w:cs="Arial"/>
          <w:sz w:val="20"/>
          <w:lang w:val="fr-CA"/>
        </w:rPr>
      </w:pPr>
      <w:r w:rsidRPr="009203D7">
        <w:rPr>
          <w:rFonts w:ascii="Arial" w:hAnsi="Arial" w:cs="Arial"/>
          <w:sz w:val="20"/>
          <w:lang w:val="fr-CA"/>
        </w:rPr>
        <w:t>3.</w:t>
      </w:r>
      <w:r w:rsidR="003E1367">
        <w:rPr>
          <w:rFonts w:ascii="Arial" w:hAnsi="Arial" w:cs="Arial"/>
          <w:sz w:val="20"/>
          <w:lang w:val="fr-CA"/>
        </w:rPr>
        <w:tab/>
      </w:r>
      <w:r w:rsidRPr="009203D7">
        <w:rPr>
          <w:rFonts w:ascii="Arial" w:hAnsi="Arial" w:cs="Arial"/>
          <w:sz w:val="20"/>
          <w:lang w:val="fr-CA"/>
        </w:rPr>
        <w:t>Une conduite inappropriée lors de l’utilisation des média sociaux est passible d’une sanction disciplinaire. Les actions inappropriées incluent, mais ne sont pas limité à :</w:t>
      </w:r>
    </w:p>
    <w:p w14:paraId="27B059CD" w14:textId="77777777" w:rsidR="00ED5288" w:rsidRPr="004D068B" w:rsidRDefault="00ED5288" w:rsidP="00ED5288">
      <w:pPr>
        <w:pStyle w:val="Paragraphedeliste"/>
        <w:numPr>
          <w:ilvl w:val="0"/>
          <w:numId w:val="49"/>
        </w:numPr>
        <w:jc w:val="both"/>
        <w:rPr>
          <w:rFonts w:ascii="Arial" w:hAnsi="Arial" w:cs="Arial"/>
          <w:sz w:val="20"/>
          <w:lang w:val="fr-CA"/>
        </w:rPr>
      </w:pPr>
      <w:r w:rsidRPr="004D068B">
        <w:rPr>
          <w:rFonts w:ascii="Arial" w:hAnsi="Arial" w:cs="Arial"/>
          <w:sz w:val="20"/>
          <w:lang w:val="fr-CA"/>
        </w:rPr>
        <w:t>Publier un commentaire dans un média social qui est irrespectueux, haineux, nuisible, désobligeant, insultant ou autrement négatif et qui s’adresse à une personne à Curling Québec ou à d’autres personnes liées à Curling Québec;</w:t>
      </w:r>
    </w:p>
    <w:p w14:paraId="3371E284" w14:textId="77777777" w:rsidR="00ED5288" w:rsidRPr="004D068B" w:rsidRDefault="00ED5288" w:rsidP="00ED5288">
      <w:pPr>
        <w:pStyle w:val="Paragraphedeliste"/>
        <w:numPr>
          <w:ilvl w:val="0"/>
          <w:numId w:val="49"/>
        </w:numPr>
        <w:jc w:val="both"/>
        <w:rPr>
          <w:rFonts w:ascii="Arial" w:hAnsi="Arial" w:cs="Arial"/>
          <w:sz w:val="20"/>
          <w:lang w:val="fr-CA"/>
        </w:rPr>
      </w:pPr>
      <w:r w:rsidRPr="004D068B">
        <w:rPr>
          <w:rFonts w:ascii="Arial" w:hAnsi="Arial" w:cs="Arial"/>
          <w:sz w:val="20"/>
          <w:lang w:val="fr-CA"/>
        </w:rPr>
        <w:t>Publier une image, une image modifiée ou une vidéo dans un média social qui est nuisible, irrespectueuse, insultante ou autrement offensante et qui s’adresse à une personne à Curling Québec ou à d’autres personnes liées à Curling Québec;</w:t>
      </w:r>
    </w:p>
    <w:p w14:paraId="330BC203" w14:textId="77777777" w:rsidR="00ED5288" w:rsidRPr="004D068B" w:rsidRDefault="00ED5288" w:rsidP="00ED5288">
      <w:pPr>
        <w:pStyle w:val="Paragraphedeliste"/>
        <w:numPr>
          <w:ilvl w:val="0"/>
          <w:numId w:val="49"/>
        </w:numPr>
        <w:jc w:val="both"/>
        <w:rPr>
          <w:rFonts w:ascii="Arial" w:hAnsi="Arial" w:cs="Arial"/>
          <w:sz w:val="20"/>
          <w:lang w:val="fr-CA"/>
        </w:rPr>
      </w:pPr>
      <w:r w:rsidRPr="004D068B">
        <w:rPr>
          <w:rFonts w:ascii="Arial" w:hAnsi="Arial" w:cs="Arial"/>
          <w:sz w:val="20"/>
          <w:lang w:val="fr-CA"/>
        </w:rPr>
        <w:t>Créer ou contribuer à un groupe Facebook, une page web, un compte Instagram, un fil Twitter, un blogue ou un forum en ligne consacré uniquement ou en partie à la promotion de remarques ou de commentaires négatifs ou désobligeants sur Curling Québec, ses intervenants ou sa réputation;</w:t>
      </w:r>
    </w:p>
    <w:p w14:paraId="651EC1AF" w14:textId="77777777" w:rsidR="00ED5288" w:rsidRPr="004D068B" w:rsidRDefault="00ED5288" w:rsidP="00ED5288">
      <w:pPr>
        <w:pStyle w:val="Paragraphedeliste"/>
        <w:numPr>
          <w:ilvl w:val="0"/>
          <w:numId w:val="49"/>
        </w:numPr>
        <w:jc w:val="both"/>
        <w:rPr>
          <w:rFonts w:ascii="Arial" w:hAnsi="Arial" w:cs="Arial"/>
          <w:sz w:val="20"/>
          <w:lang w:val="fr-CA"/>
        </w:rPr>
      </w:pPr>
      <w:r w:rsidRPr="004D068B">
        <w:rPr>
          <w:rFonts w:ascii="Arial" w:hAnsi="Arial" w:cs="Arial"/>
          <w:sz w:val="20"/>
          <w:lang w:val="fr-CA"/>
        </w:rPr>
        <w:t>Des relations personnelles ou sexuelles inappropriées entre des personnes dont les interactions sont régies par un déséquilibre de pouvoir, par exemple entre les athlètes et les entraîneurs, les administrateurs et le personnel, les officiels et les athlètes, etc.;</w:t>
      </w:r>
    </w:p>
    <w:p w14:paraId="67F9332F" w14:textId="77777777" w:rsidR="00ED5288" w:rsidRPr="004D068B" w:rsidRDefault="00ED5288" w:rsidP="00ED5288">
      <w:pPr>
        <w:pStyle w:val="Paragraphedeliste"/>
        <w:numPr>
          <w:ilvl w:val="0"/>
          <w:numId w:val="49"/>
        </w:numPr>
        <w:jc w:val="both"/>
        <w:rPr>
          <w:rFonts w:ascii="Arial" w:hAnsi="Arial" w:cs="Arial"/>
          <w:sz w:val="20"/>
          <w:lang w:val="fr-CA"/>
        </w:rPr>
      </w:pPr>
      <w:r w:rsidRPr="004D068B">
        <w:rPr>
          <w:rFonts w:ascii="Arial" w:hAnsi="Arial" w:cs="Arial"/>
          <w:sz w:val="20"/>
          <w:lang w:val="fr-CA"/>
        </w:rPr>
        <w:t>Tout cas de cyberintimidation ou de cyberharcèlement entre une personne et une autre (y compris un coéquipier, un entraîneur, un adversaire, un bénévole ou un officiel), qui peuvent inclure, sans toutefois s’y limiter, la conduite suivante sur tout média social, par message texte ou par courriel : insultes régulières, commentaires négatifs, comportement vexatoire, blagues, menaces, se faire passer pour une autre personne, répandre des rumeurs ou des mensonges ou tout autre comportement nuisible.</w:t>
      </w:r>
    </w:p>
    <w:p w14:paraId="5E2D7F65" w14:textId="77777777" w:rsidR="00ED5288" w:rsidRPr="004D068B" w:rsidRDefault="00ED5288" w:rsidP="00ED5288">
      <w:pPr>
        <w:jc w:val="both"/>
        <w:rPr>
          <w:rFonts w:ascii="Arial" w:hAnsi="Arial" w:cs="Arial"/>
          <w:sz w:val="20"/>
          <w:lang w:val="fr-CA"/>
        </w:rPr>
      </w:pPr>
    </w:p>
    <w:p w14:paraId="127D200F" w14:textId="77777777" w:rsidR="00ED5288" w:rsidRPr="004D068B" w:rsidRDefault="00ED5288" w:rsidP="00ED5288">
      <w:pPr>
        <w:jc w:val="both"/>
        <w:rPr>
          <w:rFonts w:ascii="Arial" w:hAnsi="Arial" w:cs="Arial"/>
          <w:sz w:val="20"/>
          <w:lang w:val="fr-CA"/>
        </w:rPr>
      </w:pPr>
      <w:r w:rsidRPr="004D068B">
        <w:rPr>
          <w:rFonts w:ascii="Arial" w:hAnsi="Arial" w:cs="Arial"/>
          <w:sz w:val="20"/>
          <w:lang w:val="fr-CA"/>
        </w:rPr>
        <w:t>4.</w:t>
      </w:r>
      <w:r w:rsidRPr="004D068B">
        <w:rPr>
          <w:rFonts w:ascii="Arial" w:hAnsi="Arial" w:cs="Arial"/>
          <w:sz w:val="20"/>
          <w:lang w:val="fr-CA"/>
        </w:rPr>
        <w:tab/>
        <w:t>Toute conduite et tout comportement dans les médias sociaux peuvent être assujettis à la Politique en matière de protection de l’intégrité de Curling Québec, à la discrétion du président du comité de discipline ou du gestionnaire de cas.</w:t>
      </w:r>
    </w:p>
    <w:p w14:paraId="6543952C" w14:textId="77777777" w:rsidR="00ED5288" w:rsidRPr="004D068B" w:rsidRDefault="00ED5288" w:rsidP="00ED5288">
      <w:pPr>
        <w:jc w:val="both"/>
        <w:rPr>
          <w:rFonts w:ascii="Arial" w:hAnsi="Arial" w:cs="Arial"/>
          <w:sz w:val="20"/>
          <w:lang w:val="fr-CA"/>
        </w:rPr>
      </w:pPr>
    </w:p>
    <w:p w14:paraId="6CBE9BE3" w14:textId="77777777" w:rsidR="00ED5288" w:rsidRPr="004D068B" w:rsidRDefault="00ED5288" w:rsidP="00ED5288">
      <w:pPr>
        <w:jc w:val="both"/>
        <w:rPr>
          <w:rFonts w:ascii="Arial" w:hAnsi="Arial" w:cs="Arial"/>
          <w:sz w:val="20"/>
          <w:lang w:val="fr-CA"/>
        </w:rPr>
      </w:pPr>
      <w:r w:rsidRPr="004D068B">
        <w:rPr>
          <w:rFonts w:ascii="Arial" w:hAnsi="Arial" w:cs="Arial"/>
          <w:b/>
          <w:bCs/>
          <w:sz w:val="20"/>
          <w:u w:val="single"/>
          <w:lang w:val="fr-CA"/>
        </w:rPr>
        <w:t>Responsabilités individuelles</w:t>
      </w:r>
    </w:p>
    <w:p w14:paraId="676F4AAC" w14:textId="77777777" w:rsidR="00ED5288" w:rsidRPr="004D068B" w:rsidRDefault="00ED5288" w:rsidP="00ED5288">
      <w:pPr>
        <w:jc w:val="both"/>
        <w:rPr>
          <w:rFonts w:ascii="Arial" w:hAnsi="Arial" w:cs="Arial"/>
          <w:sz w:val="20"/>
          <w:lang w:val="fr-CA"/>
        </w:rPr>
      </w:pPr>
      <w:r w:rsidRPr="004D068B">
        <w:rPr>
          <w:rFonts w:ascii="Arial" w:hAnsi="Arial" w:cs="Arial"/>
          <w:sz w:val="20"/>
          <w:lang w:val="fr-CA"/>
        </w:rPr>
        <w:t>5.</w:t>
      </w:r>
      <w:r w:rsidRPr="004D068B">
        <w:rPr>
          <w:rFonts w:ascii="Arial" w:hAnsi="Arial" w:cs="Arial"/>
          <w:sz w:val="20"/>
          <w:lang w:val="fr-CA"/>
        </w:rPr>
        <w:tab/>
        <w:t>Les personnes reconnaissent que leur activité dans les médias sociaux peut être vue par n’importe qui, y compris Curling Québec.</w:t>
      </w:r>
    </w:p>
    <w:p w14:paraId="3390A863" w14:textId="77777777" w:rsidR="00ED5288" w:rsidRPr="004D068B" w:rsidRDefault="00ED5288" w:rsidP="00ED5288">
      <w:pPr>
        <w:jc w:val="both"/>
        <w:rPr>
          <w:rFonts w:ascii="Arial" w:hAnsi="Arial" w:cs="Arial"/>
          <w:sz w:val="20"/>
          <w:lang w:val="fr-CA"/>
        </w:rPr>
      </w:pPr>
      <w:r w:rsidRPr="004D068B">
        <w:rPr>
          <w:rFonts w:ascii="Arial" w:hAnsi="Arial" w:cs="Arial"/>
          <w:sz w:val="20"/>
          <w:lang w:val="fr-CA"/>
        </w:rPr>
        <w:t>6.</w:t>
      </w:r>
      <w:r w:rsidRPr="004D068B">
        <w:rPr>
          <w:rFonts w:ascii="Arial" w:hAnsi="Arial" w:cs="Arial"/>
          <w:sz w:val="20"/>
          <w:lang w:val="fr-CA"/>
        </w:rPr>
        <w:tab/>
        <w:t>Si Curling Québec interagit officieusement avec une personne dans les médias sociaux (par exemple, en partageant un gazouillis ou une photo sur Facebook), la personne peut, en tout temps, demander à Curling Québec de cesser cet engagement.</w:t>
      </w:r>
    </w:p>
    <w:p w14:paraId="4F98BA20" w14:textId="77777777" w:rsidR="00ED5288" w:rsidRPr="004D068B" w:rsidRDefault="00ED5288" w:rsidP="00ED5288">
      <w:pPr>
        <w:jc w:val="both"/>
        <w:rPr>
          <w:rFonts w:ascii="Arial" w:hAnsi="Arial" w:cs="Arial"/>
          <w:sz w:val="20"/>
          <w:lang w:val="fr-CA"/>
        </w:rPr>
      </w:pPr>
      <w:r w:rsidRPr="004D068B">
        <w:rPr>
          <w:rFonts w:ascii="Arial" w:hAnsi="Arial" w:cs="Arial"/>
          <w:sz w:val="20"/>
          <w:lang w:val="fr-CA"/>
        </w:rPr>
        <w:t>7.</w:t>
      </w:r>
      <w:r w:rsidRPr="004D068B">
        <w:rPr>
          <w:rFonts w:ascii="Arial" w:hAnsi="Arial" w:cs="Arial"/>
          <w:sz w:val="20"/>
          <w:lang w:val="fr-CA"/>
        </w:rPr>
        <w:tab/>
        <w:t>Lors de l’utilisation de médias sociaux, une personne doit faire preuve d’un comportement approprié conforme à son rôle et son statut à Curling Québec.</w:t>
      </w:r>
    </w:p>
    <w:p w14:paraId="31294780" w14:textId="77777777" w:rsidR="00ED5288" w:rsidRPr="004D068B" w:rsidRDefault="00ED5288" w:rsidP="00ED5288">
      <w:pPr>
        <w:jc w:val="both"/>
        <w:rPr>
          <w:rFonts w:ascii="Arial" w:hAnsi="Arial" w:cs="Arial"/>
          <w:sz w:val="20"/>
          <w:lang w:val="fr-CA"/>
        </w:rPr>
      </w:pPr>
      <w:r w:rsidRPr="004D068B">
        <w:rPr>
          <w:rFonts w:ascii="Arial" w:hAnsi="Arial" w:cs="Arial"/>
          <w:sz w:val="20"/>
          <w:lang w:val="fr-CA"/>
        </w:rPr>
        <w:t>8.</w:t>
      </w:r>
      <w:r w:rsidRPr="004D068B">
        <w:rPr>
          <w:rFonts w:ascii="Arial" w:hAnsi="Arial" w:cs="Arial"/>
          <w:sz w:val="20"/>
          <w:lang w:val="fr-CA"/>
        </w:rPr>
        <w:tab/>
        <w:t>La suppression de contenu des médias sociaux après sa publication (publique ou privée) ne dispense pas la personne d’être assujettie à la Politique en matière de protection de l’intégrité de Curling Québec.</w:t>
      </w:r>
    </w:p>
    <w:p w14:paraId="171FDF39" w14:textId="1514D883" w:rsidR="00C963A1" w:rsidRPr="004D068B" w:rsidRDefault="00ED5288" w:rsidP="004D068B">
      <w:pPr>
        <w:jc w:val="both"/>
        <w:rPr>
          <w:rFonts w:ascii="Arial" w:hAnsi="Arial" w:cs="Arial"/>
          <w:sz w:val="20"/>
          <w:lang w:val="fr-CA"/>
        </w:rPr>
      </w:pPr>
      <w:r w:rsidRPr="004D068B">
        <w:rPr>
          <w:rFonts w:ascii="Arial" w:hAnsi="Arial" w:cs="Arial"/>
          <w:sz w:val="20"/>
          <w:lang w:val="fr-CA"/>
        </w:rPr>
        <w:t>9.</w:t>
      </w:r>
      <w:r w:rsidRPr="004D068B">
        <w:rPr>
          <w:rFonts w:ascii="Arial" w:hAnsi="Arial" w:cs="Arial"/>
          <w:sz w:val="20"/>
          <w:lang w:val="fr-CA"/>
        </w:rPr>
        <w:tab/>
        <w:t>Une personne qui croit que l’activité d’une autre personne dans les médias sociaux est inappropriée ou pourrait enfreindre les politiques et les procédures de Curling Québec devrait signaler le cas à Curling Québec, de la manière décrite dans la Politique en matière de protection de l’intégrité de Curling Québec.</w:t>
      </w:r>
    </w:p>
    <w:sectPr w:rsidR="00C963A1" w:rsidRPr="004D068B" w:rsidSect="00CE56D1">
      <w:footerReference w:type="default" r:id="rId10"/>
      <w:pgSz w:w="12240" w:h="15840"/>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DEF9E5" w14:textId="77777777" w:rsidR="0074540B" w:rsidRDefault="0074540B" w:rsidP="00CE56D1">
      <w:r>
        <w:separator/>
      </w:r>
    </w:p>
  </w:endnote>
  <w:endnote w:type="continuationSeparator" w:id="0">
    <w:p w14:paraId="75B5D8E1" w14:textId="77777777" w:rsidR="0074540B" w:rsidRDefault="0074540B" w:rsidP="00CE56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Eras Bold ITC">
    <w:panose1 w:val="020B0907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Eras Medium ITC">
    <w:panose1 w:val="020B06020305040208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29550244"/>
      <w:docPartObj>
        <w:docPartGallery w:val="Page Numbers (Bottom of Page)"/>
        <w:docPartUnique/>
      </w:docPartObj>
    </w:sdtPr>
    <w:sdtEndPr>
      <w:rPr>
        <w:rFonts w:ascii="Arial" w:hAnsi="Arial" w:cs="Arial"/>
        <w:sz w:val="20"/>
      </w:rPr>
    </w:sdtEndPr>
    <w:sdtContent>
      <w:p w14:paraId="0FA1B4F4" w14:textId="47EF5027" w:rsidR="00D31231" w:rsidRPr="00C10C38" w:rsidRDefault="00D31231">
        <w:pPr>
          <w:pStyle w:val="Pieddepage"/>
          <w:jc w:val="right"/>
          <w:rPr>
            <w:rFonts w:ascii="Arial" w:hAnsi="Arial" w:cs="Arial"/>
            <w:sz w:val="20"/>
          </w:rPr>
        </w:pPr>
        <w:r w:rsidRPr="00C10C38">
          <w:rPr>
            <w:rFonts w:ascii="Arial" w:hAnsi="Arial" w:cs="Arial"/>
            <w:sz w:val="20"/>
          </w:rPr>
          <w:fldChar w:fldCharType="begin"/>
        </w:r>
        <w:r w:rsidRPr="00C10C38">
          <w:rPr>
            <w:rFonts w:ascii="Arial" w:hAnsi="Arial" w:cs="Arial"/>
            <w:sz w:val="20"/>
          </w:rPr>
          <w:instrText>PAGE   \* MERGEFORMAT</w:instrText>
        </w:r>
        <w:r w:rsidRPr="00C10C38">
          <w:rPr>
            <w:rFonts w:ascii="Arial" w:hAnsi="Arial" w:cs="Arial"/>
            <w:sz w:val="20"/>
          </w:rPr>
          <w:fldChar w:fldCharType="separate"/>
        </w:r>
        <w:r w:rsidRPr="004A2DBB">
          <w:rPr>
            <w:rFonts w:ascii="Arial" w:hAnsi="Arial" w:cs="Arial"/>
            <w:noProof/>
            <w:sz w:val="20"/>
            <w:lang w:val="fr-FR"/>
          </w:rPr>
          <w:t>2</w:t>
        </w:r>
        <w:r w:rsidRPr="00C10C38">
          <w:rPr>
            <w:rFonts w:ascii="Arial" w:hAnsi="Arial" w:cs="Arial"/>
            <w:sz w:val="20"/>
          </w:rPr>
          <w:fldChar w:fldCharType="end"/>
        </w:r>
      </w:p>
    </w:sdtContent>
  </w:sdt>
  <w:p w14:paraId="49A7AEEF" w14:textId="77777777" w:rsidR="00D31231" w:rsidRDefault="00D3123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2FD413" w14:textId="77777777" w:rsidR="0074540B" w:rsidRDefault="0074540B" w:rsidP="00CE56D1">
      <w:r>
        <w:separator/>
      </w:r>
    </w:p>
  </w:footnote>
  <w:footnote w:type="continuationSeparator" w:id="0">
    <w:p w14:paraId="21290871" w14:textId="77777777" w:rsidR="0074540B" w:rsidRDefault="0074540B" w:rsidP="00CE56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A7DFF"/>
    <w:multiLevelType w:val="hybridMultilevel"/>
    <w:tmpl w:val="E45AED48"/>
    <w:lvl w:ilvl="0" w:tplc="4948B7A0">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0455668D"/>
    <w:multiLevelType w:val="hybridMultilevel"/>
    <w:tmpl w:val="0E005396"/>
    <w:lvl w:ilvl="0" w:tplc="FFFFFFFF">
      <w:start w:val="1"/>
      <w:numFmt w:val="decimal"/>
      <w:lvlText w:val="%1."/>
      <w:lvlJc w:val="left"/>
      <w:pPr>
        <w:tabs>
          <w:tab w:val="num" w:pos="2880"/>
        </w:tabs>
        <w:ind w:left="288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15:restartNumberingAfterBreak="0">
    <w:nsid w:val="05D438E4"/>
    <w:multiLevelType w:val="multilevel"/>
    <w:tmpl w:val="810E8348"/>
    <w:lvl w:ilvl="0">
      <w:start w:val="2"/>
      <w:numFmt w:val="decimal"/>
      <w:lvlText w:val="%1"/>
      <w:lvlJc w:val="left"/>
      <w:pPr>
        <w:ind w:left="360" w:hanging="360"/>
      </w:pPr>
      <w:rPr>
        <w:rFonts w:eastAsia="Times New Roman" w:hint="default"/>
      </w:rPr>
    </w:lvl>
    <w:lvl w:ilvl="1">
      <w:start w:val="3"/>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3" w15:restartNumberingAfterBreak="0">
    <w:nsid w:val="06384BA3"/>
    <w:multiLevelType w:val="hybridMultilevel"/>
    <w:tmpl w:val="1A660A72"/>
    <w:lvl w:ilvl="0" w:tplc="FFFFFFFF">
      <w:start w:val="1"/>
      <w:numFmt w:val="bullet"/>
      <w:lvlText w:val=""/>
      <w:lvlJc w:val="left"/>
      <w:pPr>
        <w:ind w:left="1440" w:hanging="360"/>
      </w:pPr>
      <w:rPr>
        <w:rFonts w:ascii="Symbol" w:hAnsi="Symbol" w:hint="default"/>
      </w:rPr>
    </w:lvl>
    <w:lvl w:ilvl="1" w:tplc="0C0C0019" w:tentative="1">
      <w:start w:val="1"/>
      <w:numFmt w:val="lowerLetter"/>
      <w:lvlText w:val="%2."/>
      <w:lvlJc w:val="left"/>
      <w:pPr>
        <w:ind w:left="2160" w:hanging="360"/>
      </w:pPr>
    </w:lvl>
    <w:lvl w:ilvl="2" w:tplc="0C0C001B" w:tentative="1">
      <w:start w:val="1"/>
      <w:numFmt w:val="lowerRoman"/>
      <w:lvlText w:val="%3."/>
      <w:lvlJc w:val="right"/>
      <w:pPr>
        <w:ind w:left="2880" w:hanging="180"/>
      </w:pPr>
    </w:lvl>
    <w:lvl w:ilvl="3" w:tplc="0C0C000F" w:tentative="1">
      <w:start w:val="1"/>
      <w:numFmt w:val="decimal"/>
      <w:lvlText w:val="%4."/>
      <w:lvlJc w:val="left"/>
      <w:pPr>
        <w:ind w:left="3600" w:hanging="360"/>
      </w:pPr>
    </w:lvl>
    <w:lvl w:ilvl="4" w:tplc="0C0C0019" w:tentative="1">
      <w:start w:val="1"/>
      <w:numFmt w:val="lowerLetter"/>
      <w:lvlText w:val="%5."/>
      <w:lvlJc w:val="left"/>
      <w:pPr>
        <w:ind w:left="4320" w:hanging="360"/>
      </w:pPr>
    </w:lvl>
    <w:lvl w:ilvl="5" w:tplc="0C0C001B" w:tentative="1">
      <w:start w:val="1"/>
      <w:numFmt w:val="lowerRoman"/>
      <w:lvlText w:val="%6."/>
      <w:lvlJc w:val="right"/>
      <w:pPr>
        <w:ind w:left="5040" w:hanging="180"/>
      </w:pPr>
    </w:lvl>
    <w:lvl w:ilvl="6" w:tplc="0C0C000F" w:tentative="1">
      <w:start w:val="1"/>
      <w:numFmt w:val="decimal"/>
      <w:lvlText w:val="%7."/>
      <w:lvlJc w:val="left"/>
      <w:pPr>
        <w:ind w:left="5760" w:hanging="360"/>
      </w:pPr>
    </w:lvl>
    <w:lvl w:ilvl="7" w:tplc="0C0C0019" w:tentative="1">
      <w:start w:val="1"/>
      <w:numFmt w:val="lowerLetter"/>
      <w:lvlText w:val="%8."/>
      <w:lvlJc w:val="left"/>
      <w:pPr>
        <w:ind w:left="6480" w:hanging="360"/>
      </w:pPr>
    </w:lvl>
    <w:lvl w:ilvl="8" w:tplc="0C0C001B" w:tentative="1">
      <w:start w:val="1"/>
      <w:numFmt w:val="lowerRoman"/>
      <w:lvlText w:val="%9."/>
      <w:lvlJc w:val="right"/>
      <w:pPr>
        <w:ind w:left="7200" w:hanging="180"/>
      </w:pPr>
    </w:lvl>
  </w:abstractNum>
  <w:abstractNum w:abstractNumId="4" w15:restartNumberingAfterBreak="0">
    <w:nsid w:val="0D4655DE"/>
    <w:multiLevelType w:val="hybridMultilevel"/>
    <w:tmpl w:val="C360E9A2"/>
    <w:lvl w:ilvl="0" w:tplc="0C0C0001">
      <w:start w:val="1"/>
      <w:numFmt w:val="bullet"/>
      <w:lvlText w:val=""/>
      <w:lvlJc w:val="left"/>
      <w:pPr>
        <w:ind w:left="1428" w:hanging="360"/>
      </w:pPr>
      <w:rPr>
        <w:rFonts w:ascii="Symbol" w:hAnsi="Symbol" w:hint="default"/>
      </w:rPr>
    </w:lvl>
    <w:lvl w:ilvl="1" w:tplc="0C0C0003" w:tentative="1">
      <w:start w:val="1"/>
      <w:numFmt w:val="bullet"/>
      <w:lvlText w:val="o"/>
      <w:lvlJc w:val="left"/>
      <w:pPr>
        <w:ind w:left="2148" w:hanging="360"/>
      </w:pPr>
      <w:rPr>
        <w:rFonts w:ascii="Courier New" w:hAnsi="Courier New" w:cs="Courier New" w:hint="default"/>
      </w:rPr>
    </w:lvl>
    <w:lvl w:ilvl="2" w:tplc="0C0C0005" w:tentative="1">
      <w:start w:val="1"/>
      <w:numFmt w:val="bullet"/>
      <w:lvlText w:val=""/>
      <w:lvlJc w:val="left"/>
      <w:pPr>
        <w:ind w:left="2868" w:hanging="360"/>
      </w:pPr>
      <w:rPr>
        <w:rFonts w:ascii="Wingdings" w:hAnsi="Wingdings" w:hint="default"/>
      </w:rPr>
    </w:lvl>
    <w:lvl w:ilvl="3" w:tplc="0C0C0001" w:tentative="1">
      <w:start w:val="1"/>
      <w:numFmt w:val="bullet"/>
      <w:lvlText w:val=""/>
      <w:lvlJc w:val="left"/>
      <w:pPr>
        <w:ind w:left="3588" w:hanging="360"/>
      </w:pPr>
      <w:rPr>
        <w:rFonts w:ascii="Symbol" w:hAnsi="Symbol" w:hint="default"/>
      </w:rPr>
    </w:lvl>
    <w:lvl w:ilvl="4" w:tplc="0C0C0003" w:tentative="1">
      <w:start w:val="1"/>
      <w:numFmt w:val="bullet"/>
      <w:lvlText w:val="o"/>
      <w:lvlJc w:val="left"/>
      <w:pPr>
        <w:ind w:left="4308" w:hanging="360"/>
      </w:pPr>
      <w:rPr>
        <w:rFonts w:ascii="Courier New" w:hAnsi="Courier New" w:cs="Courier New" w:hint="default"/>
      </w:rPr>
    </w:lvl>
    <w:lvl w:ilvl="5" w:tplc="0C0C0005" w:tentative="1">
      <w:start w:val="1"/>
      <w:numFmt w:val="bullet"/>
      <w:lvlText w:val=""/>
      <w:lvlJc w:val="left"/>
      <w:pPr>
        <w:ind w:left="5028" w:hanging="360"/>
      </w:pPr>
      <w:rPr>
        <w:rFonts w:ascii="Wingdings" w:hAnsi="Wingdings" w:hint="default"/>
      </w:rPr>
    </w:lvl>
    <w:lvl w:ilvl="6" w:tplc="0C0C0001" w:tentative="1">
      <w:start w:val="1"/>
      <w:numFmt w:val="bullet"/>
      <w:lvlText w:val=""/>
      <w:lvlJc w:val="left"/>
      <w:pPr>
        <w:ind w:left="5748" w:hanging="360"/>
      </w:pPr>
      <w:rPr>
        <w:rFonts w:ascii="Symbol" w:hAnsi="Symbol" w:hint="default"/>
      </w:rPr>
    </w:lvl>
    <w:lvl w:ilvl="7" w:tplc="0C0C0003" w:tentative="1">
      <w:start w:val="1"/>
      <w:numFmt w:val="bullet"/>
      <w:lvlText w:val="o"/>
      <w:lvlJc w:val="left"/>
      <w:pPr>
        <w:ind w:left="6468" w:hanging="360"/>
      </w:pPr>
      <w:rPr>
        <w:rFonts w:ascii="Courier New" w:hAnsi="Courier New" w:cs="Courier New" w:hint="default"/>
      </w:rPr>
    </w:lvl>
    <w:lvl w:ilvl="8" w:tplc="0C0C0005" w:tentative="1">
      <w:start w:val="1"/>
      <w:numFmt w:val="bullet"/>
      <w:lvlText w:val=""/>
      <w:lvlJc w:val="left"/>
      <w:pPr>
        <w:ind w:left="7188" w:hanging="360"/>
      </w:pPr>
      <w:rPr>
        <w:rFonts w:ascii="Wingdings" w:hAnsi="Wingdings" w:hint="default"/>
      </w:rPr>
    </w:lvl>
  </w:abstractNum>
  <w:abstractNum w:abstractNumId="5" w15:restartNumberingAfterBreak="0">
    <w:nsid w:val="0EBD2E73"/>
    <w:multiLevelType w:val="hybridMultilevel"/>
    <w:tmpl w:val="F1A4A2E8"/>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 w15:restartNumberingAfterBreak="0">
    <w:nsid w:val="17170073"/>
    <w:multiLevelType w:val="hybridMultilevel"/>
    <w:tmpl w:val="CCEAEBEC"/>
    <w:lvl w:ilvl="0" w:tplc="FFFFFFFF">
      <w:start w:val="1"/>
      <w:numFmt w:val="decimal"/>
      <w:lvlText w:val="%1-"/>
      <w:lvlJc w:val="left"/>
      <w:pPr>
        <w:tabs>
          <w:tab w:val="num" w:pos="2340"/>
        </w:tabs>
        <w:ind w:left="234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 w15:restartNumberingAfterBreak="0">
    <w:nsid w:val="17F13272"/>
    <w:multiLevelType w:val="hybridMultilevel"/>
    <w:tmpl w:val="74EE3BBE"/>
    <w:lvl w:ilvl="0" w:tplc="F1F26C54">
      <w:start w:val="1"/>
      <w:numFmt w:val="decimal"/>
      <w:lvlText w:val="%1."/>
      <w:lvlJc w:val="left"/>
      <w:pPr>
        <w:ind w:left="786" w:hanging="360"/>
      </w:pPr>
      <w:rPr>
        <w:rFonts w:ascii="Arial Narrow" w:hAnsi="Arial Narrow" w:hint="default"/>
        <w:color w:val="4472C4"/>
        <w:sz w:val="18"/>
      </w:rPr>
    </w:lvl>
    <w:lvl w:ilvl="1" w:tplc="10090019" w:tentative="1">
      <w:start w:val="1"/>
      <w:numFmt w:val="lowerLetter"/>
      <w:lvlText w:val="%2."/>
      <w:lvlJc w:val="left"/>
      <w:pPr>
        <w:ind w:left="1506" w:hanging="360"/>
      </w:pPr>
    </w:lvl>
    <w:lvl w:ilvl="2" w:tplc="1009001B" w:tentative="1">
      <w:start w:val="1"/>
      <w:numFmt w:val="lowerRoman"/>
      <w:lvlText w:val="%3."/>
      <w:lvlJc w:val="right"/>
      <w:pPr>
        <w:ind w:left="2226" w:hanging="180"/>
      </w:pPr>
    </w:lvl>
    <w:lvl w:ilvl="3" w:tplc="1009000F" w:tentative="1">
      <w:start w:val="1"/>
      <w:numFmt w:val="decimal"/>
      <w:lvlText w:val="%4."/>
      <w:lvlJc w:val="left"/>
      <w:pPr>
        <w:ind w:left="2946" w:hanging="360"/>
      </w:pPr>
    </w:lvl>
    <w:lvl w:ilvl="4" w:tplc="10090019" w:tentative="1">
      <w:start w:val="1"/>
      <w:numFmt w:val="lowerLetter"/>
      <w:lvlText w:val="%5."/>
      <w:lvlJc w:val="left"/>
      <w:pPr>
        <w:ind w:left="3666" w:hanging="360"/>
      </w:pPr>
    </w:lvl>
    <w:lvl w:ilvl="5" w:tplc="1009001B" w:tentative="1">
      <w:start w:val="1"/>
      <w:numFmt w:val="lowerRoman"/>
      <w:lvlText w:val="%6."/>
      <w:lvlJc w:val="right"/>
      <w:pPr>
        <w:ind w:left="4386" w:hanging="180"/>
      </w:pPr>
    </w:lvl>
    <w:lvl w:ilvl="6" w:tplc="1009000F" w:tentative="1">
      <w:start w:val="1"/>
      <w:numFmt w:val="decimal"/>
      <w:lvlText w:val="%7."/>
      <w:lvlJc w:val="left"/>
      <w:pPr>
        <w:ind w:left="5106" w:hanging="360"/>
      </w:pPr>
    </w:lvl>
    <w:lvl w:ilvl="7" w:tplc="10090019" w:tentative="1">
      <w:start w:val="1"/>
      <w:numFmt w:val="lowerLetter"/>
      <w:lvlText w:val="%8."/>
      <w:lvlJc w:val="left"/>
      <w:pPr>
        <w:ind w:left="5826" w:hanging="360"/>
      </w:pPr>
    </w:lvl>
    <w:lvl w:ilvl="8" w:tplc="1009001B" w:tentative="1">
      <w:start w:val="1"/>
      <w:numFmt w:val="lowerRoman"/>
      <w:lvlText w:val="%9."/>
      <w:lvlJc w:val="right"/>
      <w:pPr>
        <w:ind w:left="6546" w:hanging="180"/>
      </w:pPr>
    </w:lvl>
  </w:abstractNum>
  <w:abstractNum w:abstractNumId="8" w15:restartNumberingAfterBreak="0">
    <w:nsid w:val="18221455"/>
    <w:multiLevelType w:val="multilevel"/>
    <w:tmpl w:val="62527DE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9AE6894"/>
    <w:multiLevelType w:val="hybridMultilevel"/>
    <w:tmpl w:val="98C2AFAE"/>
    <w:lvl w:ilvl="0" w:tplc="223A8F3A">
      <w:start w:val="1"/>
      <w:numFmt w:val="decimal"/>
      <w:lvlText w:val="%1-"/>
      <w:lvlJc w:val="left"/>
      <w:pPr>
        <w:tabs>
          <w:tab w:val="num" w:pos="720"/>
        </w:tabs>
        <w:ind w:left="720" w:hanging="360"/>
      </w:pPr>
      <w:rPr>
        <w:rFonts w:ascii="Arial" w:eastAsia="Times New Roman" w:hAnsi="Arial" w:cs="Arial"/>
      </w:rPr>
    </w:lvl>
    <w:lvl w:ilvl="1" w:tplc="FFFFFFFF">
      <w:start w:val="1"/>
      <w:numFmt w:val="lowerLetter"/>
      <w:lvlText w:val="(%2)"/>
      <w:lvlJc w:val="left"/>
      <w:pPr>
        <w:tabs>
          <w:tab w:val="num" w:pos="780"/>
        </w:tabs>
        <w:ind w:left="780" w:hanging="420"/>
      </w:pPr>
      <w:rPr>
        <w:rFonts w:ascii="Helvetica" w:hAnsi="Helvetica" w:hint="default"/>
        <w:color w:val="auto"/>
        <w:sz w:val="18"/>
      </w:rPr>
    </w:lvl>
    <w:lvl w:ilvl="2" w:tplc="FFFFFFFF">
      <w:start w:val="1"/>
      <w:numFmt w:val="decimal"/>
      <w:lvlText w:val="%3-"/>
      <w:lvlJc w:val="left"/>
      <w:pPr>
        <w:tabs>
          <w:tab w:val="num" w:pos="2340"/>
        </w:tabs>
        <w:ind w:left="2340" w:hanging="360"/>
      </w:pPr>
      <w:rPr>
        <w:rFonts w:hint="default"/>
      </w:rPr>
    </w:lvl>
    <w:lvl w:ilvl="3" w:tplc="FFFFFFFF">
      <w:start w:val="1"/>
      <w:numFmt w:val="decimal"/>
      <w:lvlText w:val="%4."/>
      <w:lvlJc w:val="left"/>
      <w:pPr>
        <w:tabs>
          <w:tab w:val="num" w:pos="2880"/>
        </w:tabs>
        <w:ind w:left="2880" w:hanging="360"/>
      </w:pPr>
    </w:lvl>
    <w:lvl w:ilvl="4" w:tplc="F40406D6">
      <w:start w:val="4"/>
      <w:numFmt w:val="decimal"/>
      <w:lvlText w:val="%5"/>
      <w:lvlJc w:val="left"/>
      <w:pPr>
        <w:ind w:left="3600" w:hanging="360"/>
      </w:pPr>
      <w:rPr>
        <w:rFonts w:hint="default"/>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1B693966"/>
    <w:multiLevelType w:val="hybridMultilevel"/>
    <w:tmpl w:val="1F94C0CA"/>
    <w:lvl w:ilvl="0" w:tplc="58B21F32">
      <w:start w:val="1"/>
      <w:numFmt w:val="bullet"/>
      <w:lvlText w:val="-"/>
      <w:lvlJc w:val="left"/>
      <w:pPr>
        <w:ind w:left="1080" w:hanging="360"/>
      </w:pPr>
      <w:rPr>
        <w:rFonts w:ascii="Calibri" w:eastAsia="Calibri" w:hAnsi="Calibri" w:cs="Times New Roman"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11" w15:restartNumberingAfterBreak="0">
    <w:nsid w:val="1BD43CA5"/>
    <w:multiLevelType w:val="hybridMultilevel"/>
    <w:tmpl w:val="73A048A6"/>
    <w:lvl w:ilvl="0" w:tplc="FFFFFFFF">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1DAB7198"/>
    <w:multiLevelType w:val="hybridMultilevel"/>
    <w:tmpl w:val="509CED98"/>
    <w:lvl w:ilvl="0" w:tplc="0C0C0001">
      <w:start w:val="1"/>
      <w:numFmt w:val="bullet"/>
      <w:lvlText w:val=""/>
      <w:lvlJc w:val="left"/>
      <w:pPr>
        <w:ind w:left="990" w:hanging="360"/>
      </w:pPr>
      <w:rPr>
        <w:rFonts w:ascii="Symbol" w:hAnsi="Symbol" w:hint="default"/>
      </w:rPr>
    </w:lvl>
    <w:lvl w:ilvl="1" w:tplc="0C0C0003" w:tentative="1">
      <w:start w:val="1"/>
      <w:numFmt w:val="bullet"/>
      <w:lvlText w:val="o"/>
      <w:lvlJc w:val="left"/>
      <w:pPr>
        <w:ind w:left="1710" w:hanging="360"/>
      </w:pPr>
      <w:rPr>
        <w:rFonts w:ascii="Courier New" w:hAnsi="Courier New" w:cs="Courier New" w:hint="default"/>
      </w:rPr>
    </w:lvl>
    <w:lvl w:ilvl="2" w:tplc="0C0C0005" w:tentative="1">
      <w:start w:val="1"/>
      <w:numFmt w:val="bullet"/>
      <w:lvlText w:val=""/>
      <w:lvlJc w:val="left"/>
      <w:pPr>
        <w:ind w:left="2430" w:hanging="360"/>
      </w:pPr>
      <w:rPr>
        <w:rFonts w:ascii="Wingdings" w:hAnsi="Wingdings" w:hint="default"/>
      </w:rPr>
    </w:lvl>
    <w:lvl w:ilvl="3" w:tplc="0C0C0001" w:tentative="1">
      <w:start w:val="1"/>
      <w:numFmt w:val="bullet"/>
      <w:lvlText w:val=""/>
      <w:lvlJc w:val="left"/>
      <w:pPr>
        <w:ind w:left="3150" w:hanging="360"/>
      </w:pPr>
      <w:rPr>
        <w:rFonts w:ascii="Symbol" w:hAnsi="Symbol" w:hint="default"/>
      </w:rPr>
    </w:lvl>
    <w:lvl w:ilvl="4" w:tplc="0C0C0003" w:tentative="1">
      <w:start w:val="1"/>
      <w:numFmt w:val="bullet"/>
      <w:lvlText w:val="o"/>
      <w:lvlJc w:val="left"/>
      <w:pPr>
        <w:ind w:left="3870" w:hanging="360"/>
      </w:pPr>
      <w:rPr>
        <w:rFonts w:ascii="Courier New" w:hAnsi="Courier New" w:cs="Courier New" w:hint="default"/>
      </w:rPr>
    </w:lvl>
    <w:lvl w:ilvl="5" w:tplc="0C0C0005" w:tentative="1">
      <w:start w:val="1"/>
      <w:numFmt w:val="bullet"/>
      <w:lvlText w:val=""/>
      <w:lvlJc w:val="left"/>
      <w:pPr>
        <w:ind w:left="4590" w:hanging="360"/>
      </w:pPr>
      <w:rPr>
        <w:rFonts w:ascii="Wingdings" w:hAnsi="Wingdings" w:hint="default"/>
      </w:rPr>
    </w:lvl>
    <w:lvl w:ilvl="6" w:tplc="0C0C0001" w:tentative="1">
      <w:start w:val="1"/>
      <w:numFmt w:val="bullet"/>
      <w:lvlText w:val=""/>
      <w:lvlJc w:val="left"/>
      <w:pPr>
        <w:ind w:left="5310" w:hanging="360"/>
      </w:pPr>
      <w:rPr>
        <w:rFonts w:ascii="Symbol" w:hAnsi="Symbol" w:hint="default"/>
      </w:rPr>
    </w:lvl>
    <w:lvl w:ilvl="7" w:tplc="0C0C0003" w:tentative="1">
      <w:start w:val="1"/>
      <w:numFmt w:val="bullet"/>
      <w:lvlText w:val="o"/>
      <w:lvlJc w:val="left"/>
      <w:pPr>
        <w:ind w:left="6030" w:hanging="360"/>
      </w:pPr>
      <w:rPr>
        <w:rFonts w:ascii="Courier New" w:hAnsi="Courier New" w:cs="Courier New" w:hint="default"/>
      </w:rPr>
    </w:lvl>
    <w:lvl w:ilvl="8" w:tplc="0C0C0005" w:tentative="1">
      <w:start w:val="1"/>
      <w:numFmt w:val="bullet"/>
      <w:lvlText w:val=""/>
      <w:lvlJc w:val="left"/>
      <w:pPr>
        <w:ind w:left="6750" w:hanging="360"/>
      </w:pPr>
      <w:rPr>
        <w:rFonts w:ascii="Wingdings" w:hAnsi="Wingdings" w:hint="default"/>
      </w:rPr>
    </w:lvl>
  </w:abstractNum>
  <w:abstractNum w:abstractNumId="13" w15:restartNumberingAfterBreak="0">
    <w:nsid w:val="1DBC6266"/>
    <w:multiLevelType w:val="hybridMultilevel"/>
    <w:tmpl w:val="779E4F66"/>
    <w:lvl w:ilvl="0" w:tplc="FFFFFFFF">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1DBE2E04"/>
    <w:multiLevelType w:val="hybridMultilevel"/>
    <w:tmpl w:val="FED6DCDE"/>
    <w:lvl w:ilvl="0" w:tplc="0C0C0001">
      <w:start w:val="1"/>
      <w:numFmt w:val="bullet"/>
      <w:lvlText w:val=""/>
      <w:lvlJc w:val="left"/>
      <w:pPr>
        <w:ind w:left="990" w:hanging="360"/>
      </w:pPr>
      <w:rPr>
        <w:rFonts w:ascii="Symbol" w:hAnsi="Symbol" w:hint="default"/>
      </w:rPr>
    </w:lvl>
    <w:lvl w:ilvl="1" w:tplc="0C0C0003" w:tentative="1">
      <w:start w:val="1"/>
      <w:numFmt w:val="bullet"/>
      <w:lvlText w:val="o"/>
      <w:lvlJc w:val="left"/>
      <w:pPr>
        <w:ind w:left="1710" w:hanging="360"/>
      </w:pPr>
      <w:rPr>
        <w:rFonts w:ascii="Courier New" w:hAnsi="Courier New" w:cs="Courier New" w:hint="default"/>
      </w:rPr>
    </w:lvl>
    <w:lvl w:ilvl="2" w:tplc="0C0C0005" w:tentative="1">
      <w:start w:val="1"/>
      <w:numFmt w:val="bullet"/>
      <w:lvlText w:val=""/>
      <w:lvlJc w:val="left"/>
      <w:pPr>
        <w:ind w:left="2430" w:hanging="360"/>
      </w:pPr>
      <w:rPr>
        <w:rFonts w:ascii="Wingdings" w:hAnsi="Wingdings" w:hint="default"/>
      </w:rPr>
    </w:lvl>
    <w:lvl w:ilvl="3" w:tplc="0C0C0001" w:tentative="1">
      <w:start w:val="1"/>
      <w:numFmt w:val="bullet"/>
      <w:lvlText w:val=""/>
      <w:lvlJc w:val="left"/>
      <w:pPr>
        <w:ind w:left="3150" w:hanging="360"/>
      </w:pPr>
      <w:rPr>
        <w:rFonts w:ascii="Symbol" w:hAnsi="Symbol" w:hint="default"/>
      </w:rPr>
    </w:lvl>
    <w:lvl w:ilvl="4" w:tplc="0C0C0003" w:tentative="1">
      <w:start w:val="1"/>
      <w:numFmt w:val="bullet"/>
      <w:lvlText w:val="o"/>
      <w:lvlJc w:val="left"/>
      <w:pPr>
        <w:ind w:left="3870" w:hanging="360"/>
      </w:pPr>
      <w:rPr>
        <w:rFonts w:ascii="Courier New" w:hAnsi="Courier New" w:cs="Courier New" w:hint="default"/>
      </w:rPr>
    </w:lvl>
    <w:lvl w:ilvl="5" w:tplc="0C0C0005" w:tentative="1">
      <w:start w:val="1"/>
      <w:numFmt w:val="bullet"/>
      <w:lvlText w:val=""/>
      <w:lvlJc w:val="left"/>
      <w:pPr>
        <w:ind w:left="4590" w:hanging="360"/>
      </w:pPr>
      <w:rPr>
        <w:rFonts w:ascii="Wingdings" w:hAnsi="Wingdings" w:hint="default"/>
      </w:rPr>
    </w:lvl>
    <w:lvl w:ilvl="6" w:tplc="0C0C0001" w:tentative="1">
      <w:start w:val="1"/>
      <w:numFmt w:val="bullet"/>
      <w:lvlText w:val=""/>
      <w:lvlJc w:val="left"/>
      <w:pPr>
        <w:ind w:left="5310" w:hanging="360"/>
      </w:pPr>
      <w:rPr>
        <w:rFonts w:ascii="Symbol" w:hAnsi="Symbol" w:hint="default"/>
      </w:rPr>
    </w:lvl>
    <w:lvl w:ilvl="7" w:tplc="0C0C0003" w:tentative="1">
      <w:start w:val="1"/>
      <w:numFmt w:val="bullet"/>
      <w:lvlText w:val="o"/>
      <w:lvlJc w:val="left"/>
      <w:pPr>
        <w:ind w:left="6030" w:hanging="360"/>
      </w:pPr>
      <w:rPr>
        <w:rFonts w:ascii="Courier New" w:hAnsi="Courier New" w:cs="Courier New" w:hint="default"/>
      </w:rPr>
    </w:lvl>
    <w:lvl w:ilvl="8" w:tplc="0C0C0005" w:tentative="1">
      <w:start w:val="1"/>
      <w:numFmt w:val="bullet"/>
      <w:lvlText w:val=""/>
      <w:lvlJc w:val="left"/>
      <w:pPr>
        <w:ind w:left="6750" w:hanging="360"/>
      </w:pPr>
      <w:rPr>
        <w:rFonts w:ascii="Wingdings" w:hAnsi="Wingdings" w:hint="default"/>
      </w:rPr>
    </w:lvl>
  </w:abstractNum>
  <w:abstractNum w:abstractNumId="15" w15:restartNumberingAfterBreak="0">
    <w:nsid w:val="1DC96597"/>
    <w:multiLevelType w:val="multilevel"/>
    <w:tmpl w:val="73CCDDA6"/>
    <w:lvl w:ilvl="0">
      <w:start w:val="1"/>
      <w:numFmt w:val="lowerLetter"/>
      <w:lvlText w:val="%1."/>
      <w:lvlJc w:val="left"/>
      <w:pPr>
        <w:tabs>
          <w:tab w:val="num" w:pos="720"/>
        </w:tabs>
        <w:ind w:left="720" w:hanging="360"/>
      </w:pPr>
      <w:rPr>
        <w:rFonts w:ascii="Helvetica" w:hAnsi="Helvetica" w:hint="default"/>
        <w:b w:val="0"/>
        <w:i w:val="0"/>
        <w:sz w:val="18"/>
      </w:rPr>
    </w:lvl>
    <w:lvl w:ilvl="1">
      <w:start w:val="1"/>
      <w:numFmt w:val="lowerLetter"/>
      <w:lvlText w:val="%2."/>
      <w:lvlJc w:val="left"/>
      <w:pPr>
        <w:tabs>
          <w:tab w:val="num" w:pos="1440"/>
        </w:tabs>
        <w:ind w:left="1440" w:hanging="360"/>
      </w:pPr>
      <w:rPr>
        <w:rFonts w:hint="default"/>
      </w:rPr>
    </w:lvl>
    <w:lvl w:ilvl="2">
      <w:start w:val="1"/>
      <w:numFmt w:val="lowerLetter"/>
      <w:lvlText w:val="%3."/>
      <w:lvlJc w:val="right"/>
      <w:pPr>
        <w:tabs>
          <w:tab w:val="num" w:pos="2160"/>
        </w:tabs>
        <w:ind w:left="2160" w:hanging="180"/>
      </w:pPr>
      <w:rPr>
        <w:rFonts w:ascii="Arial" w:hAnsi="Arial" w:cs="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15:restartNumberingAfterBreak="0">
    <w:nsid w:val="1E887111"/>
    <w:multiLevelType w:val="hybridMultilevel"/>
    <w:tmpl w:val="E5FC993A"/>
    <w:lvl w:ilvl="0" w:tplc="1009000F">
      <w:start w:val="1"/>
      <w:numFmt w:val="decimal"/>
      <w:lvlText w:val="%1."/>
      <w:lvlJc w:val="left"/>
      <w:pPr>
        <w:ind w:left="1146" w:hanging="360"/>
      </w:pPr>
    </w:lvl>
    <w:lvl w:ilvl="1" w:tplc="10090019" w:tentative="1">
      <w:start w:val="1"/>
      <w:numFmt w:val="lowerLetter"/>
      <w:lvlText w:val="%2."/>
      <w:lvlJc w:val="left"/>
      <w:pPr>
        <w:ind w:left="1866" w:hanging="360"/>
      </w:pPr>
    </w:lvl>
    <w:lvl w:ilvl="2" w:tplc="1009001B" w:tentative="1">
      <w:start w:val="1"/>
      <w:numFmt w:val="lowerRoman"/>
      <w:lvlText w:val="%3."/>
      <w:lvlJc w:val="right"/>
      <w:pPr>
        <w:ind w:left="2586" w:hanging="180"/>
      </w:pPr>
    </w:lvl>
    <w:lvl w:ilvl="3" w:tplc="1009000F" w:tentative="1">
      <w:start w:val="1"/>
      <w:numFmt w:val="decimal"/>
      <w:lvlText w:val="%4."/>
      <w:lvlJc w:val="left"/>
      <w:pPr>
        <w:ind w:left="3306" w:hanging="360"/>
      </w:pPr>
    </w:lvl>
    <w:lvl w:ilvl="4" w:tplc="10090019" w:tentative="1">
      <w:start w:val="1"/>
      <w:numFmt w:val="lowerLetter"/>
      <w:lvlText w:val="%5."/>
      <w:lvlJc w:val="left"/>
      <w:pPr>
        <w:ind w:left="4026" w:hanging="360"/>
      </w:pPr>
    </w:lvl>
    <w:lvl w:ilvl="5" w:tplc="1009001B" w:tentative="1">
      <w:start w:val="1"/>
      <w:numFmt w:val="lowerRoman"/>
      <w:lvlText w:val="%6."/>
      <w:lvlJc w:val="right"/>
      <w:pPr>
        <w:ind w:left="4746" w:hanging="180"/>
      </w:pPr>
    </w:lvl>
    <w:lvl w:ilvl="6" w:tplc="1009000F" w:tentative="1">
      <w:start w:val="1"/>
      <w:numFmt w:val="decimal"/>
      <w:lvlText w:val="%7."/>
      <w:lvlJc w:val="left"/>
      <w:pPr>
        <w:ind w:left="5466" w:hanging="360"/>
      </w:pPr>
    </w:lvl>
    <w:lvl w:ilvl="7" w:tplc="10090019" w:tentative="1">
      <w:start w:val="1"/>
      <w:numFmt w:val="lowerLetter"/>
      <w:lvlText w:val="%8."/>
      <w:lvlJc w:val="left"/>
      <w:pPr>
        <w:ind w:left="6186" w:hanging="360"/>
      </w:pPr>
    </w:lvl>
    <w:lvl w:ilvl="8" w:tplc="1009001B" w:tentative="1">
      <w:start w:val="1"/>
      <w:numFmt w:val="lowerRoman"/>
      <w:lvlText w:val="%9."/>
      <w:lvlJc w:val="right"/>
      <w:pPr>
        <w:ind w:left="6906" w:hanging="180"/>
      </w:pPr>
    </w:lvl>
  </w:abstractNum>
  <w:abstractNum w:abstractNumId="17" w15:restartNumberingAfterBreak="0">
    <w:nsid w:val="1FC75BA1"/>
    <w:multiLevelType w:val="hybridMultilevel"/>
    <w:tmpl w:val="17B0247C"/>
    <w:lvl w:ilvl="0" w:tplc="0C0C0001">
      <w:start w:val="1"/>
      <w:numFmt w:val="bullet"/>
      <w:lvlText w:val=""/>
      <w:lvlJc w:val="left"/>
      <w:pPr>
        <w:ind w:left="1428" w:hanging="360"/>
      </w:pPr>
      <w:rPr>
        <w:rFonts w:ascii="Symbol" w:hAnsi="Symbol" w:hint="default"/>
      </w:rPr>
    </w:lvl>
    <w:lvl w:ilvl="1" w:tplc="0C0C0003" w:tentative="1">
      <w:start w:val="1"/>
      <w:numFmt w:val="bullet"/>
      <w:lvlText w:val="o"/>
      <w:lvlJc w:val="left"/>
      <w:pPr>
        <w:ind w:left="2148" w:hanging="360"/>
      </w:pPr>
      <w:rPr>
        <w:rFonts w:ascii="Courier New" w:hAnsi="Courier New" w:cs="Courier New" w:hint="default"/>
      </w:rPr>
    </w:lvl>
    <w:lvl w:ilvl="2" w:tplc="0C0C0005" w:tentative="1">
      <w:start w:val="1"/>
      <w:numFmt w:val="bullet"/>
      <w:lvlText w:val=""/>
      <w:lvlJc w:val="left"/>
      <w:pPr>
        <w:ind w:left="2868" w:hanging="360"/>
      </w:pPr>
      <w:rPr>
        <w:rFonts w:ascii="Wingdings" w:hAnsi="Wingdings" w:hint="default"/>
      </w:rPr>
    </w:lvl>
    <w:lvl w:ilvl="3" w:tplc="0C0C0001" w:tentative="1">
      <w:start w:val="1"/>
      <w:numFmt w:val="bullet"/>
      <w:lvlText w:val=""/>
      <w:lvlJc w:val="left"/>
      <w:pPr>
        <w:ind w:left="3588" w:hanging="360"/>
      </w:pPr>
      <w:rPr>
        <w:rFonts w:ascii="Symbol" w:hAnsi="Symbol" w:hint="default"/>
      </w:rPr>
    </w:lvl>
    <w:lvl w:ilvl="4" w:tplc="0C0C0003" w:tentative="1">
      <w:start w:val="1"/>
      <w:numFmt w:val="bullet"/>
      <w:lvlText w:val="o"/>
      <w:lvlJc w:val="left"/>
      <w:pPr>
        <w:ind w:left="4308" w:hanging="360"/>
      </w:pPr>
      <w:rPr>
        <w:rFonts w:ascii="Courier New" w:hAnsi="Courier New" w:cs="Courier New" w:hint="default"/>
      </w:rPr>
    </w:lvl>
    <w:lvl w:ilvl="5" w:tplc="0C0C0005" w:tentative="1">
      <w:start w:val="1"/>
      <w:numFmt w:val="bullet"/>
      <w:lvlText w:val=""/>
      <w:lvlJc w:val="left"/>
      <w:pPr>
        <w:ind w:left="5028" w:hanging="360"/>
      </w:pPr>
      <w:rPr>
        <w:rFonts w:ascii="Wingdings" w:hAnsi="Wingdings" w:hint="default"/>
      </w:rPr>
    </w:lvl>
    <w:lvl w:ilvl="6" w:tplc="0C0C0001" w:tentative="1">
      <w:start w:val="1"/>
      <w:numFmt w:val="bullet"/>
      <w:lvlText w:val=""/>
      <w:lvlJc w:val="left"/>
      <w:pPr>
        <w:ind w:left="5748" w:hanging="360"/>
      </w:pPr>
      <w:rPr>
        <w:rFonts w:ascii="Symbol" w:hAnsi="Symbol" w:hint="default"/>
      </w:rPr>
    </w:lvl>
    <w:lvl w:ilvl="7" w:tplc="0C0C0003" w:tentative="1">
      <w:start w:val="1"/>
      <w:numFmt w:val="bullet"/>
      <w:lvlText w:val="o"/>
      <w:lvlJc w:val="left"/>
      <w:pPr>
        <w:ind w:left="6468" w:hanging="360"/>
      </w:pPr>
      <w:rPr>
        <w:rFonts w:ascii="Courier New" w:hAnsi="Courier New" w:cs="Courier New" w:hint="default"/>
      </w:rPr>
    </w:lvl>
    <w:lvl w:ilvl="8" w:tplc="0C0C0005" w:tentative="1">
      <w:start w:val="1"/>
      <w:numFmt w:val="bullet"/>
      <w:lvlText w:val=""/>
      <w:lvlJc w:val="left"/>
      <w:pPr>
        <w:ind w:left="7188" w:hanging="360"/>
      </w:pPr>
      <w:rPr>
        <w:rFonts w:ascii="Wingdings" w:hAnsi="Wingdings" w:hint="default"/>
      </w:rPr>
    </w:lvl>
  </w:abstractNum>
  <w:abstractNum w:abstractNumId="18" w15:restartNumberingAfterBreak="0">
    <w:nsid w:val="25932EF0"/>
    <w:multiLevelType w:val="hybridMultilevel"/>
    <w:tmpl w:val="53D47132"/>
    <w:lvl w:ilvl="0" w:tplc="0C0C0001">
      <w:start w:val="1"/>
      <w:numFmt w:val="bullet"/>
      <w:lvlText w:val=""/>
      <w:lvlJc w:val="left"/>
      <w:pPr>
        <w:ind w:left="1068" w:hanging="360"/>
      </w:pPr>
      <w:rPr>
        <w:rFonts w:ascii="Symbol" w:hAnsi="Symbol" w:hint="default"/>
      </w:rPr>
    </w:lvl>
    <w:lvl w:ilvl="1" w:tplc="FFFFFFFF">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9" w15:restartNumberingAfterBreak="0">
    <w:nsid w:val="262C31E3"/>
    <w:multiLevelType w:val="multilevel"/>
    <w:tmpl w:val="D054C9C6"/>
    <w:lvl w:ilvl="0">
      <w:start w:val="2"/>
      <w:numFmt w:val="decimal"/>
      <w:lvlText w:val="%1."/>
      <w:lvlJc w:val="left"/>
      <w:pPr>
        <w:tabs>
          <w:tab w:val="num" w:pos="720"/>
        </w:tabs>
        <w:ind w:left="720" w:hanging="360"/>
      </w:pPr>
      <w:rPr>
        <w:rFonts w:ascii="Arial" w:hAnsi="Arial" w:cs="Arial" w:hint="default"/>
        <w:b w:val="0"/>
        <w:i w:val="0"/>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 w15:restartNumberingAfterBreak="0">
    <w:nsid w:val="26F113C8"/>
    <w:multiLevelType w:val="hybridMultilevel"/>
    <w:tmpl w:val="2D520E5E"/>
    <w:lvl w:ilvl="0" w:tplc="A914E3BE">
      <w:start w:val="1"/>
      <w:numFmt w:val="decimal"/>
      <w:lvlText w:val="%1."/>
      <w:lvlJc w:val="left"/>
      <w:pPr>
        <w:ind w:left="786" w:hanging="360"/>
      </w:pPr>
      <w:rPr>
        <w:rFonts w:ascii="Arial" w:hAnsi="Arial" w:cs="Arial" w:hint="default"/>
        <w:color w:val="auto"/>
        <w:sz w:val="20"/>
        <w:szCs w:val="2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2BA93292"/>
    <w:multiLevelType w:val="hybridMultilevel"/>
    <w:tmpl w:val="83E21E4C"/>
    <w:lvl w:ilvl="0" w:tplc="0C0C0001">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22" w15:restartNumberingAfterBreak="0">
    <w:nsid w:val="2C1A2B5E"/>
    <w:multiLevelType w:val="multilevel"/>
    <w:tmpl w:val="AFE6A9D8"/>
    <w:lvl w:ilvl="0">
      <w:start w:val="9"/>
      <w:numFmt w:val="decimal"/>
      <w:lvlText w:val="%1."/>
      <w:lvlJc w:val="left"/>
      <w:pPr>
        <w:tabs>
          <w:tab w:val="num" w:pos="360"/>
        </w:tabs>
        <w:ind w:left="360" w:hanging="360"/>
      </w:pPr>
      <w:rPr>
        <w:rFonts w:hint="default"/>
        <w:b w:val="0"/>
        <w:i w:val="0"/>
      </w:rPr>
    </w:lvl>
    <w:lvl w:ilvl="1">
      <w:start w:val="5"/>
      <w:numFmt w:val="lowerRoman"/>
      <w:lvlText w:val="%2."/>
      <w:lvlJc w:val="left"/>
      <w:pPr>
        <w:tabs>
          <w:tab w:val="num" w:pos="1440"/>
        </w:tabs>
        <w:ind w:left="1080" w:hanging="360"/>
      </w:pPr>
      <w:rPr>
        <w:rFonts w:ascii="Helvetica" w:hAnsi="Helvetica" w:hint="default"/>
        <w:b w:val="0"/>
        <w:i w:val="0"/>
        <w:sz w:val="18"/>
      </w:rPr>
    </w:lvl>
    <w:lvl w:ilvl="2">
      <w:start w:val="2"/>
      <w:numFmt w:val="lowerRoman"/>
      <w:lvlText w:val="%3."/>
      <w:lvlJc w:val="right"/>
      <w:pPr>
        <w:tabs>
          <w:tab w:val="num" w:pos="1800"/>
        </w:tabs>
        <w:ind w:left="1800" w:hanging="180"/>
      </w:pPr>
      <w:rPr>
        <w:rFonts w:ascii="Helvetica" w:hAnsi="Helvetica" w:hint="default"/>
        <w:b w:val="0"/>
        <w:i w:val="0"/>
        <w:sz w:val="18"/>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3" w15:restartNumberingAfterBreak="0">
    <w:nsid w:val="2D112431"/>
    <w:multiLevelType w:val="hybridMultilevel"/>
    <w:tmpl w:val="9184DACE"/>
    <w:lvl w:ilvl="0" w:tplc="CF8A8ACE">
      <w:start w:val="1"/>
      <w:numFmt w:val="decimal"/>
      <w:lvlText w:val="%1."/>
      <w:lvlJc w:val="left"/>
      <w:pPr>
        <w:ind w:left="720" w:hanging="360"/>
      </w:pPr>
      <w:rPr>
        <w:rFonts w:hint="default"/>
        <w:color w:val="auto"/>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4" w15:restartNumberingAfterBreak="0">
    <w:nsid w:val="2DE733FC"/>
    <w:multiLevelType w:val="hybridMultilevel"/>
    <w:tmpl w:val="0B9E04C0"/>
    <w:lvl w:ilvl="0" w:tplc="0C0C0001">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25" w15:restartNumberingAfterBreak="0">
    <w:nsid w:val="302D6678"/>
    <w:multiLevelType w:val="hybridMultilevel"/>
    <w:tmpl w:val="FFEA5BCA"/>
    <w:lvl w:ilvl="0" w:tplc="5056488E">
      <w:start w:val="1"/>
      <w:numFmt w:val="decimal"/>
      <w:lvlText w:val="%1-"/>
      <w:lvlJc w:val="left"/>
      <w:pPr>
        <w:ind w:left="720" w:hanging="360"/>
      </w:pPr>
      <w:rPr>
        <w:rFonts w:hint="default"/>
      </w:r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6" w15:restartNumberingAfterBreak="0">
    <w:nsid w:val="36192350"/>
    <w:multiLevelType w:val="hybridMultilevel"/>
    <w:tmpl w:val="BB60EC12"/>
    <w:lvl w:ilvl="0" w:tplc="CC2AE1A8">
      <w:start w:val="3"/>
      <w:numFmt w:val="decimal"/>
      <w:lvlText w:val="%1-"/>
      <w:lvlJc w:val="left"/>
      <w:pPr>
        <w:tabs>
          <w:tab w:val="num" w:pos="2340"/>
        </w:tabs>
        <w:ind w:left="234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7" w15:restartNumberingAfterBreak="0">
    <w:nsid w:val="36F5250F"/>
    <w:multiLevelType w:val="hybridMultilevel"/>
    <w:tmpl w:val="AFF4B1A8"/>
    <w:lvl w:ilvl="0" w:tplc="FFFFFFFF">
      <w:start w:val="1"/>
      <w:numFmt w:val="bullet"/>
      <w:lvlText w:val=""/>
      <w:lvlJc w:val="left"/>
      <w:pPr>
        <w:tabs>
          <w:tab w:val="num" w:pos="1480"/>
        </w:tabs>
        <w:ind w:left="148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A3958FB"/>
    <w:multiLevelType w:val="multilevel"/>
    <w:tmpl w:val="440A9644"/>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800"/>
        </w:tabs>
        <w:ind w:left="1800" w:hanging="1080"/>
      </w:pPr>
      <w:rPr>
        <w:rFonts w:hint="default"/>
      </w:rPr>
    </w:lvl>
    <w:lvl w:ilvl="2">
      <w:start w:val="1"/>
      <w:numFmt w:val="decimal"/>
      <w:lvlText w:val="%3)"/>
      <w:lvlJc w:val="left"/>
      <w:pPr>
        <w:tabs>
          <w:tab w:val="num" w:pos="2340"/>
        </w:tabs>
        <w:ind w:left="2340" w:hanging="72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9" w15:restartNumberingAfterBreak="0">
    <w:nsid w:val="43320609"/>
    <w:multiLevelType w:val="hybridMultilevel"/>
    <w:tmpl w:val="EC484B96"/>
    <w:lvl w:ilvl="0" w:tplc="A79EC556">
      <w:start w:val="1"/>
      <w:numFmt w:val="bullet"/>
      <w:lvlText w:val="-"/>
      <w:lvlJc w:val="left"/>
      <w:pPr>
        <w:ind w:left="1080" w:hanging="360"/>
      </w:pPr>
      <w:rPr>
        <w:rFonts w:ascii="Calibri" w:eastAsia="Calibri" w:hAnsi="Calibri" w:cs="Times New Roman" w:hint="default"/>
      </w:rPr>
    </w:lvl>
    <w:lvl w:ilvl="1" w:tplc="0C0C0003">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30" w15:restartNumberingAfterBreak="0">
    <w:nsid w:val="458F4E28"/>
    <w:multiLevelType w:val="multilevel"/>
    <w:tmpl w:val="12B0326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ascii="Helvetica" w:hAnsi="Helvetica" w:hint="default"/>
        <w:sz w:val="20"/>
      </w:rPr>
    </w:lvl>
    <w:lvl w:ilvl="2">
      <w:start w:val="1"/>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1" w15:restartNumberingAfterBreak="0">
    <w:nsid w:val="4C174A64"/>
    <w:multiLevelType w:val="hybridMultilevel"/>
    <w:tmpl w:val="59A21E38"/>
    <w:lvl w:ilvl="0" w:tplc="0C0C0017">
      <w:start w:val="1"/>
      <w:numFmt w:val="low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2" w15:restartNumberingAfterBreak="0">
    <w:nsid w:val="4D987D68"/>
    <w:multiLevelType w:val="hybridMultilevel"/>
    <w:tmpl w:val="58AAC4B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3" w15:restartNumberingAfterBreak="0">
    <w:nsid w:val="57BB7329"/>
    <w:multiLevelType w:val="multilevel"/>
    <w:tmpl w:val="79C851D4"/>
    <w:lvl w:ilvl="0">
      <w:start w:val="1"/>
      <w:numFmt w:val="lowerLetter"/>
      <w:lvlText w:val="%1."/>
      <w:lvlJc w:val="left"/>
      <w:pPr>
        <w:tabs>
          <w:tab w:val="num" w:pos="720"/>
        </w:tabs>
        <w:ind w:left="720" w:hanging="360"/>
      </w:pPr>
      <w:rPr>
        <w:rFonts w:ascii="Helvetica" w:hAnsi="Helvetica" w:hint="default"/>
        <w:b w:val="0"/>
        <w:i w:val="0"/>
        <w:sz w:val="18"/>
      </w:rPr>
    </w:lvl>
    <w:lvl w:ilvl="1">
      <w:start w:val="3"/>
      <w:numFmt w:val="decimal"/>
      <w:lvlText w:val="%2."/>
      <w:lvlJc w:val="left"/>
      <w:pPr>
        <w:tabs>
          <w:tab w:val="num" w:pos="1440"/>
        </w:tabs>
        <w:ind w:left="1440" w:hanging="360"/>
      </w:pPr>
      <w:rPr>
        <w:rFonts w:hint="default"/>
        <w:b w:val="0"/>
        <w:i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4" w15:restartNumberingAfterBreak="0">
    <w:nsid w:val="590D157B"/>
    <w:multiLevelType w:val="hybridMultilevel"/>
    <w:tmpl w:val="855A51B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5" w15:restartNumberingAfterBreak="0">
    <w:nsid w:val="5A082147"/>
    <w:multiLevelType w:val="multilevel"/>
    <w:tmpl w:val="1F182540"/>
    <w:lvl w:ilvl="0">
      <w:start w:val="1"/>
      <w:numFmt w:val="lowerLetter"/>
      <w:lvlText w:val="%1."/>
      <w:lvlJc w:val="left"/>
      <w:pPr>
        <w:tabs>
          <w:tab w:val="num" w:pos="720"/>
        </w:tabs>
        <w:ind w:left="720" w:hanging="360"/>
      </w:pPr>
      <w:rPr>
        <w:rFonts w:ascii="Helvetica" w:hAnsi="Helvetica" w:hint="default"/>
        <w:b w:val="0"/>
        <w:i w:val="0"/>
        <w:sz w:val="18"/>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6" w15:restartNumberingAfterBreak="0">
    <w:nsid w:val="5C8C311B"/>
    <w:multiLevelType w:val="hybridMultilevel"/>
    <w:tmpl w:val="07C4536E"/>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7" w15:restartNumberingAfterBreak="0">
    <w:nsid w:val="62372023"/>
    <w:multiLevelType w:val="hybridMultilevel"/>
    <w:tmpl w:val="22B27510"/>
    <w:lvl w:ilvl="0" w:tplc="0C0C0001">
      <w:start w:val="1"/>
      <w:numFmt w:val="bullet"/>
      <w:lvlText w:val=""/>
      <w:lvlJc w:val="left"/>
      <w:pPr>
        <w:ind w:left="1428" w:hanging="360"/>
      </w:pPr>
      <w:rPr>
        <w:rFonts w:ascii="Symbol" w:hAnsi="Symbol" w:hint="default"/>
      </w:rPr>
    </w:lvl>
    <w:lvl w:ilvl="1" w:tplc="0C0C0003" w:tentative="1">
      <w:start w:val="1"/>
      <w:numFmt w:val="bullet"/>
      <w:lvlText w:val="o"/>
      <w:lvlJc w:val="left"/>
      <w:pPr>
        <w:ind w:left="2148" w:hanging="360"/>
      </w:pPr>
      <w:rPr>
        <w:rFonts w:ascii="Courier New" w:hAnsi="Courier New" w:cs="Courier New" w:hint="default"/>
      </w:rPr>
    </w:lvl>
    <w:lvl w:ilvl="2" w:tplc="0C0C0005" w:tentative="1">
      <w:start w:val="1"/>
      <w:numFmt w:val="bullet"/>
      <w:lvlText w:val=""/>
      <w:lvlJc w:val="left"/>
      <w:pPr>
        <w:ind w:left="2868" w:hanging="360"/>
      </w:pPr>
      <w:rPr>
        <w:rFonts w:ascii="Wingdings" w:hAnsi="Wingdings" w:hint="default"/>
      </w:rPr>
    </w:lvl>
    <w:lvl w:ilvl="3" w:tplc="0C0C0001" w:tentative="1">
      <w:start w:val="1"/>
      <w:numFmt w:val="bullet"/>
      <w:lvlText w:val=""/>
      <w:lvlJc w:val="left"/>
      <w:pPr>
        <w:ind w:left="3588" w:hanging="360"/>
      </w:pPr>
      <w:rPr>
        <w:rFonts w:ascii="Symbol" w:hAnsi="Symbol" w:hint="default"/>
      </w:rPr>
    </w:lvl>
    <w:lvl w:ilvl="4" w:tplc="0C0C0003" w:tentative="1">
      <w:start w:val="1"/>
      <w:numFmt w:val="bullet"/>
      <w:lvlText w:val="o"/>
      <w:lvlJc w:val="left"/>
      <w:pPr>
        <w:ind w:left="4308" w:hanging="360"/>
      </w:pPr>
      <w:rPr>
        <w:rFonts w:ascii="Courier New" w:hAnsi="Courier New" w:cs="Courier New" w:hint="default"/>
      </w:rPr>
    </w:lvl>
    <w:lvl w:ilvl="5" w:tplc="0C0C0005" w:tentative="1">
      <w:start w:val="1"/>
      <w:numFmt w:val="bullet"/>
      <w:lvlText w:val=""/>
      <w:lvlJc w:val="left"/>
      <w:pPr>
        <w:ind w:left="5028" w:hanging="360"/>
      </w:pPr>
      <w:rPr>
        <w:rFonts w:ascii="Wingdings" w:hAnsi="Wingdings" w:hint="default"/>
      </w:rPr>
    </w:lvl>
    <w:lvl w:ilvl="6" w:tplc="0C0C0001" w:tentative="1">
      <w:start w:val="1"/>
      <w:numFmt w:val="bullet"/>
      <w:lvlText w:val=""/>
      <w:lvlJc w:val="left"/>
      <w:pPr>
        <w:ind w:left="5748" w:hanging="360"/>
      </w:pPr>
      <w:rPr>
        <w:rFonts w:ascii="Symbol" w:hAnsi="Symbol" w:hint="default"/>
      </w:rPr>
    </w:lvl>
    <w:lvl w:ilvl="7" w:tplc="0C0C0003" w:tentative="1">
      <w:start w:val="1"/>
      <w:numFmt w:val="bullet"/>
      <w:lvlText w:val="o"/>
      <w:lvlJc w:val="left"/>
      <w:pPr>
        <w:ind w:left="6468" w:hanging="360"/>
      </w:pPr>
      <w:rPr>
        <w:rFonts w:ascii="Courier New" w:hAnsi="Courier New" w:cs="Courier New" w:hint="default"/>
      </w:rPr>
    </w:lvl>
    <w:lvl w:ilvl="8" w:tplc="0C0C0005" w:tentative="1">
      <w:start w:val="1"/>
      <w:numFmt w:val="bullet"/>
      <w:lvlText w:val=""/>
      <w:lvlJc w:val="left"/>
      <w:pPr>
        <w:ind w:left="7188" w:hanging="360"/>
      </w:pPr>
      <w:rPr>
        <w:rFonts w:ascii="Wingdings" w:hAnsi="Wingdings" w:hint="default"/>
      </w:rPr>
    </w:lvl>
  </w:abstractNum>
  <w:abstractNum w:abstractNumId="38" w15:restartNumberingAfterBreak="0">
    <w:nsid w:val="642F1D29"/>
    <w:multiLevelType w:val="multilevel"/>
    <w:tmpl w:val="723E2B2C"/>
    <w:lvl w:ilvl="0">
      <w:start w:val="1"/>
      <w:numFmt w:val="lowerLetter"/>
      <w:lvlText w:val="%1."/>
      <w:lvlJc w:val="left"/>
      <w:pPr>
        <w:tabs>
          <w:tab w:val="num" w:pos="720"/>
        </w:tabs>
        <w:ind w:left="720" w:hanging="360"/>
      </w:pPr>
      <w:rPr>
        <w:rFonts w:ascii="Arial" w:hAnsi="Arial" w:cs="Arial" w:hint="default"/>
        <w:b w:val="0"/>
        <w:i w:val="0"/>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9" w15:restartNumberingAfterBreak="0">
    <w:nsid w:val="65E0208B"/>
    <w:multiLevelType w:val="multilevel"/>
    <w:tmpl w:val="3E72F3EA"/>
    <w:lvl w:ilvl="0">
      <w:start w:val="1"/>
      <w:numFmt w:val="decimal"/>
      <w:lvlText w:val="%1"/>
      <w:lvlJc w:val="left"/>
      <w:pPr>
        <w:ind w:left="360" w:hanging="360"/>
      </w:pPr>
      <w:rPr>
        <w:rFonts w:eastAsia="Times New Roman" w:hint="default"/>
      </w:rPr>
    </w:lvl>
    <w:lvl w:ilvl="1">
      <w:start w:val="3"/>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40" w15:restartNumberingAfterBreak="0">
    <w:nsid w:val="67F45127"/>
    <w:multiLevelType w:val="multilevel"/>
    <w:tmpl w:val="5EAEB168"/>
    <w:lvl w:ilvl="0">
      <w:start w:val="1"/>
      <w:numFmt w:val="decimal"/>
      <w:lvlText w:val="%1."/>
      <w:lvlJc w:val="left"/>
      <w:pPr>
        <w:tabs>
          <w:tab w:val="num" w:pos="720"/>
        </w:tabs>
        <w:ind w:left="720" w:hanging="360"/>
      </w:pPr>
      <w:rPr>
        <w:rFonts w:ascii="Trebuchet MS" w:hAnsi="Trebuchet MS" w:hint="default"/>
        <w:b w:val="0"/>
        <w:i w:val="0"/>
        <w:sz w:val="20"/>
      </w:rPr>
    </w:lvl>
    <w:lvl w:ilvl="1">
      <w:start w:val="1"/>
      <w:numFmt w:val="lowerLetter"/>
      <w:lvlText w:val="%2."/>
      <w:lvlJc w:val="left"/>
      <w:pPr>
        <w:tabs>
          <w:tab w:val="num" w:pos="1440"/>
        </w:tabs>
        <w:ind w:left="1440" w:hanging="360"/>
      </w:pPr>
      <w:rPr>
        <w:rFonts w:hint="default"/>
      </w:rPr>
    </w:lvl>
    <w:lvl w:ilvl="2">
      <w:start w:val="1"/>
      <w:numFmt w:val="lowerLetter"/>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1" w15:restartNumberingAfterBreak="0">
    <w:nsid w:val="71F63CEB"/>
    <w:multiLevelType w:val="hybridMultilevel"/>
    <w:tmpl w:val="70480FB0"/>
    <w:lvl w:ilvl="0" w:tplc="0C0C0001">
      <w:start w:val="1"/>
      <w:numFmt w:val="bullet"/>
      <w:lvlText w:val=""/>
      <w:lvlJc w:val="left"/>
      <w:pPr>
        <w:ind w:left="1069" w:hanging="360"/>
      </w:pPr>
      <w:rPr>
        <w:rFonts w:ascii="Symbol" w:hAnsi="Symbol" w:hint="default"/>
      </w:rPr>
    </w:lvl>
    <w:lvl w:ilvl="1" w:tplc="0C0C0003">
      <w:start w:val="1"/>
      <w:numFmt w:val="bullet"/>
      <w:lvlText w:val="o"/>
      <w:lvlJc w:val="left"/>
      <w:pPr>
        <w:ind w:left="1789" w:hanging="360"/>
      </w:pPr>
      <w:rPr>
        <w:rFonts w:ascii="Courier New" w:hAnsi="Courier New" w:cs="Courier New" w:hint="default"/>
      </w:rPr>
    </w:lvl>
    <w:lvl w:ilvl="2" w:tplc="0C0C0005" w:tentative="1">
      <w:start w:val="1"/>
      <w:numFmt w:val="bullet"/>
      <w:lvlText w:val=""/>
      <w:lvlJc w:val="left"/>
      <w:pPr>
        <w:ind w:left="2509" w:hanging="360"/>
      </w:pPr>
      <w:rPr>
        <w:rFonts w:ascii="Wingdings" w:hAnsi="Wingdings" w:hint="default"/>
      </w:rPr>
    </w:lvl>
    <w:lvl w:ilvl="3" w:tplc="0C0C0001" w:tentative="1">
      <w:start w:val="1"/>
      <w:numFmt w:val="bullet"/>
      <w:lvlText w:val=""/>
      <w:lvlJc w:val="left"/>
      <w:pPr>
        <w:ind w:left="3229" w:hanging="360"/>
      </w:pPr>
      <w:rPr>
        <w:rFonts w:ascii="Symbol" w:hAnsi="Symbol" w:hint="default"/>
      </w:rPr>
    </w:lvl>
    <w:lvl w:ilvl="4" w:tplc="0C0C0003" w:tentative="1">
      <w:start w:val="1"/>
      <w:numFmt w:val="bullet"/>
      <w:lvlText w:val="o"/>
      <w:lvlJc w:val="left"/>
      <w:pPr>
        <w:ind w:left="3949" w:hanging="360"/>
      </w:pPr>
      <w:rPr>
        <w:rFonts w:ascii="Courier New" w:hAnsi="Courier New" w:cs="Courier New" w:hint="default"/>
      </w:rPr>
    </w:lvl>
    <w:lvl w:ilvl="5" w:tplc="0C0C0005" w:tentative="1">
      <w:start w:val="1"/>
      <w:numFmt w:val="bullet"/>
      <w:lvlText w:val=""/>
      <w:lvlJc w:val="left"/>
      <w:pPr>
        <w:ind w:left="4669" w:hanging="360"/>
      </w:pPr>
      <w:rPr>
        <w:rFonts w:ascii="Wingdings" w:hAnsi="Wingdings" w:hint="default"/>
      </w:rPr>
    </w:lvl>
    <w:lvl w:ilvl="6" w:tplc="0C0C0001" w:tentative="1">
      <w:start w:val="1"/>
      <w:numFmt w:val="bullet"/>
      <w:lvlText w:val=""/>
      <w:lvlJc w:val="left"/>
      <w:pPr>
        <w:ind w:left="5389" w:hanging="360"/>
      </w:pPr>
      <w:rPr>
        <w:rFonts w:ascii="Symbol" w:hAnsi="Symbol" w:hint="default"/>
      </w:rPr>
    </w:lvl>
    <w:lvl w:ilvl="7" w:tplc="0C0C0003" w:tentative="1">
      <w:start w:val="1"/>
      <w:numFmt w:val="bullet"/>
      <w:lvlText w:val="o"/>
      <w:lvlJc w:val="left"/>
      <w:pPr>
        <w:ind w:left="6109" w:hanging="360"/>
      </w:pPr>
      <w:rPr>
        <w:rFonts w:ascii="Courier New" w:hAnsi="Courier New" w:cs="Courier New" w:hint="default"/>
      </w:rPr>
    </w:lvl>
    <w:lvl w:ilvl="8" w:tplc="0C0C0005" w:tentative="1">
      <w:start w:val="1"/>
      <w:numFmt w:val="bullet"/>
      <w:lvlText w:val=""/>
      <w:lvlJc w:val="left"/>
      <w:pPr>
        <w:ind w:left="6829" w:hanging="360"/>
      </w:pPr>
      <w:rPr>
        <w:rFonts w:ascii="Wingdings" w:hAnsi="Wingdings" w:hint="default"/>
      </w:rPr>
    </w:lvl>
  </w:abstractNum>
  <w:abstractNum w:abstractNumId="42" w15:restartNumberingAfterBreak="0">
    <w:nsid w:val="7204453D"/>
    <w:multiLevelType w:val="hybridMultilevel"/>
    <w:tmpl w:val="16169304"/>
    <w:lvl w:ilvl="0" w:tplc="FFFFFFFF">
      <w:start w:val="1"/>
      <w:numFmt w:val="bullet"/>
      <w:lvlText w:val=""/>
      <w:lvlJc w:val="left"/>
      <w:pPr>
        <w:tabs>
          <w:tab w:val="num" w:pos="2110"/>
        </w:tabs>
        <w:ind w:left="2110" w:hanging="360"/>
      </w:pPr>
      <w:rPr>
        <w:rFonts w:ascii="Symbol" w:hAnsi="Symbol" w:hint="default"/>
      </w:rPr>
    </w:lvl>
    <w:lvl w:ilvl="1" w:tplc="FFFFFFFF" w:tentative="1">
      <w:start w:val="1"/>
      <w:numFmt w:val="bullet"/>
      <w:lvlText w:val="o"/>
      <w:lvlJc w:val="left"/>
      <w:pPr>
        <w:tabs>
          <w:tab w:val="num" w:pos="2070"/>
        </w:tabs>
        <w:ind w:left="2070" w:hanging="360"/>
      </w:pPr>
      <w:rPr>
        <w:rFonts w:ascii="Courier New" w:hAnsi="Courier New" w:hint="default"/>
      </w:rPr>
    </w:lvl>
    <w:lvl w:ilvl="2" w:tplc="FFFFFFFF" w:tentative="1">
      <w:start w:val="1"/>
      <w:numFmt w:val="bullet"/>
      <w:lvlText w:val=""/>
      <w:lvlJc w:val="left"/>
      <w:pPr>
        <w:tabs>
          <w:tab w:val="num" w:pos="2790"/>
        </w:tabs>
        <w:ind w:left="2790" w:hanging="360"/>
      </w:pPr>
      <w:rPr>
        <w:rFonts w:ascii="Wingdings" w:hAnsi="Wingdings" w:hint="default"/>
      </w:rPr>
    </w:lvl>
    <w:lvl w:ilvl="3" w:tplc="FFFFFFFF" w:tentative="1">
      <w:start w:val="1"/>
      <w:numFmt w:val="bullet"/>
      <w:lvlText w:val=""/>
      <w:lvlJc w:val="left"/>
      <w:pPr>
        <w:tabs>
          <w:tab w:val="num" w:pos="3510"/>
        </w:tabs>
        <w:ind w:left="3510" w:hanging="360"/>
      </w:pPr>
      <w:rPr>
        <w:rFonts w:ascii="Symbol" w:hAnsi="Symbol" w:hint="default"/>
      </w:rPr>
    </w:lvl>
    <w:lvl w:ilvl="4" w:tplc="FFFFFFFF" w:tentative="1">
      <w:start w:val="1"/>
      <w:numFmt w:val="bullet"/>
      <w:lvlText w:val="o"/>
      <w:lvlJc w:val="left"/>
      <w:pPr>
        <w:tabs>
          <w:tab w:val="num" w:pos="4230"/>
        </w:tabs>
        <w:ind w:left="4230" w:hanging="360"/>
      </w:pPr>
      <w:rPr>
        <w:rFonts w:ascii="Courier New" w:hAnsi="Courier New" w:hint="default"/>
      </w:rPr>
    </w:lvl>
    <w:lvl w:ilvl="5" w:tplc="FFFFFFFF" w:tentative="1">
      <w:start w:val="1"/>
      <w:numFmt w:val="bullet"/>
      <w:lvlText w:val=""/>
      <w:lvlJc w:val="left"/>
      <w:pPr>
        <w:tabs>
          <w:tab w:val="num" w:pos="4950"/>
        </w:tabs>
        <w:ind w:left="4950" w:hanging="360"/>
      </w:pPr>
      <w:rPr>
        <w:rFonts w:ascii="Wingdings" w:hAnsi="Wingdings" w:hint="default"/>
      </w:rPr>
    </w:lvl>
    <w:lvl w:ilvl="6" w:tplc="FFFFFFFF" w:tentative="1">
      <w:start w:val="1"/>
      <w:numFmt w:val="bullet"/>
      <w:lvlText w:val=""/>
      <w:lvlJc w:val="left"/>
      <w:pPr>
        <w:tabs>
          <w:tab w:val="num" w:pos="5670"/>
        </w:tabs>
        <w:ind w:left="5670" w:hanging="360"/>
      </w:pPr>
      <w:rPr>
        <w:rFonts w:ascii="Symbol" w:hAnsi="Symbol" w:hint="default"/>
      </w:rPr>
    </w:lvl>
    <w:lvl w:ilvl="7" w:tplc="FFFFFFFF" w:tentative="1">
      <w:start w:val="1"/>
      <w:numFmt w:val="bullet"/>
      <w:lvlText w:val="o"/>
      <w:lvlJc w:val="left"/>
      <w:pPr>
        <w:tabs>
          <w:tab w:val="num" w:pos="6390"/>
        </w:tabs>
        <w:ind w:left="6390" w:hanging="360"/>
      </w:pPr>
      <w:rPr>
        <w:rFonts w:ascii="Courier New" w:hAnsi="Courier New" w:hint="default"/>
      </w:rPr>
    </w:lvl>
    <w:lvl w:ilvl="8" w:tplc="FFFFFFFF" w:tentative="1">
      <w:start w:val="1"/>
      <w:numFmt w:val="bullet"/>
      <w:lvlText w:val=""/>
      <w:lvlJc w:val="left"/>
      <w:pPr>
        <w:tabs>
          <w:tab w:val="num" w:pos="7110"/>
        </w:tabs>
        <w:ind w:left="7110" w:hanging="360"/>
      </w:pPr>
      <w:rPr>
        <w:rFonts w:ascii="Wingdings" w:hAnsi="Wingdings" w:hint="default"/>
      </w:rPr>
    </w:lvl>
  </w:abstractNum>
  <w:abstractNum w:abstractNumId="43" w15:restartNumberingAfterBreak="0">
    <w:nsid w:val="76283384"/>
    <w:multiLevelType w:val="hybridMultilevel"/>
    <w:tmpl w:val="30D4AAB4"/>
    <w:lvl w:ilvl="0" w:tplc="0C0C0001">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44" w15:restartNumberingAfterBreak="0">
    <w:nsid w:val="76EF0DE6"/>
    <w:multiLevelType w:val="multilevel"/>
    <w:tmpl w:val="C144C6A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ascii="Helvetica" w:hAnsi="Helvetica" w:hint="default"/>
        <w:sz w:val="18"/>
      </w:rPr>
    </w:lvl>
    <w:lvl w:ilvl="2">
      <w:start w:val="1"/>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5" w15:restartNumberingAfterBreak="0">
    <w:nsid w:val="79087516"/>
    <w:multiLevelType w:val="multilevel"/>
    <w:tmpl w:val="3E72F3EA"/>
    <w:lvl w:ilvl="0">
      <w:start w:val="1"/>
      <w:numFmt w:val="decimal"/>
      <w:lvlText w:val="%1"/>
      <w:lvlJc w:val="left"/>
      <w:pPr>
        <w:ind w:left="360" w:hanging="360"/>
      </w:pPr>
      <w:rPr>
        <w:rFonts w:eastAsia="Times New Roman" w:hint="default"/>
      </w:rPr>
    </w:lvl>
    <w:lvl w:ilvl="1">
      <w:start w:val="3"/>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46" w15:restartNumberingAfterBreak="0">
    <w:nsid w:val="7B152C27"/>
    <w:multiLevelType w:val="multilevel"/>
    <w:tmpl w:val="305CBC16"/>
    <w:lvl w:ilvl="0">
      <w:start w:val="1"/>
      <w:numFmt w:val="lowerLetter"/>
      <w:lvlText w:val="%1."/>
      <w:lvlJc w:val="left"/>
      <w:pPr>
        <w:tabs>
          <w:tab w:val="num" w:pos="720"/>
        </w:tabs>
        <w:ind w:left="720" w:hanging="360"/>
      </w:pPr>
      <w:rPr>
        <w:rFonts w:ascii="Helvetica" w:hAnsi="Helvetica" w:hint="default"/>
        <w:b w:val="0"/>
        <w:i w:val="0"/>
        <w:sz w:val="18"/>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7" w15:restartNumberingAfterBreak="0">
    <w:nsid w:val="7B7F1658"/>
    <w:multiLevelType w:val="multilevel"/>
    <w:tmpl w:val="F864D9C6"/>
    <w:lvl w:ilvl="0">
      <w:start w:val="10"/>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1080"/>
        </w:tabs>
        <w:ind w:left="1080" w:hanging="360"/>
      </w:pPr>
      <w:rPr>
        <w:rFonts w:ascii="Helvetica" w:hAnsi="Helvetica" w:hint="default"/>
        <w:b w:val="0"/>
        <w:i w:val="0"/>
        <w:sz w:val="20"/>
      </w:rPr>
    </w:lvl>
    <w:lvl w:ilvl="2">
      <w:start w:val="2"/>
      <w:numFmt w:val="lowerRoman"/>
      <w:lvlText w:val="%3."/>
      <w:lvlJc w:val="right"/>
      <w:pPr>
        <w:tabs>
          <w:tab w:val="num" w:pos="1800"/>
        </w:tabs>
        <w:ind w:left="1800" w:hanging="180"/>
      </w:pPr>
      <w:rPr>
        <w:rFonts w:ascii="Helvetica" w:hAnsi="Helvetica" w:hint="default"/>
        <w:b w:val="0"/>
        <w:i w:val="0"/>
        <w:sz w:val="18"/>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8" w15:restartNumberingAfterBreak="0">
    <w:nsid w:val="7CC2662E"/>
    <w:multiLevelType w:val="hybridMultilevel"/>
    <w:tmpl w:val="67105856"/>
    <w:lvl w:ilvl="0" w:tplc="FFFFFFFF">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803281187">
    <w:abstractNumId w:val="9"/>
  </w:num>
  <w:num w:numId="2" w16cid:durableId="1204290417">
    <w:abstractNumId w:val="41"/>
  </w:num>
  <w:num w:numId="3" w16cid:durableId="625744162">
    <w:abstractNumId w:val="3"/>
  </w:num>
  <w:num w:numId="4" w16cid:durableId="843320694">
    <w:abstractNumId w:val="42"/>
  </w:num>
  <w:num w:numId="5" w16cid:durableId="2083140199">
    <w:abstractNumId w:val="27"/>
  </w:num>
  <w:num w:numId="6" w16cid:durableId="2070496586">
    <w:abstractNumId w:val="12"/>
  </w:num>
  <w:num w:numId="7" w16cid:durableId="217405296">
    <w:abstractNumId w:val="14"/>
  </w:num>
  <w:num w:numId="8" w16cid:durableId="1317226248">
    <w:abstractNumId w:val="32"/>
  </w:num>
  <w:num w:numId="9" w16cid:durableId="1247374565">
    <w:abstractNumId w:val="28"/>
  </w:num>
  <w:num w:numId="10" w16cid:durableId="287593004">
    <w:abstractNumId w:val="46"/>
  </w:num>
  <w:num w:numId="11" w16cid:durableId="97529412">
    <w:abstractNumId w:val="35"/>
  </w:num>
  <w:num w:numId="12" w16cid:durableId="1287392019">
    <w:abstractNumId w:val="40"/>
  </w:num>
  <w:num w:numId="13" w16cid:durableId="198201488">
    <w:abstractNumId w:val="38"/>
  </w:num>
  <w:num w:numId="14" w16cid:durableId="2115512421">
    <w:abstractNumId w:val="19"/>
  </w:num>
  <w:num w:numId="15" w16cid:durableId="1501195053">
    <w:abstractNumId w:val="15"/>
  </w:num>
  <w:num w:numId="16" w16cid:durableId="1960990353">
    <w:abstractNumId w:val="30"/>
  </w:num>
  <w:num w:numId="17" w16cid:durableId="1053501642">
    <w:abstractNumId w:val="22"/>
  </w:num>
  <w:num w:numId="18" w16cid:durableId="1413626120">
    <w:abstractNumId w:val="47"/>
  </w:num>
  <w:num w:numId="19" w16cid:durableId="496070056">
    <w:abstractNumId w:val="44"/>
  </w:num>
  <w:num w:numId="20" w16cid:durableId="1477069935">
    <w:abstractNumId w:val="33"/>
  </w:num>
  <w:num w:numId="21" w16cid:durableId="1066539090">
    <w:abstractNumId w:val="29"/>
  </w:num>
  <w:num w:numId="22" w16cid:durableId="705057938">
    <w:abstractNumId w:val="10"/>
  </w:num>
  <w:num w:numId="23" w16cid:durableId="178397839">
    <w:abstractNumId w:val="17"/>
  </w:num>
  <w:num w:numId="24" w16cid:durableId="1394741676">
    <w:abstractNumId w:val="37"/>
  </w:num>
  <w:num w:numId="25" w16cid:durableId="2054697129">
    <w:abstractNumId w:val="4"/>
  </w:num>
  <w:num w:numId="26" w16cid:durableId="1915897719">
    <w:abstractNumId w:val="43"/>
  </w:num>
  <w:num w:numId="27" w16cid:durableId="1248030873">
    <w:abstractNumId w:val="48"/>
  </w:num>
  <w:num w:numId="28" w16cid:durableId="597173277">
    <w:abstractNumId w:val="0"/>
  </w:num>
  <w:num w:numId="29" w16cid:durableId="312636336">
    <w:abstractNumId w:val="8"/>
  </w:num>
  <w:num w:numId="30" w16cid:durableId="577905927">
    <w:abstractNumId w:val="25"/>
  </w:num>
  <w:num w:numId="31" w16cid:durableId="2086293673">
    <w:abstractNumId w:val="13"/>
  </w:num>
  <w:num w:numId="32" w16cid:durableId="626854774">
    <w:abstractNumId w:val="11"/>
  </w:num>
  <w:num w:numId="33" w16cid:durableId="1143932009">
    <w:abstractNumId w:val="36"/>
  </w:num>
  <w:num w:numId="34" w16cid:durableId="1764523049">
    <w:abstractNumId w:val="2"/>
  </w:num>
  <w:num w:numId="35" w16cid:durableId="307126962">
    <w:abstractNumId w:val="45"/>
  </w:num>
  <w:num w:numId="36" w16cid:durableId="1462763951">
    <w:abstractNumId w:val="6"/>
  </w:num>
  <w:num w:numId="37" w16cid:durableId="578294994">
    <w:abstractNumId w:val="26"/>
  </w:num>
  <w:num w:numId="38" w16cid:durableId="1361928740">
    <w:abstractNumId w:val="39"/>
  </w:num>
  <w:num w:numId="39" w16cid:durableId="329404538">
    <w:abstractNumId w:val="1"/>
  </w:num>
  <w:num w:numId="40" w16cid:durableId="1474909286">
    <w:abstractNumId w:val="23"/>
  </w:num>
  <w:num w:numId="41" w16cid:durableId="1847206208">
    <w:abstractNumId w:val="5"/>
  </w:num>
  <w:num w:numId="42" w16cid:durableId="1878196893">
    <w:abstractNumId w:val="16"/>
  </w:num>
  <w:num w:numId="43" w16cid:durableId="406223747">
    <w:abstractNumId w:val="7"/>
  </w:num>
  <w:num w:numId="44" w16cid:durableId="892623992">
    <w:abstractNumId w:val="20"/>
  </w:num>
  <w:num w:numId="45" w16cid:durableId="1041436473">
    <w:abstractNumId w:val="21"/>
  </w:num>
  <w:num w:numId="46" w16cid:durableId="2009862256">
    <w:abstractNumId w:val="34"/>
  </w:num>
  <w:num w:numId="47" w16cid:durableId="1613124270">
    <w:abstractNumId w:val="24"/>
  </w:num>
  <w:num w:numId="48" w16cid:durableId="1781680760">
    <w:abstractNumId w:val="18"/>
  </w:num>
  <w:num w:numId="49" w16cid:durableId="1434546358">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08BA"/>
    <w:rsid w:val="00017DC6"/>
    <w:rsid w:val="0002204D"/>
    <w:rsid w:val="00031BA8"/>
    <w:rsid w:val="00035DC6"/>
    <w:rsid w:val="00053522"/>
    <w:rsid w:val="00063BC7"/>
    <w:rsid w:val="000814A3"/>
    <w:rsid w:val="00084D42"/>
    <w:rsid w:val="00093049"/>
    <w:rsid w:val="000A53B0"/>
    <w:rsid w:val="000A6A91"/>
    <w:rsid w:val="000C15AE"/>
    <w:rsid w:val="000D200D"/>
    <w:rsid w:val="000D5520"/>
    <w:rsid w:val="000F2EC6"/>
    <w:rsid w:val="000F569C"/>
    <w:rsid w:val="001301FB"/>
    <w:rsid w:val="001319B5"/>
    <w:rsid w:val="00134FBF"/>
    <w:rsid w:val="001352CF"/>
    <w:rsid w:val="00135570"/>
    <w:rsid w:val="0014340B"/>
    <w:rsid w:val="00145C2C"/>
    <w:rsid w:val="001570B0"/>
    <w:rsid w:val="00165904"/>
    <w:rsid w:val="00175696"/>
    <w:rsid w:val="001808C4"/>
    <w:rsid w:val="00186F40"/>
    <w:rsid w:val="00196FC2"/>
    <w:rsid w:val="001A5600"/>
    <w:rsid w:val="001B6F0D"/>
    <w:rsid w:val="001D4403"/>
    <w:rsid w:val="001D495E"/>
    <w:rsid w:val="001E567E"/>
    <w:rsid w:val="00204ABE"/>
    <w:rsid w:val="00212228"/>
    <w:rsid w:val="00223A03"/>
    <w:rsid w:val="0023792E"/>
    <w:rsid w:val="002468FF"/>
    <w:rsid w:val="00254BE4"/>
    <w:rsid w:val="0027095D"/>
    <w:rsid w:val="00276629"/>
    <w:rsid w:val="00284EC9"/>
    <w:rsid w:val="0028606A"/>
    <w:rsid w:val="00291617"/>
    <w:rsid w:val="00292ECB"/>
    <w:rsid w:val="002A0390"/>
    <w:rsid w:val="002A1466"/>
    <w:rsid w:val="002B65BB"/>
    <w:rsid w:val="002D5C0B"/>
    <w:rsid w:val="002E793F"/>
    <w:rsid w:val="002F5D73"/>
    <w:rsid w:val="002F7C57"/>
    <w:rsid w:val="00307C86"/>
    <w:rsid w:val="00311E6A"/>
    <w:rsid w:val="00345F8E"/>
    <w:rsid w:val="003532C3"/>
    <w:rsid w:val="0035350C"/>
    <w:rsid w:val="00361261"/>
    <w:rsid w:val="00391C21"/>
    <w:rsid w:val="003A3BDE"/>
    <w:rsid w:val="003B0713"/>
    <w:rsid w:val="003C1FB2"/>
    <w:rsid w:val="003C4044"/>
    <w:rsid w:val="003D3714"/>
    <w:rsid w:val="003E1367"/>
    <w:rsid w:val="00401560"/>
    <w:rsid w:val="00411A01"/>
    <w:rsid w:val="00415276"/>
    <w:rsid w:val="00420E7B"/>
    <w:rsid w:val="00452D6C"/>
    <w:rsid w:val="004629EE"/>
    <w:rsid w:val="00475E5D"/>
    <w:rsid w:val="0048421C"/>
    <w:rsid w:val="00485FC5"/>
    <w:rsid w:val="00486D0B"/>
    <w:rsid w:val="00494FCE"/>
    <w:rsid w:val="00495319"/>
    <w:rsid w:val="004A2DBB"/>
    <w:rsid w:val="004B5A73"/>
    <w:rsid w:val="004D068B"/>
    <w:rsid w:val="004D2163"/>
    <w:rsid w:val="004D33DE"/>
    <w:rsid w:val="004E1BAA"/>
    <w:rsid w:val="005018BA"/>
    <w:rsid w:val="005036B6"/>
    <w:rsid w:val="00511D81"/>
    <w:rsid w:val="00514162"/>
    <w:rsid w:val="00517CC3"/>
    <w:rsid w:val="00527793"/>
    <w:rsid w:val="005343EE"/>
    <w:rsid w:val="00542135"/>
    <w:rsid w:val="00546B30"/>
    <w:rsid w:val="0058212D"/>
    <w:rsid w:val="00583F81"/>
    <w:rsid w:val="00585CB3"/>
    <w:rsid w:val="00591C2C"/>
    <w:rsid w:val="00591EAF"/>
    <w:rsid w:val="005A2A25"/>
    <w:rsid w:val="005A2E94"/>
    <w:rsid w:val="005A4F23"/>
    <w:rsid w:val="005D2E19"/>
    <w:rsid w:val="005D37F5"/>
    <w:rsid w:val="005D5BD2"/>
    <w:rsid w:val="005D5DED"/>
    <w:rsid w:val="005D7252"/>
    <w:rsid w:val="005E1C45"/>
    <w:rsid w:val="005E281D"/>
    <w:rsid w:val="005E6878"/>
    <w:rsid w:val="005F7B0A"/>
    <w:rsid w:val="006137EB"/>
    <w:rsid w:val="00614A2D"/>
    <w:rsid w:val="006468C3"/>
    <w:rsid w:val="00654140"/>
    <w:rsid w:val="006556B7"/>
    <w:rsid w:val="00662FE5"/>
    <w:rsid w:val="00665097"/>
    <w:rsid w:val="00666D86"/>
    <w:rsid w:val="00667B7E"/>
    <w:rsid w:val="00667EE0"/>
    <w:rsid w:val="00690DDC"/>
    <w:rsid w:val="00690EF8"/>
    <w:rsid w:val="00693461"/>
    <w:rsid w:val="00695F69"/>
    <w:rsid w:val="006A466F"/>
    <w:rsid w:val="006B423D"/>
    <w:rsid w:val="006C494A"/>
    <w:rsid w:val="006D38D4"/>
    <w:rsid w:val="006D3D08"/>
    <w:rsid w:val="006E1F31"/>
    <w:rsid w:val="006F09B8"/>
    <w:rsid w:val="0071590B"/>
    <w:rsid w:val="0072783A"/>
    <w:rsid w:val="0073429A"/>
    <w:rsid w:val="00740425"/>
    <w:rsid w:val="00743880"/>
    <w:rsid w:val="0074540B"/>
    <w:rsid w:val="00746975"/>
    <w:rsid w:val="00774621"/>
    <w:rsid w:val="0078545D"/>
    <w:rsid w:val="00791339"/>
    <w:rsid w:val="0079415C"/>
    <w:rsid w:val="007B3A71"/>
    <w:rsid w:val="007B3DD3"/>
    <w:rsid w:val="007B6F81"/>
    <w:rsid w:val="007B74C5"/>
    <w:rsid w:val="007C482F"/>
    <w:rsid w:val="007C6830"/>
    <w:rsid w:val="007E6545"/>
    <w:rsid w:val="007F0621"/>
    <w:rsid w:val="007F2340"/>
    <w:rsid w:val="007F4457"/>
    <w:rsid w:val="007F7D25"/>
    <w:rsid w:val="00802C2F"/>
    <w:rsid w:val="00804CD2"/>
    <w:rsid w:val="00806E2C"/>
    <w:rsid w:val="00822B48"/>
    <w:rsid w:val="00827EC8"/>
    <w:rsid w:val="0083693C"/>
    <w:rsid w:val="00841D1E"/>
    <w:rsid w:val="00846229"/>
    <w:rsid w:val="00850A0D"/>
    <w:rsid w:val="0086282E"/>
    <w:rsid w:val="008636AB"/>
    <w:rsid w:val="00863988"/>
    <w:rsid w:val="0088156E"/>
    <w:rsid w:val="00886483"/>
    <w:rsid w:val="00886CD7"/>
    <w:rsid w:val="008A0638"/>
    <w:rsid w:val="008A65A6"/>
    <w:rsid w:val="008A66F1"/>
    <w:rsid w:val="008B201C"/>
    <w:rsid w:val="008C52F6"/>
    <w:rsid w:val="008C58CB"/>
    <w:rsid w:val="008C7EAA"/>
    <w:rsid w:val="008D5C0F"/>
    <w:rsid w:val="008E5BE7"/>
    <w:rsid w:val="008F5CF5"/>
    <w:rsid w:val="00910804"/>
    <w:rsid w:val="00935FA9"/>
    <w:rsid w:val="00936729"/>
    <w:rsid w:val="009540E6"/>
    <w:rsid w:val="00957747"/>
    <w:rsid w:val="009716CA"/>
    <w:rsid w:val="00977D3B"/>
    <w:rsid w:val="00981E2F"/>
    <w:rsid w:val="00985B39"/>
    <w:rsid w:val="0098623F"/>
    <w:rsid w:val="009A2826"/>
    <w:rsid w:val="009B22C5"/>
    <w:rsid w:val="009C0391"/>
    <w:rsid w:val="009C4322"/>
    <w:rsid w:val="009E2F21"/>
    <w:rsid w:val="009E2FF0"/>
    <w:rsid w:val="009F6DDE"/>
    <w:rsid w:val="00A06DA6"/>
    <w:rsid w:val="00A30370"/>
    <w:rsid w:val="00A53F15"/>
    <w:rsid w:val="00A563C9"/>
    <w:rsid w:val="00A60D0B"/>
    <w:rsid w:val="00A816C2"/>
    <w:rsid w:val="00A85DCF"/>
    <w:rsid w:val="00A91D28"/>
    <w:rsid w:val="00AA2C58"/>
    <w:rsid w:val="00AB06C9"/>
    <w:rsid w:val="00AB5874"/>
    <w:rsid w:val="00AC11C2"/>
    <w:rsid w:val="00AD2E03"/>
    <w:rsid w:val="00AE3DE8"/>
    <w:rsid w:val="00AE52E9"/>
    <w:rsid w:val="00AF1943"/>
    <w:rsid w:val="00B02040"/>
    <w:rsid w:val="00B03AD5"/>
    <w:rsid w:val="00B06E73"/>
    <w:rsid w:val="00B1093C"/>
    <w:rsid w:val="00B12981"/>
    <w:rsid w:val="00B159E9"/>
    <w:rsid w:val="00B2489E"/>
    <w:rsid w:val="00B34991"/>
    <w:rsid w:val="00B36CEE"/>
    <w:rsid w:val="00B53FE1"/>
    <w:rsid w:val="00B559CE"/>
    <w:rsid w:val="00B563BD"/>
    <w:rsid w:val="00B70A73"/>
    <w:rsid w:val="00B726F1"/>
    <w:rsid w:val="00B73E8A"/>
    <w:rsid w:val="00B7400B"/>
    <w:rsid w:val="00B83F9E"/>
    <w:rsid w:val="00B85CEA"/>
    <w:rsid w:val="00B93026"/>
    <w:rsid w:val="00BD1F9A"/>
    <w:rsid w:val="00BD5078"/>
    <w:rsid w:val="00BD54E9"/>
    <w:rsid w:val="00BD6343"/>
    <w:rsid w:val="00BF1EBA"/>
    <w:rsid w:val="00BF6221"/>
    <w:rsid w:val="00C10C38"/>
    <w:rsid w:val="00C11E0F"/>
    <w:rsid w:val="00C126B9"/>
    <w:rsid w:val="00C15848"/>
    <w:rsid w:val="00C217BA"/>
    <w:rsid w:val="00C236DB"/>
    <w:rsid w:val="00C250FE"/>
    <w:rsid w:val="00C30723"/>
    <w:rsid w:val="00C30AE6"/>
    <w:rsid w:val="00C464FE"/>
    <w:rsid w:val="00C7077F"/>
    <w:rsid w:val="00C82D76"/>
    <w:rsid w:val="00C85F9E"/>
    <w:rsid w:val="00C87DFD"/>
    <w:rsid w:val="00C900FA"/>
    <w:rsid w:val="00C90415"/>
    <w:rsid w:val="00C90540"/>
    <w:rsid w:val="00C91A70"/>
    <w:rsid w:val="00C92553"/>
    <w:rsid w:val="00C934B5"/>
    <w:rsid w:val="00C94AA6"/>
    <w:rsid w:val="00C963A1"/>
    <w:rsid w:val="00CA066F"/>
    <w:rsid w:val="00CA55DC"/>
    <w:rsid w:val="00CB1288"/>
    <w:rsid w:val="00CB4CD8"/>
    <w:rsid w:val="00CB55EA"/>
    <w:rsid w:val="00CC0B43"/>
    <w:rsid w:val="00CC5509"/>
    <w:rsid w:val="00CD7CEA"/>
    <w:rsid w:val="00CE19D1"/>
    <w:rsid w:val="00CE56D1"/>
    <w:rsid w:val="00CE5F3F"/>
    <w:rsid w:val="00CE6FE3"/>
    <w:rsid w:val="00CF08BA"/>
    <w:rsid w:val="00CF1340"/>
    <w:rsid w:val="00CF3C2E"/>
    <w:rsid w:val="00D1137B"/>
    <w:rsid w:val="00D223E6"/>
    <w:rsid w:val="00D31231"/>
    <w:rsid w:val="00D33EA1"/>
    <w:rsid w:val="00D46900"/>
    <w:rsid w:val="00D80FB6"/>
    <w:rsid w:val="00D824E6"/>
    <w:rsid w:val="00DA18A5"/>
    <w:rsid w:val="00DA1C94"/>
    <w:rsid w:val="00DB53FA"/>
    <w:rsid w:val="00DC026F"/>
    <w:rsid w:val="00DC54FB"/>
    <w:rsid w:val="00DC6717"/>
    <w:rsid w:val="00DD3BB3"/>
    <w:rsid w:val="00DF61C5"/>
    <w:rsid w:val="00E11BF2"/>
    <w:rsid w:val="00E15F42"/>
    <w:rsid w:val="00E34026"/>
    <w:rsid w:val="00E343A6"/>
    <w:rsid w:val="00E35651"/>
    <w:rsid w:val="00E4143B"/>
    <w:rsid w:val="00E653E1"/>
    <w:rsid w:val="00E66BD4"/>
    <w:rsid w:val="00E75F2D"/>
    <w:rsid w:val="00E809C6"/>
    <w:rsid w:val="00E828CC"/>
    <w:rsid w:val="00E90A6D"/>
    <w:rsid w:val="00E9113F"/>
    <w:rsid w:val="00E93EDD"/>
    <w:rsid w:val="00E955AC"/>
    <w:rsid w:val="00E96B64"/>
    <w:rsid w:val="00EA3A28"/>
    <w:rsid w:val="00EB0683"/>
    <w:rsid w:val="00EB3491"/>
    <w:rsid w:val="00EB7877"/>
    <w:rsid w:val="00EC0FF5"/>
    <w:rsid w:val="00ED0217"/>
    <w:rsid w:val="00ED5288"/>
    <w:rsid w:val="00EE0B69"/>
    <w:rsid w:val="00EE6AC2"/>
    <w:rsid w:val="00EE7FCD"/>
    <w:rsid w:val="00EF0FE0"/>
    <w:rsid w:val="00EF23DF"/>
    <w:rsid w:val="00F40933"/>
    <w:rsid w:val="00F56984"/>
    <w:rsid w:val="00F63F31"/>
    <w:rsid w:val="00F77C6D"/>
    <w:rsid w:val="00F87BA9"/>
    <w:rsid w:val="00FA7284"/>
    <w:rsid w:val="00FA764A"/>
    <w:rsid w:val="00FB13ED"/>
    <w:rsid w:val="00FC0D85"/>
    <w:rsid w:val="00FC193E"/>
    <w:rsid w:val="00FC5189"/>
    <w:rsid w:val="00FC7E2D"/>
    <w:rsid w:val="00FD57B1"/>
    <w:rsid w:val="00FD788E"/>
    <w:rsid w:val="00FE5435"/>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4DF6B"/>
  <w15:chartTrackingRefBased/>
  <w15:docId w15:val="{EB0DA0DB-D1CC-4266-8D57-53E1AC2AD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08BA"/>
    <w:pPr>
      <w:spacing w:after="0" w:line="240" w:lineRule="auto"/>
    </w:pPr>
    <w:rPr>
      <w:rFonts w:ascii="Times" w:eastAsia="Times" w:hAnsi="Times" w:cs="Times New Roman"/>
      <w:sz w:val="24"/>
      <w:szCs w:val="20"/>
      <w:lang w:val="en-US" w:eastAsia="fr-FR"/>
    </w:rPr>
  </w:style>
  <w:style w:type="paragraph" w:styleId="Titre1">
    <w:name w:val="heading 1"/>
    <w:basedOn w:val="Normal"/>
    <w:next w:val="Normal"/>
    <w:link w:val="Titre1Car"/>
    <w:uiPriority w:val="9"/>
    <w:qFormat/>
    <w:rsid w:val="00B73E8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E90A6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qFormat/>
    <w:rsid w:val="00E66BD4"/>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hanging="720"/>
      <w:outlineLvl w:val="2"/>
    </w:pPr>
    <w:rPr>
      <w:rFonts w:ascii="Verdana" w:eastAsia="Times New Roman" w:hAnsi="Verdana"/>
      <w:b/>
      <w:color w:val="000000"/>
      <w:sz w:val="18"/>
    </w:rPr>
  </w:style>
  <w:style w:type="paragraph" w:styleId="Titre5">
    <w:name w:val="heading 5"/>
    <w:basedOn w:val="Normal"/>
    <w:next w:val="Normal"/>
    <w:link w:val="Titre5Car"/>
    <w:uiPriority w:val="9"/>
    <w:semiHidden/>
    <w:unhideWhenUsed/>
    <w:qFormat/>
    <w:rsid w:val="00135570"/>
    <w:pPr>
      <w:keepNext/>
      <w:keepLines/>
      <w:spacing w:before="40"/>
      <w:outlineLvl w:val="4"/>
    </w:pPr>
    <w:rPr>
      <w:rFonts w:asciiTheme="majorHAnsi" w:eastAsiaTheme="majorEastAsia" w:hAnsiTheme="majorHAnsi" w:cstheme="majorBidi"/>
      <w:color w:val="2E74B5" w:themeColor="accent1" w:themeShade="BF"/>
    </w:rPr>
  </w:style>
  <w:style w:type="paragraph" w:styleId="Titre7">
    <w:name w:val="heading 7"/>
    <w:basedOn w:val="Normal"/>
    <w:next w:val="Normal"/>
    <w:link w:val="Titre7Car"/>
    <w:uiPriority w:val="9"/>
    <w:semiHidden/>
    <w:unhideWhenUsed/>
    <w:qFormat/>
    <w:rsid w:val="00B53FE1"/>
    <w:pPr>
      <w:keepNext/>
      <w:keepLines/>
      <w:spacing w:before="40"/>
      <w:outlineLvl w:val="6"/>
    </w:pPr>
    <w:rPr>
      <w:rFonts w:asciiTheme="majorHAnsi" w:eastAsiaTheme="majorEastAsia" w:hAnsiTheme="majorHAnsi" w:cstheme="majorBidi"/>
      <w:i/>
      <w:iCs/>
      <w:color w:val="1F4D78" w:themeColor="accent1" w:themeShade="7F"/>
    </w:rPr>
  </w:style>
  <w:style w:type="paragraph" w:styleId="Titre8">
    <w:name w:val="heading 8"/>
    <w:basedOn w:val="Normal"/>
    <w:next w:val="Normal"/>
    <w:link w:val="Titre8Car"/>
    <w:uiPriority w:val="9"/>
    <w:unhideWhenUsed/>
    <w:qFormat/>
    <w:rsid w:val="00FD57B1"/>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link w:val="TitreCar"/>
    <w:qFormat/>
    <w:rsid w:val="00CF08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pPr>
    <w:rPr>
      <w:rFonts w:ascii="Verdana" w:eastAsia="Times New Roman" w:hAnsi="Verdana"/>
      <w:b/>
      <w:sz w:val="18"/>
    </w:rPr>
  </w:style>
  <w:style w:type="character" w:customStyle="1" w:styleId="TitreCar">
    <w:name w:val="Titre Car"/>
    <w:basedOn w:val="Policepardfaut"/>
    <w:link w:val="Titre"/>
    <w:rsid w:val="00CF08BA"/>
    <w:rPr>
      <w:rFonts w:ascii="Verdana" w:eastAsia="Times New Roman" w:hAnsi="Verdana" w:cs="Times New Roman"/>
      <w:b/>
      <w:sz w:val="18"/>
      <w:szCs w:val="20"/>
      <w:lang w:val="en-US" w:eastAsia="fr-FR"/>
    </w:rPr>
  </w:style>
  <w:style w:type="paragraph" w:styleId="Corpsdetexte3">
    <w:name w:val="Body Text 3"/>
    <w:basedOn w:val="Normal"/>
    <w:link w:val="Corpsdetexte3Car"/>
    <w:semiHidden/>
    <w:rsid w:val="00CF08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pPr>
    <w:rPr>
      <w:rFonts w:ascii="Verdana" w:eastAsia="Times New Roman" w:hAnsi="Verdana"/>
      <w:color w:val="000000"/>
      <w:sz w:val="18"/>
    </w:rPr>
  </w:style>
  <w:style w:type="character" w:customStyle="1" w:styleId="Corpsdetexte3Car">
    <w:name w:val="Corps de texte 3 Car"/>
    <w:basedOn w:val="Policepardfaut"/>
    <w:link w:val="Corpsdetexte3"/>
    <w:semiHidden/>
    <w:rsid w:val="00CF08BA"/>
    <w:rPr>
      <w:rFonts w:ascii="Verdana" w:eastAsia="Times New Roman" w:hAnsi="Verdana" w:cs="Times New Roman"/>
      <w:color w:val="000000"/>
      <w:sz w:val="18"/>
      <w:szCs w:val="20"/>
      <w:lang w:val="en-US" w:eastAsia="fr-FR"/>
    </w:rPr>
  </w:style>
  <w:style w:type="paragraph" w:styleId="Paragraphedeliste">
    <w:name w:val="List Paragraph"/>
    <w:basedOn w:val="Normal"/>
    <w:uiPriority w:val="34"/>
    <w:qFormat/>
    <w:rsid w:val="00CF08BA"/>
    <w:pPr>
      <w:ind w:left="720"/>
      <w:contextualSpacing/>
    </w:pPr>
  </w:style>
  <w:style w:type="paragraph" w:styleId="Corpsdetexte">
    <w:name w:val="Body Text"/>
    <w:basedOn w:val="Normal"/>
    <w:link w:val="CorpsdetexteCar"/>
    <w:uiPriority w:val="99"/>
    <w:unhideWhenUsed/>
    <w:rsid w:val="00CF08BA"/>
    <w:pPr>
      <w:spacing w:after="120"/>
    </w:pPr>
  </w:style>
  <w:style w:type="character" w:customStyle="1" w:styleId="CorpsdetexteCar">
    <w:name w:val="Corps de texte Car"/>
    <w:basedOn w:val="Policepardfaut"/>
    <w:link w:val="Corpsdetexte"/>
    <w:uiPriority w:val="99"/>
    <w:rsid w:val="00CF08BA"/>
    <w:rPr>
      <w:rFonts w:ascii="Times" w:eastAsia="Times" w:hAnsi="Times" w:cs="Times New Roman"/>
      <w:sz w:val="24"/>
      <w:szCs w:val="20"/>
      <w:lang w:val="en-US" w:eastAsia="fr-FR"/>
    </w:rPr>
  </w:style>
  <w:style w:type="table" w:styleId="Grilledutableau">
    <w:name w:val="Table Grid"/>
    <w:basedOn w:val="TableauNormal"/>
    <w:uiPriority w:val="39"/>
    <w:rsid w:val="00C82D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traitcorpsdetexte">
    <w:name w:val="Body Text Indent"/>
    <w:basedOn w:val="Normal"/>
    <w:link w:val="RetraitcorpsdetexteCar"/>
    <w:uiPriority w:val="99"/>
    <w:semiHidden/>
    <w:unhideWhenUsed/>
    <w:rsid w:val="00031BA8"/>
    <w:pPr>
      <w:spacing w:after="120"/>
      <w:ind w:left="283"/>
    </w:pPr>
  </w:style>
  <w:style w:type="character" w:customStyle="1" w:styleId="RetraitcorpsdetexteCar">
    <w:name w:val="Retrait corps de texte Car"/>
    <w:basedOn w:val="Policepardfaut"/>
    <w:link w:val="Retraitcorpsdetexte"/>
    <w:uiPriority w:val="99"/>
    <w:semiHidden/>
    <w:rsid w:val="00031BA8"/>
    <w:rPr>
      <w:rFonts w:ascii="Times" w:eastAsia="Times" w:hAnsi="Times" w:cs="Times New Roman"/>
      <w:sz w:val="24"/>
      <w:szCs w:val="20"/>
      <w:lang w:val="en-US" w:eastAsia="fr-FR"/>
    </w:rPr>
  </w:style>
  <w:style w:type="paragraph" w:customStyle="1" w:styleId="Sansinterligne1">
    <w:name w:val="Sans interligne1"/>
    <w:semiHidden/>
    <w:qFormat/>
    <w:rsid w:val="00031BA8"/>
    <w:pPr>
      <w:spacing w:after="0" w:line="240" w:lineRule="auto"/>
    </w:pPr>
    <w:rPr>
      <w:rFonts w:ascii="Calibri" w:eastAsia="Calibri" w:hAnsi="Calibri" w:cs="Times New Roman"/>
      <w:szCs w:val="20"/>
      <w:lang w:val="en-US" w:eastAsia="fr-FR"/>
    </w:rPr>
  </w:style>
  <w:style w:type="character" w:customStyle="1" w:styleId="Titre3Car">
    <w:name w:val="Titre 3 Car"/>
    <w:basedOn w:val="Policepardfaut"/>
    <w:link w:val="Titre3"/>
    <w:rsid w:val="00E66BD4"/>
    <w:rPr>
      <w:rFonts w:ascii="Verdana" w:eastAsia="Times New Roman" w:hAnsi="Verdana" w:cs="Times New Roman"/>
      <w:b/>
      <w:color w:val="000000"/>
      <w:sz w:val="18"/>
      <w:szCs w:val="20"/>
      <w:lang w:val="en-US" w:eastAsia="fr-FR"/>
    </w:rPr>
  </w:style>
  <w:style w:type="character" w:customStyle="1" w:styleId="Titre2Car">
    <w:name w:val="Titre 2 Car"/>
    <w:basedOn w:val="Policepardfaut"/>
    <w:link w:val="Titre2"/>
    <w:uiPriority w:val="9"/>
    <w:rsid w:val="00E90A6D"/>
    <w:rPr>
      <w:rFonts w:asciiTheme="majorHAnsi" w:eastAsiaTheme="majorEastAsia" w:hAnsiTheme="majorHAnsi" w:cstheme="majorBidi"/>
      <w:color w:val="2E74B5" w:themeColor="accent1" w:themeShade="BF"/>
      <w:sz w:val="26"/>
      <w:szCs w:val="26"/>
      <w:lang w:val="en-US" w:eastAsia="fr-FR"/>
    </w:rPr>
  </w:style>
  <w:style w:type="paragraph" w:customStyle="1" w:styleId="xl24">
    <w:name w:val="xl24"/>
    <w:basedOn w:val="Normal"/>
    <w:rsid w:val="0078545D"/>
    <w:pPr>
      <w:spacing w:before="100" w:beforeAutospacing="1" w:after="100" w:afterAutospacing="1"/>
      <w:textAlignment w:val="center"/>
    </w:pPr>
    <w:rPr>
      <w:rFonts w:ascii="Arial" w:hAnsi="Arial"/>
      <w:sz w:val="20"/>
      <w:lang w:eastAsia="en-US"/>
    </w:rPr>
  </w:style>
  <w:style w:type="character" w:customStyle="1" w:styleId="Titre5Car">
    <w:name w:val="Titre 5 Car"/>
    <w:basedOn w:val="Policepardfaut"/>
    <w:link w:val="Titre5"/>
    <w:uiPriority w:val="9"/>
    <w:semiHidden/>
    <w:rsid w:val="00135570"/>
    <w:rPr>
      <w:rFonts w:asciiTheme="majorHAnsi" w:eastAsiaTheme="majorEastAsia" w:hAnsiTheme="majorHAnsi" w:cstheme="majorBidi"/>
      <w:color w:val="2E74B5" w:themeColor="accent1" w:themeShade="BF"/>
      <w:sz w:val="24"/>
      <w:szCs w:val="20"/>
      <w:lang w:val="en-US" w:eastAsia="fr-FR"/>
    </w:rPr>
  </w:style>
  <w:style w:type="character" w:customStyle="1" w:styleId="Titre8Car">
    <w:name w:val="Titre 8 Car"/>
    <w:basedOn w:val="Policepardfaut"/>
    <w:link w:val="Titre8"/>
    <w:uiPriority w:val="9"/>
    <w:rsid w:val="00FD57B1"/>
    <w:rPr>
      <w:rFonts w:asciiTheme="majorHAnsi" w:eastAsiaTheme="majorEastAsia" w:hAnsiTheme="majorHAnsi" w:cstheme="majorBidi"/>
      <w:color w:val="272727" w:themeColor="text1" w:themeTint="D8"/>
      <w:sz w:val="21"/>
      <w:szCs w:val="21"/>
      <w:lang w:val="en-US" w:eastAsia="fr-FR"/>
    </w:rPr>
  </w:style>
  <w:style w:type="character" w:customStyle="1" w:styleId="Titre7Car">
    <w:name w:val="Titre 7 Car"/>
    <w:basedOn w:val="Policepardfaut"/>
    <w:link w:val="Titre7"/>
    <w:uiPriority w:val="9"/>
    <w:semiHidden/>
    <w:rsid w:val="00B53FE1"/>
    <w:rPr>
      <w:rFonts w:asciiTheme="majorHAnsi" w:eastAsiaTheme="majorEastAsia" w:hAnsiTheme="majorHAnsi" w:cstheme="majorBidi"/>
      <w:i/>
      <w:iCs/>
      <w:color w:val="1F4D78" w:themeColor="accent1" w:themeShade="7F"/>
      <w:sz w:val="24"/>
      <w:szCs w:val="20"/>
      <w:lang w:val="en-US" w:eastAsia="fr-FR"/>
    </w:rPr>
  </w:style>
  <w:style w:type="character" w:customStyle="1" w:styleId="Titre1Car">
    <w:name w:val="Titre 1 Car"/>
    <w:basedOn w:val="Policepardfaut"/>
    <w:link w:val="Titre1"/>
    <w:uiPriority w:val="9"/>
    <w:rsid w:val="00B73E8A"/>
    <w:rPr>
      <w:rFonts w:asciiTheme="majorHAnsi" w:eastAsiaTheme="majorEastAsia" w:hAnsiTheme="majorHAnsi" w:cstheme="majorBidi"/>
      <w:color w:val="2E74B5" w:themeColor="accent1" w:themeShade="BF"/>
      <w:sz w:val="32"/>
      <w:szCs w:val="32"/>
      <w:lang w:val="en-US" w:eastAsia="fr-FR"/>
    </w:rPr>
  </w:style>
  <w:style w:type="paragraph" w:styleId="Retraitcorpsdetexte2">
    <w:name w:val="Body Text Indent 2"/>
    <w:basedOn w:val="Normal"/>
    <w:link w:val="Retraitcorpsdetexte2Car"/>
    <w:uiPriority w:val="99"/>
    <w:semiHidden/>
    <w:unhideWhenUsed/>
    <w:rsid w:val="00B73E8A"/>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B73E8A"/>
    <w:rPr>
      <w:rFonts w:ascii="Times" w:eastAsia="Times" w:hAnsi="Times" w:cs="Times New Roman"/>
      <w:sz w:val="24"/>
      <w:szCs w:val="20"/>
      <w:lang w:val="en-US" w:eastAsia="fr-FR"/>
    </w:rPr>
  </w:style>
  <w:style w:type="paragraph" w:styleId="Retraitcorpsdetexte3">
    <w:name w:val="Body Text Indent 3"/>
    <w:basedOn w:val="Normal"/>
    <w:link w:val="Retraitcorpsdetexte3Car"/>
    <w:uiPriority w:val="99"/>
    <w:semiHidden/>
    <w:unhideWhenUsed/>
    <w:rsid w:val="00B73E8A"/>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rsid w:val="00B73E8A"/>
    <w:rPr>
      <w:rFonts w:ascii="Times" w:eastAsia="Times" w:hAnsi="Times" w:cs="Times New Roman"/>
      <w:sz w:val="16"/>
      <w:szCs w:val="16"/>
      <w:lang w:val="en-US" w:eastAsia="fr-FR"/>
    </w:rPr>
  </w:style>
  <w:style w:type="paragraph" w:styleId="Corpsdetexte2">
    <w:name w:val="Body Text 2"/>
    <w:basedOn w:val="Normal"/>
    <w:link w:val="Corpsdetexte2Car"/>
    <w:uiPriority w:val="99"/>
    <w:semiHidden/>
    <w:unhideWhenUsed/>
    <w:rsid w:val="00B73E8A"/>
    <w:pPr>
      <w:spacing w:after="120" w:line="480" w:lineRule="auto"/>
    </w:pPr>
  </w:style>
  <w:style w:type="character" w:customStyle="1" w:styleId="Corpsdetexte2Car">
    <w:name w:val="Corps de texte 2 Car"/>
    <w:basedOn w:val="Policepardfaut"/>
    <w:link w:val="Corpsdetexte2"/>
    <w:uiPriority w:val="99"/>
    <w:semiHidden/>
    <w:rsid w:val="00B73E8A"/>
    <w:rPr>
      <w:rFonts w:ascii="Times" w:eastAsia="Times" w:hAnsi="Times" w:cs="Times New Roman"/>
      <w:sz w:val="24"/>
      <w:szCs w:val="20"/>
      <w:lang w:val="en-US" w:eastAsia="fr-FR"/>
    </w:rPr>
  </w:style>
  <w:style w:type="paragraph" w:styleId="Lgende">
    <w:name w:val="caption"/>
    <w:basedOn w:val="Normal"/>
    <w:next w:val="Normal"/>
    <w:qFormat/>
    <w:rsid w:val="00B73E8A"/>
    <w:pPr>
      <w:widowControl w:val="0"/>
      <w:tabs>
        <w:tab w:val="left" w:pos="27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pPr>
    <w:rPr>
      <w:rFonts w:ascii="Helvetica" w:hAnsi="Helvetica"/>
      <w:b/>
      <w:sz w:val="18"/>
    </w:rPr>
  </w:style>
  <w:style w:type="paragraph" w:styleId="Normalcentr">
    <w:name w:val="Block Text"/>
    <w:basedOn w:val="Normal"/>
    <w:semiHidden/>
    <w:rsid w:val="00B73E8A"/>
    <w:pPr>
      <w:tabs>
        <w:tab w:val="left" w:pos="540"/>
      </w:tabs>
      <w:ind w:left="540" w:right="-540"/>
      <w:jc w:val="both"/>
    </w:pPr>
    <w:rPr>
      <w:rFonts w:ascii="Times New Roman" w:eastAsia="Times New Roman" w:hAnsi="Times New Roman"/>
      <w:sz w:val="20"/>
      <w:lang w:val="fr-CA"/>
    </w:rPr>
  </w:style>
  <w:style w:type="paragraph" w:customStyle="1" w:styleId="Rule-Paragraph">
    <w:name w:val="Rule-Paragraph"/>
    <w:basedOn w:val="Normal"/>
    <w:qFormat/>
    <w:rsid w:val="00B73E8A"/>
    <w:pPr>
      <w:keepLines/>
      <w:spacing w:before="240" w:after="80" w:line="288" w:lineRule="auto"/>
      <w:jc w:val="both"/>
    </w:pPr>
    <w:rPr>
      <w:rFonts w:ascii="Trebuchet MS" w:eastAsia="Times New Roman" w:hAnsi="Trebuchet MS"/>
      <w:sz w:val="20"/>
      <w:lang w:val="en-GB"/>
    </w:rPr>
  </w:style>
  <w:style w:type="character" w:customStyle="1" w:styleId="apple-tab-span">
    <w:name w:val="apple-tab-span"/>
    <w:rsid w:val="00B73E8A"/>
  </w:style>
  <w:style w:type="paragraph" w:styleId="En-tte">
    <w:name w:val="header"/>
    <w:basedOn w:val="Normal"/>
    <w:link w:val="En-tteCar"/>
    <w:uiPriority w:val="99"/>
    <w:unhideWhenUsed/>
    <w:rsid w:val="00CE56D1"/>
    <w:pPr>
      <w:tabs>
        <w:tab w:val="center" w:pos="4320"/>
        <w:tab w:val="right" w:pos="8640"/>
      </w:tabs>
    </w:pPr>
  </w:style>
  <w:style w:type="character" w:customStyle="1" w:styleId="En-tteCar">
    <w:name w:val="En-tête Car"/>
    <w:basedOn w:val="Policepardfaut"/>
    <w:link w:val="En-tte"/>
    <w:uiPriority w:val="99"/>
    <w:rsid w:val="00CE56D1"/>
    <w:rPr>
      <w:rFonts w:ascii="Times" w:eastAsia="Times" w:hAnsi="Times" w:cs="Times New Roman"/>
      <w:sz w:val="24"/>
      <w:szCs w:val="20"/>
      <w:lang w:val="en-US" w:eastAsia="fr-FR"/>
    </w:rPr>
  </w:style>
  <w:style w:type="paragraph" w:styleId="Pieddepage">
    <w:name w:val="footer"/>
    <w:basedOn w:val="Normal"/>
    <w:link w:val="PieddepageCar"/>
    <w:uiPriority w:val="99"/>
    <w:unhideWhenUsed/>
    <w:rsid w:val="00CE56D1"/>
    <w:pPr>
      <w:tabs>
        <w:tab w:val="center" w:pos="4320"/>
        <w:tab w:val="right" w:pos="8640"/>
      </w:tabs>
    </w:pPr>
  </w:style>
  <w:style w:type="character" w:customStyle="1" w:styleId="PieddepageCar">
    <w:name w:val="Pied de page Car"/>
    <w:basedOn w:val="Policepardfaut"/>
    <w:link w:val="Pieddepage"/>
    <w:uiPriority w:val="99"/>
    <w:rsid w:val="00CE56D1"/>
    <w:rPr>
      <w:rFonts w:ascii="Times" w:eastAsia="Times" w:hAnsi="Times" w:cs="Times New Roman"/>
      <w:sz w:val="24"/>
      <w:szCs w:val="20"/>
      <w:lang w:val="en-US" w:eastAsia="fr-FR"/>
    </w:rPr>
  </w:style>
  <w:style w:type="character" w:styleId="Marquedecommentaire">
    <w:name w:val="annotation reference"/>
    <w:basedOn w:val="Policepardfaut"/>
    <w:uiPriority w:val="99"/>
    <w:semiHidden/>
    <w:unhideWhenUsed/>
    <w:rsid w:val="00B85CEA"/>
    <w:rPr>
      <w:sz w:val="16"/>
      <w:szCs w:val="16"/>
    </w:rPr>
  </w:style>
  <w:style w:type="paragraph" w:styleId="Commentaire">
    <w:name w:val="annotation text"/>
    <w:basedOn w:val="Normal"/>
    <w:link w:val="CommentaireCar"/>
    <w:uiPriority w:val="99"/>
    <w:semiHidden/>
    <w:unhideWhenUsed/>
    <w:rsid w:val="00B85CEA"/>
    <w:rPr>
      <w:sz w:val="20"/>
    </w:rPr>
  </w:style>
  <w:style w:type="character" w:customStyle="1" w:styleId="CommentaireCar">
    <w:name w:val="Commentaire Car"/>
    <w:basedOn w:val="Policepardfaut"/>
    <w:link w:val="Commentaire"/>
    <w:uiPriority w:val="99"/>
    <w:semiHidden/>
    <w:rsid w:val="00B85CEA"/>
    <w:rPr>
      <w:rFonts w:ascii="Times" w:eastAsia="Times" w:hAnsi="Times" w:cs="Times New Roman"/>
      <w:sz w:val="20"/>
      <w:szCs w:val="20"/>
      <w:lang w:val="en-US" w:eastAsia="fr-FR"/>
    </w:rPr>
  </w:style>
  <w:style w:type="paragraph" w:styleId="Objetducommentaire">
    <w:name w:val="annotation subject"/>
    <w:basedOn w:val="Commentaire"/>
    <w:next w:val="Commentaire"/>
    <w:link w:val="ObjetducommentaireCar"/>
    <w:uiPriority w:val="99"/>
    <w:semiHidden/>
    <w:unhideWhenUsed/>
    <w:rsid w:val="00B85CEA"/>
    <w:rPr>
      <w:b/>
      <w:bCs/>
    </w:rPr>
  </w:style>
  <w:style w:type="character" w:customStyle="1" w:styleId="ObjetducommentaireCar">
    <w:name w:val="Objet du commentaire Car"/>
    <w:basedOn w:val="CommentaireCar"/>
    <w:link w:val="Objetducommentaire"/>
    <w:uiPriority w:val="99"/>
    <w:semiHidden/>
    <w:rsid w:val="00B85CEA"/>
    <w:rPr>
      <w:rFonts w:ascii="Times" w:eastAsia="Times" w:hAnsi="Times" w:cs="Times New Roman"/>
      <w:b/>
      <w:bCs/>
      <w:sz w:val="20"/>
      <w:szCs w:val="20"/>
      <w:lang w:val="en-US" w:eastAsia="fr-FR"/>
    </w:rPr>
  </w:style>
  <w:style w:type="paragraph" w:styleId="Textedebulles">
    <w:name w:val="Balloon Text"/>
    <w:basedOn w:val="Normal"/>
    <w:link w:val="TextedebullesCar"/>
    <w:uiPriority w:val="99"/>
    <w:semiHidden/>
    <w:unhideWhenUsed/>
    <w:rsid w:val="00B85CEA"/>
    <w:rPr>
      <w:rFonts w:ascii="Segoe UI" w:hAnsi="Segoe UI" w:cs="Segoe UI"/>
      <w:sz w:val="18"/>
      <w:szCs w:val="18"/>
    </w:rPr>
  </w:style>
  <w:style w:type="character" w:customStyle="1" w:styleId="TextedebullesCar">
    <w:name w:val="Texte de bulles Car"/>
    <w:basedOn w:val="Policepardfaut"/>
    <w:link w:val="Textedebulles"/>
    <w:uiPriority w:val="99"/>
    <w:semiHidden/>
    <w:rsid w:val="00B85CEA"/>
    <w:rPr>
      <w:rFonts w:ascii="Segoe UI" w:eastAsia="Times" w:hAnsi="Segoe UI" w:cs="Segoe UI"/>
      <w:sz w:val="18"/>
      <w:szCs w:val="18"/>
      <w:lang w:val="en-US" w:eastAsia="fr-FR"/>
    </w:rPr>
  </w:style>
  <w:style w:type="paragraph" w:customStyle="1" w:styleId="m-3689114794265475987gmail-msolistparagraph">
    <w:name w:val="m_-3689114794265475987gmail-msolistparagraph"/>
    <w:basedOn w:val="Normal"/>
    <w:rsid w:val="00165904"/>
    <w:pPr>
      <w:spacing w:before="100" w:beforeAutospacing="1" w:after="100" w:afterAutospacing="1"/>
    </w:pPr>
    <w:rPr>
      <w:rFonts w:ascii="Times New Roman" w:eastAsia="Times New Roman" w:hAnsi="Times New Roman"/>
      <w:szCs w:val="24"/>
      <w:lang w:val="fr-CA" w:eastAsia="fr-CA"/>
    </w:rPr>
  </w:style>
  <w:style w:type="character" w:customStyle="1" w:styleId="apple-converted-space">
    <w:name w:val="apple-converted-space"/>
    <w:basedOn w:val="Policepardfaut"/>
    <w:rsid w:val="00165904"/>
  </w:style>
  <w:style w:type="paragraph" w:styleId="NormalWeb">
    <w:name w:val="Normal (Web)"/>
    <w:basedOn w:val="Normal"/>
    <w:uiPriority w:val="99"/>
    <w:semiHidden/>
    <w:unhideWhenUsed/>
    <w:rsid w:val="00C30723"/>
    <w:pPr>
      <w:spacing w:before="100" w:beforeAutospacing="1" w:after="100" w:afterAutospacing="1"/>
    </w:pPr>
    <w:rPr>
      <w:rFonts w:ascii="Times New Roman" w:eastAsia="Times New Roman" w:hAnsi="Times New Roman"/>
      <w:szCs w:val="24"/>
      <w:lang w:val="fr-CA"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8196696">
      <w:bodyDiv w:val="1"/>
      <w:marLeft w:val="0"/>
      <w:marRight w:val="0"/>
      <w:marTop w:val="0"/>
      <w:marBottom w:val="0"/>
      <w:divBdr>
        <w:top w:val="none" w:sz="0" w:space="0" w:color="auto"/>
        <w:left w:val="none" w:sz="0" w:space="0" w:color="auto"/>
        <w:bottom w:val="none" w:sz="0" w:space="0" w:color="auto"/>
        <w:right w:val="none" w:sz="0" w:space="0" w:color="auto"/>
      </w:divBdr>
    </w:div>
    <w:div w:id="454830981">
      <w:bodyDiv w:val="1"/>
      <w:marLeft w:val="0"/>
      <w:marRight w:val="0"/>
      <w:marTop w:val="0"/>
      <w:marBottom w:val="0"/>
      <w:divBdr>
        <w:top w:val="none" w:sz="0" w:space="0" w:color="auto"/>
        <w:left w:val="none" w:sz="0" w:space="0" w:color="auto"/>
        <w:bottom w:val="none" w:sz="0" w:space="0" w:color="auto"/>
        <w:right w:val="none" w:sz="0" w:space="0" w:color="auto"/>
      </w:divBdr>
    </w:div>
    <w:div w:id="702707119">
      <w:bodyDiv w:val="1"/>
      <w:marLeft w:val="0"/>
      <w:marRight w:val="0"/>
      <w:marTop w:val="0"/>
      <w:marBottom w:val="0"/>
      <w:divBdr>
        <w:top w:val="none" w:sz="0" w:space="0" w:color="auto"/>
        <w:left w:val="none" w:sz="0" w:space="0" w:color="auto"/>
        <w:bottom w:val="none" w:sz="0" w:space="0" w:color="auto"/>
        <w:right w:val="none" w:sz="0" w:space="0" w:color="auto"/>
      </w:divBdr>
    </w:div>
    <w:div w:id="1187208762">
      <w:bodyDiv w:val="1"/>
      <w:marLeft w:val="0"/>
      <w:marRight w:val="0"/>
      <w:marTop w:val="0"/>
      <w:marBottom w:val="0"/>
      <w:divBdr>
        <w:top w:val="none" w:sz="0" w:space="0" w:color="auto"/>
        <w:left w:val="none" w:sz="0" w:space="0" w:color="auto"/>
        <w:bottom w:val="none" w:sz="0" w:space="0" w:color="auto"/>
        <w:right w:val="none" w:sz="0" w:space="0" w:color="auto"/>
      </w:divBdr>
    </w:div>
    <w:div w:id="1295210165">
      <w:bodyDiv w:val="1"/>
      <w:marLeft w:val="0"/>
      <w:marRight w:val="0"/>
      <w:marTop w:val="0"/>
      <w:marBottom w:val="0"/>
      <w:divBdr>
        <w:top w:val="none" w:sz="0" w:space="0" w:color="auto"/>
        <w:left w:val="none" w:sz="0" w:space="0" w:color="auto"/>
        <w:bottom w:val="none" w:sz="0" w:space="0" w:color="auto"/>
        <w:right w:val="none" w:sz="0" w:space="0" w:color="auto"/>
      </w:divBdr>
    </w:div>
    <w:div w:id="1577324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00189F-EC6D-4C0A-9ECC-600B1C4EC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1045</TotalTime>
  <Pages>14</Pages>
  <Words>6364</Words>
  <Characters>35005</Characters>
  <Application>Microsoft Office Word</Application>
  <DocSecurity>0</DocSecurity>
  <Lines>291</Lines>
  <Paragraphs>82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41287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aroutledge</dc:creator>
  <cp:keywords/>
  <dc:description/>
  <cp:lastModifiedBy>Émile Asselin</cp:lastModifiedBy>
  <cp:revision>45</cp:revision>
  <cp:lastPrinted>2021-08-13T13:43:00Z</cp:lastPrinted>
  <dcterms:created xsi:type="dcterms:W3CDTF">2024-07-03T20:52:00Z</dcterms:created>
  <dcterms:modified xsi:type="dcterms:W3CDTF">2024-08-12T12:35:00Z</dcterms:modified>
</cp:coreProperties>
</file>