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0C5" w:rsidRDefault="001B50C5" w:rsidP="001B50C5">
      <w:pPr>
        <w:widowControl w:val="0"/>
        <w:rPr>
          <w:rFonts w:ascii="Verdana" w:eastAsia="Verdana" w:hAnsi="Verdana" w:cs="Verdana"/>
          <w:sz w:val="20"/>
          <w:szCs w:val="20"/>
        </w:rPr>
      </w:pPr>
      <w:r>
        <w:rPr>
          <w:rFonts w:ascii="Verdana" w:eastAsia="Verdana" w:hAnsi="Verdana" w:cs="Verdana"/>
          <w:noProof/>
          <w:sz w:val="20"/>
          <w:szCs w:val="20"/>
        </w:rPr>
        <mc:AlternateContent>
          <mc:Choice Requires="wps">
            <w:drawing>
              <wp:anchor distT="0" distB="0" distL="114300" distR="114300" simplePos="0" relativeHeight="251612672" behindDoc="0" locked="0" layoutInCell="1" allowOverlap="1">
                <wp:simplePos x="0" y="0"/>
                <wp:positionH relativeFrom="column">
                  <wp:posOffset>-60960</wp:posOffset>
                </wp:positionH>
                <wp:positionV relativeFrom="paragraph">
                  <wp:posOffset>30988</wp:posOffset>
                </wp:positionV>
                <wp:extent cx="6278880" cy="0"/>
                <wp:effectExtent l="38100" t="38100" r="64770" b="95250"/>
                <wp:wrapNone/>
                <wp:docPr id="5" name="Connecteur droit 5"/>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717292" id="Connecteur droit 5" o:spid="_x0000_s1026" style="position:absolute;z-index:251612672;visibility:visible;mso-wrap-style:square;mso-wrap-distance-left:9pt;mso-wrap-distance-top:0;mso-wrap-distance-right:9pt;mso-wrap-distance-bottom:0;mso-position-horizontal:absolute;mso-position-horizontal-relative:text;mso-position-vertical:absolute;mso-position-vertical-relative:text" from="-4.8pt,2.45pt" to="489.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" strokecolor="black [3213]" strokeweight="1pt">
                <v:shadow on="t" color="black" opacity="24903f" origin=",.5" offset="0,.55556mm"/>
              </v:line>
            </w:pict>
          </mc:Fallback>
        </mc:AlternateContent>
      </w:r>
    </w:p>
    <w:p w:rsidR="001B50C5" w:rsidRDefault="001B50C5" w:rsidP="001B50C5">
      <w:pPr>
        <w:widowControl w:val="0"/>
        <w:rPr>
          <w:rFonts w:ascii="Verdana" w:eastAsia="Verdana" w:hAnsi="Verdana" w:cs="Verdana"/>
          <w:sz w:val="20"/>
          <w:szCs w:val="20"/>
        </w:rPr>
      </w:pPr>
      <w:r w:rsidRPr="001B50C5">
        <w:rPr>
          <w:rFonts w:ascii="Verdana" w:eastAsia="Verdana" w:hAnsi="Verdana" w:cs="Verdana"/>
          <w:noProof/>
          <w:sz w:val="20"/>
          <w:szCs w:val="20"/>
        </w:rPr>
        <mc:AlternateContent>
          <mc:Choice Requires="wps">
            <w:drawing>
              <wp:anchor distT="45720" distB="45720" distL="114300" distR="114300" simplePos="0" relativeHeight="251679232" behindDoc="0" locked="0" layoutInCell="1" allowOverlap="1">
                <wp:simplePos x="0" y="0"/>
                <wp:positionH relativeFrom="column">
                  <wp:posOffset>-68580</wp:posOffset>
                </wp:positionH>
                <wp:positionV relativeFrom="paragraph">
                  <wp:posOffset>119380</wp:posOffset>
                </wp:positionV>
                <wp:extent cx="3607435" cy="140462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7435" cy="1404620"/>
                        </a:xfrm>
                        <a:prstGeom prst="rect">
                          <a:avLst/>
                        </a:prstGeom>
                        <a:solidFill>
                          <a:srgbClr val="FFFFFF"/>
                        </a:solidFill>
                        <a:ln w="9525">
                          <a:noFill/>
                          <a:miter lim="800000"/>
                          <a:headEnd/>
                          <a:tailEnd/>
                        </a:ln>
                      </wps:spPr>
                      <wps:txbx>
                        <w:txbxContent>
                          <w:p w:rsidR="001B50C5" w:rsidRPr="00032544" w:rsidRDefault="00032544">
                            <w:pPr>
                              <w:rPr>
                                <w:rFonts w:ascii="Verdana" w:hAnsi="Verdana"/>
                                <w:i/>
                                <w:sz w:val="34"/>
                                <w:szCs w:val="34"/>
                              </w:rPr>
                            </w:pPr>
                            <w:proofErr w:type="spellStart"/>
                            <w:r w:rsidRPr="00032544">
                              <w:rPr>
                                <w:rFonts w:ascii="Verdana" w:hAnsi="Verdana"/>
                                <w:i/>
                                <w:sz w:val="34"/>
                                <w:szCs w:val="34"/>
                              </w:rPr>
                              <w:t>Me</w:t>
                            </w:r>
                            <w:r w:rsidR="001B50C5" w:rsidRPr="00032544">
                              <w:rPr>
                                <w:rFonts w:ascii="Verdana" w:hAnsi="Verdana"/>
                                <w:i/>
                                <w:sz w:val="34"/>
                                <w:szCs w:val="34"/>
                              </w:rPr>
                              <w:t>ritas</w:t>
                            </w:r>
                            <w:proofErr w:type="spellEnd"/>
                            <w:r w:rsidR="001B50C5" w:rsidRPr="00032544">
                              <w:rPr>
                                <w:rFonts w:ascii="Verdana" w:hAnsi="Verdana"/>
                                <w:i/>
                                <w:sz w:val="34"/>
                                <w:szCs w:val="34"/>
                              </w:rPr>
                              <w:t xml:space="preserve"> </w:t>
                            </w:r>
                            <w:r w:rsidRPr="00032544">
                              <w:rPr>
                                <w:rFonts w:ascii="Verdana" w:hAnsi="Verdana"/>
                                <w:i/>
                                <w:sz w:val="34"/>
                                <w:szCs w:val="34"/>
                              </w:rPr>
                              <w:t xml:space="preserve">Awards </w:t>
                            </w:r>
                            <w:r w:rsidR="001B50C5" w:rsidRPr="00032544">
                              <w:rPr>
                                <w:rFonts w:ascii="Verdana" w:hAnsi="Verdana"/>
                                <w:i/>
                                <w:sz w:val="34"/>
                                <w:szCs w:val="34"/>
                              </w:rPr>
                              <w:t>Curling Québec</w:t>
                            </w:r>
                            <w:r w:rsidRPr="00032544">
                              <w:rPr>
                                <w:rFonts w:ascii="Verdana" w:hAnsi="Verdana"/>
                                <w:i/>
                                <w:sz w:val="34"/>
                                <w:szCs w:val="34"/>
                              </w:rPr>
                              <w:t xml:space="preserve"> </w:t>
                            </w:r>
                          </w:p>
                          <w:p w:rsidR="001B50C5" w:rsidRPr="00032544" w:rsidRDefault="001B50C5">
                            <w:pPr>
                              <w:rPr>
                                <w:rFonts w:ascii="Verdana" w:hAnsi="Verdana"/>
                                <w:i/>
                                <w:sz w:val="34"/>
                                <w:szCs w:val="34"/>
                              </w:rPr>
                            </w:pPr>
                            <w:proofErr w:type="spellStart"/>
                            <w:r w:rsidRPr="00032544">
                              <w:rPr>
                                <w:rFonts w:ascii="Verdana" w:hAnsi="Verdana"/>
                                <w:i/>
                                <w:sz w:val="34"/>
                                <w:szCs w:val="34"/>
                              </w:rPr>
                              <w:t>S</w:t>
                            </w:r>
                            <w:r w:rsidR="00032544" w:rsidRPr="00032544">
                              <w:rPr>
                                <w:rFonts w:ascii="Verdana" w:hAnsi="Verdana"/>
                                <w:i/>
                                <w:sz w:val="34"/>
                                <w:szCs w:val="34"/>
                              </w:rPr>
                              <w:t>eason</w:t>
                            </w:r>
                            <w:proofErr w:type="spellEnd"/>
                            <w:r w:rsidRPr="00032544">
                              <w:rPr>
                                <w:rFonts w:ascii="Verdana" w:hAnsi="Verdana"/>
                                <w:i/>
                                <w:sz w:val="34"/>
                                <w:szCs w:val="34"/>
                              </w:rPr>
                              <w:t xml:space="preserve"> </w:t>
                            </w:r>
                            <w:r w:rsidR="00990969">
                              <w:rPr>
                                <w:rFonts w:ascii="Verdana" w:hAnsi="Verdana"/>
                                <w:i/>
                                <w:sz w:val="34"/>
                                <w:szCs w:val="34"/>
                              </w:rPr>
                              <w:t>2018-2019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5.4pt;margin-top:9.4pt;width:284.05pt;height:110.6pt;z-index:2516792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" stroked="f">
                <v:textbox style="mso-fit-shape-to-text:t">
                  <w:txbxContent>
                    <w:p w:rsidR="001B50C5" w:rsidRPr="00032544" w:rsidRDefault="00032544">
                      <w:pPr>
                        <w:rPr>
                          <w:rFonts w:ascii="Verdana" w:hAnsi="Verdana"/>
                          <w:i/>
                          <w:sz w:val="34"/>
                          <w:szCs w:val="34"/>
                        </w:rPr>
                      </w:pPr>
                      <w:proofErr w:type="spellStart"/>
                      <w:r w:rsidRPr="00032544">
                        <w:rPr>
                          <w:rFonts w:ascii="Verdana" w:hAnsi="Verdana"/>
                          <w:i/>
                          <w:sz w:val="34"/>
                          <w:szCs w:val="34"/>
                        </w:rPr>
                        <w:t>Me</w:t>
                      </w:r>
                      <w:r w:rsidR="001B50C5" w:rsidRPr="00032544">
                        <w:rPr>
                          <w:rFonts w:ascii="Verdana" w:hAnsi="Verdana"/>
                          <w:i/>
                          <w:sz w:val="34"/>
                          <w:szCs w:val="34"/>
                        </w:rPr>
                        <w:t>ritas</w:t>
                      </w:r>
                      <w:proofErr w:type="spellEnd"/>
                      <w:r w:rsidR="001B50C5" w:rsidRPr="00032544">
                        <w:rPr>
                          <w:rFonts w:ascii="Verdana" w:hAnsi="Verdana"/>
                          <w:i/>
                          <w:sz w:val="34"/>
                          <w:szCs w:val="34"/>
                        </w:rPr>
                        <w:t xml:space="preserve"> </w:t>
                      </w:r>
                      <w:r w:rsidRPr="00032544">
                        <w:rPr>
                          <w:rFonts w:ascii="Verdana" w:hAnsi="Verdana"/>
                          <w:i/>
                          <w:sz w:val="34"/>
                          <w:szCs w:val="34"/>
                        </w:rPr>
                        <w:t xml:space="preserve">Awards </w:t>
                      </w:r>
                      <w:r w:rsidR="001B50C5" w:rsidRPr="00032544">
                        <w:rPr>
                          <w:rFonts w:ascii="Verdana" w:hAnsi="Verdana"/>
                          <w:i/>
                          <w:sz w:val="34"/>
                          <w:szCs w:val="34"/>
                        </w:rPr>
                        <w:t>Curling Québec</w:t>
                      </w:r>
                      <w:r w:rsidRPr="00032544">
                        <w:rPr>
                          <w:rFonts w:ascii="Verdana" w:hAnsi="Verdana"/>
                          <w:i/>
                          <w:sz w:val="34"/>
                          <w:szCs w:val="34"/>
                        </w:rPr>
                        <w:t xml:space="preserve"> </w:t>
                      </w:r>
                    </w:p>
                    <w:p w:rsidR="001B50C5" w:rsidRPr="00032544" w:rsidRDefault="001B50C5">
                      <w:pPr>
                        <w:rPr>
                          <w:rFonts w:ascii="Verdana" w:hAnsi="Verdana"/>
                          <w:i/>
                          <w:sz w:val="34"/>
                          <w:szCs w:val="34"/>
                        </w:rPr>
                      </w:pPr>
                      <w:proofErr w:type="spellStart"/>
                      <w:r w:rsidRPr="00032544">
                        <w:rPr>
                          <w:rFonts w:ascii="Verdana" w:hAnsi="Verdana"/>
                          <w:i/>
                          <w:sz w:val="34"/>
                          <w:szCs w:val="34"/>
                        </w:rPr>
                        <w:t>S</w:t>
                      </w:r>
                      <w:r w:rsidR="00032544" w:rsidRPr="00032544">
                        <w:rPr>
                          <w:rFonts w:ascii="Verdana" w:hAnsi="Verdana"/>
                          <w:i/>
                          <w:sz w:val="34"/>
                          <w:szCs w:val="34"/>
                        </w:rPr>
                        <w:t>eason</w:t>
                      </w:r>
                      <w:proofErr w:type="spellEnd"/>
                      <w:r w:rsidRPr="00032544">
                        <w:rPr>
                          <w:rFonts w:ascii="Verdana" w:hAnsi="Verdana"/>
                          <w:i/>
                          <w:sz w:val="34"/>
                          <w:szCs w:val="34"/>
                        </w:rPr>
                        <w:t xml:space="preserve"> </w:t>
                      </w:r>
                      <w:r w:rsidR="00990969">
                        <w:rPr>
                          <w:rFonts w:ascii="Verdana" w:hAnsi="Verdana"/>
                          <w:i/>
                          <w:sz w:val="34"/>
                          <w:szCs w:val="34"/>
                        </w:rPr>
                        <w:t>2018-2019</w:t>
                      </w:r>
                    </w:p>
                  </w:txbxContent>
                </v:textbox>
                <w10:wrap type="square"/>
              </v:shape>
            </w:pict>
          </mc:Fallback>
        </mc:AlternateContent>
      </w:r>
    </w:p>
    <w:p w:rsidR="00B03630" w:rsidRDefault="004D2A0C" w:rsidP="001B50C5">
      <w:pPr>
        <w:widowControl w:val="0"/>
        <w:jc w:val="right"/>
        <w:rPr>
          <w:rFonts w:ascii="Verdana" w:eastAsia="Verdana" w:hAnsi="Verdana" w:cs="Verdana"/>
          <w:sz w:val="20"/>
          <w:szCs w:val="20"/>
        </w:rPr>
      </w:pPr>
      <w:r>
        <w:rPr>
          <w:rFonts w:ascii="Verdana" w:eastAsia="Verdana" w:hAnsi="Verdana" w:cs="Verdana"/>
          <w:noProof/>
          <w:sz w:val="20"/>
          <w:szCs w:val="20"/>
        </w:rPr>
        <w:drawing>
          <wp:inline distT="0" distB="0" distL="0" distR="0">
            <wp:extent cx="2242457" cy="413273"/>
            <wp:effectExtent l="0" t="0" r="571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Q-p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4418" cy="446807"/>
                    </a:xfrm>
                    <a:prstGeom prst="rect">
                      <a:avLst/>
                    </a:prstGeom>
                  </pic:spPr>
                </pic:pic>
              </a:graphicData>
            </a:graphic>
          </wp:inline>
        </w:drawing>
      </w:r>
    </w:p>
    <w:p w:rsidR="001B50C5" w:rsidRDefault="001B50C5" w:rsidP="001B50C5">
      <w:pPr>
        <w:widowControl w:val="0"/>
        <w:rPr>
          <w:rFonts w:ascii="Verdana" w:eastAsia="Verdana" w:hAnsi="Verdana" w:cs="Verdana"/>
          <w:sz w:val="20"/>
          <w:szCs w:val="20"/>
        </w:rPr>
      </w:pP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r>
        <w:rPr>
          <w:rFonts w:ascii="Verdana" w:eastAsia="Verdana" w:hAnsi="Verdana" w:cs="Verdana"/>
          <w:noProof/>
          <w:sz w:val="20"/>
          <w:szCs w:val="20"/>
        </w:rPr>
        <mc:AlternateContent>
          <mc:Choice Requires="wps">
            <w:drawing>
              <wp:anchor distT="0" distB="0" distL="114300" distR="114300" simplePos="0" relativeHeight="251634176" behindDoc="0" locked="0" layoutInCell="1" allowOverlap="1" wp14:anchorId="135A9F8E" wp14:editId="16A7CB8D">
                <wp:simplePos x="0" y="0"/>
                <wp:positionH relativeFrom="column">
                  <wp:posOffset>-60960</wp:posOffset>
                </wp:positionH>
                <wp:positionV relativeFrom="paragraph">
                  <wp:posOffset>113030</wp:posOffset>
                </wp:positionV>
                <wp:extent cx="6278880" cy="0"/>
                <wp:effectExtent l="38100" t="38100" r="64770" b="95250"/>
                <wp:wrapNone/>
                <wp:docPr id="6" name="Connecteur droit 6"/>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3F5D6D" id="Connecteur droit 6"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4.8pt,8.9pt" to="489.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" strokecolor="black [3213]" strokeweight="1pt">
                <v:shadow on="t" color="black" opacity="24903f" origin=",.5" offset="0,.55556mm"/>
              </v:line>
            </w:pict>
          </mc:Fallback>
        </mc:AlternateContent>
      </w:r>
    </w:p>
    <w:p w:rsidR="001B50C5" w:rsidRDefault="001B50C5" w:rsidP="004D2A0C">
      <w:pPr>
        <w:widowControl w:val="0"/>
        <w:rPr>
          <w:rFonts w:ascii="Verdana" w:eastAsia="Verdana" w:hAnsi="Verdana" w:cs="Verdana"/>
          <w:sz w:val="16"/>
          <w:szCs w:val="16"/>
        </w:rPr>
      </w:pPr>
    </w:p>
    <w:p w:rsidR="001B50C5" w:rsidRDefault="001B50C5" w:rsidP="004D2A0C">
      <w:pPr>
        <w:widowControl w:val="0"/>
        <w:rPr>
          <w:rFonts w:ascii="Verdana" w:eastAsia="Verdana" w:hAnsi="Verdana" w:cs="Verdana"/>
          <w:sz w:val="16"/>
          <w:szCs w:val="16"/>
        </w:rPr>
      </w:pPr>
    </w:p>
    <w:p w:rsidR="00032544" w:rsidRPr="00E62270" w:rsidRDefault="00032544" w:rsidP="00032544">
      <w:pPr>
        <w:widowControl w:val="0"/>
        <w:rPr>
          <w:rFonts w:ascii="Verdana" w:hAnsi="Verdana" w:cs="Tahoma"/>
          <w:color w:val="000000"/>
          <w:sz w:val="16"/>
          <w:szCs w:val="16"/>
          <w:lang w:val="en-CA"/>
        </w:rPr>
      </w:pPr>
      <w:r w:rsidRPr="00E62270">
        <w:rPr>
          <w:rFonts w:ascii="Verdana" w:hAnsi="Verdana" w:cs="Tahoma"/>
          <w:color w:val="000000"/>
          <w:sz w:val="16"/>
          <w:szCs w:val="16"/>
          <w:lang w:val="en-CA"/>
        </w:rPr>
        <w:t xml:space="preserve">The </w:t>
      </w:r>
      <w:proofErr w:type="spellStart"/>
      <w:r w:rsidRPr="00E62270">
        <w:rPr>
          <w:rFonts w:ascii="Verdana" w:hAnsi="Verdana" w:cs="Tahoma"/>
          <w:color w:val="000000"/>
          <w:sz w:val="16"/>
          <w:szCs w:val="16"/>
          <w:lang w:val="en-CA"/>
        </w:rPr>
        <w:t>Meritas</w:t>
      </w:r>
      <w:proofErr w:type="spellEnd"/>
      <w:r w:rsidRPr="00E62270">
        <w:rPr>
          <w:rFonts w:ascii="Verdana" w:hAnsi="Verdana" w:cs="Tahoma"/>
          <w:color w:val="000000"/>
          <w:sz w:val="16"/>
          <w:szCs w:val="16"/>
          <w:lang w:val="en-CA"/>
        </w:rPr>
        <w:t> Awards Gala is coordinated by Curling Quebec.  It takes place annually and supports the promotion of curling through the recognition of the exceptional achievements of volunteers, craftsmen and craftswomen, athletes and the various curling events that are part of the program.</w:t>
      </w:r>
    </w:p>
    <w:p w:rsidR="00032544" w:rsidRPr="00E62270" w:rsidRDefault="00032544" w:rsidP="00AB7AED">
      <w:pPr>
        <w:widowControl w:val="0"/>
        <w:spacing w:line="276" w:lineRule="auto"/>
        <w:rPr>
          <w:rFonts w:ascii="Verdana" w:hAnsi="Verdana" w:cs="Tahoma"/>
          <w:color w:val="000000"/>
          <w:sz w:val="16"/>
          <w:szCs w:val="16"/>
          <w:lang w:val="en-CA"/>
        </w:rPr>
      </w:pPr>
    </w:p>
    <w:p w:rsidR="00032544" w:rsidRPr="00E62270" w:rsidRDefault="00AB7AED" w:rsidP="00AB7AED">
      <w:pPr>
        <w:widowControl w:val="0"/>
        <w:spacing w:line="276" w:lineRule="auto"/>
        <w:rPr>
          <w:rFonts w:ascii="Verdana" w:hAnsi="Verdana"/>
          <w:sz w:val="16"/>
          <w:szCs w:val="16"/>
          <w:lang w:val="en-CA"/>
        </w:rPr>
      </w:pPr>
      <w:r>
        <w:rPr>
          <w:rFonts w:ascii="Verdana" w:hAnsi="Verdana" w:cs="Tahoma"/>
          <w:color w:val="000000"/>
          <w:sz w:val="16"/>
          <w:szCs w:val="16"/>
          <w:lang w:val="en-CA"/>
        </w:rPr>
        <w:t xml:space="preserve">Here is the list of the </w:t>
      </w:r>
      <w:r w:rsidR="00990969">
        <w:rPr>
          <w:rFonts w:ascii="Verdana" w:hAnsi="Verdana" w:cs="Tahoma"/>
          <w:color w:val="000000"/>
          <w:sz w:val="16"/>
          <w:szCs w:val="16"/>
          <w:lang w:val="en-CA"/>
        </w:rPr>
        <w:t>2018-2019</w:t>
      </w:r>
      <w:r w:rsidR="00032544" w:rsidRPr="00E62270">
        <w:rPr>
          <w:rFonts w:ascii="Verdana" w:hAnsi="Verdana" w:cs="Tahoma"/>
          <w:color w:val="000000"/>
          <w:sz w:val="16"/>
          <w:szCs w:val="16"/>
          <w:lang w:val="en-CA"/>
        </w:rPr>
        <w:t xml:space="preserve"> season’s</w:t>
      </w:r>
      <w:r w:rsidR="00032544" w:rsidRPr="00E62270">
        <w:rPr>
          <w:rFonts w:ascii="Verdana" w:hAnsi="Verdana"/>
          <w:sz w:val="16"/>
          <w:szCs w:val="16"/>
          <w:lang w:val="en-CA"/>
        </w:rPr>
        <w:t> winners. They were announced during the General Assembly</w:t>
      </w:r>
      <w:r w:rsidR="007B3F2B">
        <w:rPr>
          <w:rFonts w:ascii="Verdana" w:hAnsi="Verdana"/>
          <w:sz w:val="16"/>
          <w:szCs w:val="16"/>
          <w:lang w:val="en-CA"/>
        </w:rPr>
        <w:t>.</w:t>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r w:rsidR="00032544" w:rsidRPr="00E62270">
        <w:rPr>
          <w:rFonts w:ascii="Verdana" w:hAnsi="Verdana"/>
          <w:sz w:val="16"/>
          <w:szCs w:val="16"/>
          <w:lang w:val="en-CA"/>
        </w:rPr>
        <w:tab/>
      </w:r>
    </w:p>
    <w:p w:rsidR="007B3F2B" w:rsidRDefault="007B3F2B" w:rsidP="00AB7AED">
      <w:pPr>
        <w:spacing w:after="160" w:line="276" w:lineRule="auto"/>
        <w:rPr>
          <w:rFonts w:ascii="Verdana" w:hAnsi="Verdana"/>
          <w:b/>
          <w:bCs/>
          <w:sz w:val="16"/>
          <w:szCs w:val="16"/>
        </w:rPr>
      </w:pPr>
    </w:p>
    <w:p w:rsidR="00990969" w:rsidRDefault="007B3F2B" w:rsidP="00990969">
      <w:pPr>
        <w:widowControl w:val="0"/>
      </w:pPr>
      <w:r w:rsidRPr="004E4B21">
        <w:rPr>
          <w:rFonts w:ascii="Verdana" w:hAnsi="Verdana"/>
          <w:b/>
          <w:bCs/>
          <w:sz w:val="16"/>
          <w:szCs w:val="16"/>
          <w:lang w:val="en-CA"/>
        </w:rPr>
        <w:t>Umpire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990969">
        <w:rPr>
          <w:rFonts w:ascii="Verdana" w:hAnsi="Verdana"/>
          <w:sz w:val="16"/>
          <w:szCs w:val="16"/>
          <w:lang w:val="en-CA"/>
        </w:rPr>
        <w:t xml:space="preserve">Robert </w:t>
      </w:r>
      <w:proofErr w:type="spellStart"/>
      <w:r w:rsidR="00990969">
        <w:rPr>
          <w:rFonts w:ascii="Verdana" w:hAnsi="Verdana"/>
          <w:sz w:val="16"/>
          <w:szCs w:val="16"/>
          <w:lang w:val="en-CA"/>
        </w:rPr>
        <w:t>Rajotte</w:t>
      </w:r>
      <w:proofErr w:type="spellEnd"/>
      <w:r w:rsidR="00990969">
        <w:rPr>
          <w:rFonts w:ascii="Verdana" w:hAnsi="Verdana"/>
          <w:sz w:val="16"/>
          <w:szCs w:val="16"/>
          <w:lang w:val="en-CA"/>
        </w:rPr>
        <w:t xml:space="preserve"> (cc Laurier)</w:t>
      </w:r>
    </w:p>
    <w:p w:rsidR="00AB7AED" w:rsidRPr="004E4B21" w:rsidRDefault="00AB7AED" w:rsidP="00AB7AED">
      <w:pPr>
        <w:widowControl w:val="0"/>
        <w:spacing w:line="276" w:lineRule="auto"/>
        <w:rPr>
          <w:rFonts w:ascii="Verdana" w:hAnsi="Verdana"/>
          <w:sz w:val="16"/>
          <w:szCs w:val="16"/>
          <w:lang w:val="en-CA"/>
        </w:rPr>
      </w:pPr>
    </w:p>
    <w:p w:rsidR="00990969" w:rsidRDefault="007B3F2B" w:rsidP="00990969">
      <w:pPr>
        <w:widowControl w:val="0"/>
      </w:pPr>
      <w:r w:rsidRPr="004E4B21">
        <w:rPr>
          <w:rFonts w:ascii="Verdana" w:hAnsi="Verdana"/>
          <w:b/>
          <w:bCs/>
          <w:sz w:val="16"/>
          <w:szCs w:val="16"/>
          <w:lang w:val="en-CA"/>
        </w:rPr>
        <w:t>Volunteer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990969">
        <w:rPr>
          <w:rFonts w:ascii="Verdana" w:hAnsi="Verdana"/>
          <w:sz w:val="16"/>
          <w:szCs w:val="16"/>
          <w:lang w:val="en-CA"/>
        </w:rPr>
        <w:t xml:space="preserve">Maxime </w:t>
      </w:r>
      <w:proofErr w:type="spellStart"/>
      <w:r w:rsidR="00990969">
        <w:rPr>
          <w:rFonts w:ascii="Verdana" w:hAnsi="Verdana"/>
          <w:sz w:val="16"/>
          <w:szCs w:val="16"/>
          <w:lang w:val="en-CA"/>
        </w:rPr>
        <w:t>Mailloux</w:t>
      </w:r>
      <w:proofErr w:type="spellEnd"/>
      <w:r w:rsidR="00990969">
        <w:rPr>
          <w:rFonts w:ascii="Verdana" w:hAnsi="Verdana"/>
          <w:sz w:val="16"/>
          <w:szCs w:val="16"/>
          <w:lang w:val="en-CA"/>
        </w:rPr>
        <w:t xml:space="preserve"> (cc Noranda)</w:t>
      </w:r>
    </w:p>
    <w:p w:rsidR="00AB7AED" w:rsidRPr="004E4B21" w:rsidRDefault="00AB7AED" w:rsidP="00AB7AED">
      <w:pPr>
        <w:widowControl w:val="0"/>
        <w:spacing w:line="276" w:lineRule="auto"/>
        <w:rPr>
          <w:rFonts w:ascii="Verdana" w:hAnsi="Verdana"/>
          <w:sz w:val="16"/>
          <w:szCs w:val="16"/>
          <w:lang w:val="en-CA"/>
        </w:rPr>
      </w:pPr>
    </w:p>
    <w:p w:rsidR="00990969" w:rsidRDefault="007B3F2B" w:rsidP="00990969">
      <w:pPr>
        <w:widowControl w:val="0"/>
      </w:pPr>
      <w:r w:rsidRPr="004E4B21">
        <w:rPr>
          <w:rFonts w:ascii="Verdana" w:hAnsi="Verdana"/>
          <w:b/>
          <w:bCs/>
          <w:sz w:val="16"/>
          <w:szCs w:val="16"/>
          <w:lang w:val="en-CA"/>
        </w:rPr>
        <w:t>Club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proofErr w:type="gramStart"/>
      <w:r w:rsidR="00990969">
        <w:rPr>
          <w:rFonts w:ascii="Verdana" w:hAnsi="Verdana"/>
          <w:sz w:val="16"/>
          <w:szCs w:val="16"/>
          <w:lang w:val="en-CA"/>
        </w:rPr>
        <w:t>Curling</w:t>
      </w:r>
      <w:proofErr w:type="gramEnd"/>
      <w:r w:rsidR="00990969">
        <w:rPr>
          <w:rFonts w:ascii="Verdana" w:hAnsi="Verdana"/>
          <w:sz w:val="16"/>
          <w:szCs w:val="16"/>
          <w:lang w:val="en-CA"/>
        </w:rPr>
        <w:t xml:space="preserve"> des </w:t>
      </w:r>
      <w:proofErr w:type="spellStart"/>
      <w:r w:rsidR="00990969">
        <w:rPr>
          <w:rFonts w:ascii="Verdana" w:hAnsi="Verdana"/>
          <w:sz w:val="16"/>
          <w:szCs w:val="16"/>
          <w:lang w:val="en-CA"/>
        </w:rPr>
        <w:t>Collines</w:t>
      </w:r>
      <w:proofErr w:type="spellEnd"/>
    </w:p>
    <w:p w:rsidR="00AB7AED" w:rsidRPr="004E4B21" w:rsidRDefault="00AB7AED" w:rsidP="00AB7AED">
      <w:pPr>
        <w:widowControl w:val="0"/>
        <w:spacing w:line="276" w:lineRule="auto"/>
        <w:rPr>
          <w:rFonts w:ascii="Verdana" w:eastAsia="Verdana" w:hAnsi="Verdana" w:cs="Verdana"/>
          <w:sz w:val="16"/>
          <w:szCs w:val="16"/>
        </w:rPr>
      </w:pPr>
    </w:p>
    <w:p w:rsidR="00990969" w:rsidRDefault="007B3F2B" w:rsidP="00990969">
      <w:pPr>
        <w:widowControl w:val="0"/>
        <w:ind w:right="13"/>
        <w:rPr>
          <w:rFonts w:ascii="Verdana" w:hAnsi="Verdana"/>
          <w:sz w:val="16"/>
          <w:szCs w:val="16"/>
          <w:lang w:val="en-CA"/>
        </w:rPr>
      </w:pPr>
      <w:r w:rsidRPr="004E4B21">
        <w:rPr>
          <w:rFonts w:ascii="Verdana" w:hAnsi="Verdana"/>
          <w:b/>
          <w:bCs/>
          <w:sz w:val="16"/>
          <w:szCs w:val="16"/>
          <w:lang w:val="en-CA"/>
        </w:rPr>
        <w:t>Club Coach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990969">
        <w:rPr>
          <w:rFonts w:ascii="Verdana" w:hAnsi="Verdana"/>
          <w:sz w:val="16"/>
          <w:szCs w:val="16"/>
          <w:lang w:val="en-CA"/>
        </w:rPr>
        <w:t xml:space="preserve">Serge </w:t>
      </w:r>
      <w:proofErr w:type="gramStart"/>
      <w:r w:rsidR="00990969">
        <w:rPr>
          <w:rFonts w:ascii="Verdana" w:hAnsi="Verdana"/>
          <w:sz w:val="16"/>
          <w:szCs w:val="16"/>
          <w:lang w:val="en-CA"/>
        </w:rPr>
        <w:t>Lévesque(</w:t>
      </w:r>
      <w:proofErr w:type="gramEnd"/>
      <w:r w:rsidR="00990969">
        <w:rPr>
          <w:rFonts w:ascii="Verdana" w:hAnsi="Verdana"/>
          <w:sz w:val="16"/>
          <w:szCs w:val="16"/>
          <w:lang w:val="en-CA"/>
        </w:rPr>
        <w:t>cc Baie-Comeau)</w:t>
      </w:r>
    </w:p>
    <w:p w:rsidR="00990969" w:rsidRDefault="00990969" w:rsidP="00990969">
      <w:pPr>
        <w:widowControl w:val="0"/>
        <w:rPr>
          <w:rFonts w:ascii="Times New Roman" w:hAnsi="Times New Roman"/>
          <w:sz w:val="20"/>
          <w:szCs w:val="20"/>
        </w:rPr>
      </w:pPr>
      <w:r>
        <w:t> </w:t>
      </w:r>
    </w:p>
    <w:p w:rsidR="00990969" w:rsidRDefault="007B3F2B" w:rsidP="00990969">
      <w:pPr>
        <w:widowControl w:val="0"/>
      </w:pPr>
      <w:r w:rsidRPr="004E4B21">
        <w:rPr>
          <w:rFonts w:ascii="Verdana" w:hAnsi="Verdana"/>
          <w:b/>
          <w:bCs/>
          <w:sz w:val="16"/>
          <w:szCs w:val="16"/>
          <w:lang w:val="en-CA"/>
        </w:rPr>
        <w:t>Competition Coach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990969">
        <w:rPr>
          <w:rFonts w:ascii="Verdana" w:hAnsi="Verdana"/>
          <w:sz w:val="16"/>
          <w:szCs w:val="16"/>
          <w:lang w:val="en-CA"/>
        </w:rPr>
        <w:t>Daniel Charette (cc Etchemin)</w:t>
      </w:r>
    </w:p>
    <w:p w:rsidR="00AB7AED" w:rsidRPr="004E4B21" w:rsidRDefault="00AB7AED" w:rsidP="00AB7AED">
      <w:pPr>
        <w:widowControl w:val="0"/>
        <w:spacing w:line="276" w:lineRule="auto"/>
        <w:rPr>
          <w:rFonts w:ascii="Verdana" w:hAnsi="Verdana"/>
          <w:sz w:val="16"/>
          <w:szCs w:val="16"/>
          <w:lang w:val="en-CA"/>
        </w:rPr>
      </w:pPr>
    </w:p>
    <w:p w:rsidR="00990969" w:rsidRDefault="007B3F2B" w:rsidP="00990969">
      <w:pPr>
        <w:widowControl w:val="0"/>
      </w:pPr>
      <w:r w:rsidRPr="004E4B21">
        <w:rPr>
          <w:rFonts w:ascii="Verdana" w:hAnsi="Verdana"/>
          <w:b/>
          <w:bCs/>
          <w:sz w:val="16"/>
          <w:szCs w:val="16"/>
          <w:lang w:val="en-CA"/>
        </w:rPr>
        <w:t>Team of the Year</w:t>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Pr="004E4B21">
        <w:rPr>
          <w:rFonts w:ascii="Verdana" w:hAnsi="Verdana"/>
          <w:b/>
          <w:bCs/>
          <w:sz w:val="16"/>
          <w:szCs w:val="16"/>
          <w:lang w:val="en-CA"/>
        </w:rPr>
        <w:tab/>
      </w:r>
      <w:r w:rsidR="00990969">
        <w:rPr>
          <w:rFonts w:ascii="Verdana" w:hAnsi="Verdana"/>
          <w:sz w:val="16"/>
          <w:szCs w:val="16"/>
          <w:lang w:val="en-CA"/>
        </w:rPr>
        <w:t>Gabrielle Lavoie (cc Victoria)</w:t>
      </w:r>
    </w:p>
    <w:p w:rsidR="007B3F2B" w:rsidRPr="004E4B21" w:rsidRDefault="007B3F2B" w:rsidP="00AB7AED">
      <w:pPr>
        <w:widowControl w:val="0"/>
        <w:spacing w:line="276" w:lineRule="auto"/>
        <w:rPr>
          <w:rFonts w:ascii="Verdana" w:hAnsi="Verdana"/>
          <w:sz w:val="16"/>
          <w:szCs w:val="16"/>
          <w:lang w:val="en-CA"/>
        </w:rPr>
      </w:pPr>
      <w:r w:rsidRPr="004E4B21">
        <w:rPr>
          <w:rFonts w:ascii="Verdana" w:eastAsia="Verdana" w:hAnsi="Verdana" w:cs="Verdana"/>
          <w:b/>
          <w:sz w:val="16"/>
          <w:szCs w:val="16"/>
        </w:rPr>
        <w:t xml:space="preserve"> </w:t>
      </w:r>
    </w:p>
    <w:p w:rsidR="00990969" w:rsidRDefault="007B3F2B" w:rsidP="00990969">
      <w:pPr>
        <w:widowControl w:val="0"/>
      </w:pPr>
      <w:proofErr w:type="spellStart"/>
      <w:r w:rsidRPr="004E4B21">
        <w:rPr>
          <w:rFonts w:ascii="Verdana" w:hAnsi="Verdana"/>
          <w:b/>
          <w:bCs/>
          <w:sz w:val="16"/>
          <w:szCs w:val="16"/>
        </w:rPr>
        <w:t>Event</w:t>
      </w:r>
      <w:proofErr w:type="spellEnd"/>
      <w:r w:rsidRPr="004E4B21">
        <w:rPr>
          <w:rFonts w:ascii="Verdana" w:hAnsi="Verdana"/>
          <w:b/>
          <w:bCs/>
          <w:sz w:val="16"/>
          <w:szCs w:val="16"/>
        </w:rPr>
        <w:t xml:space="preserve"> of the </w:t>
      </w:r>
      <w:proofErr w:type="spellStart"/>
      <w:r w:rsidRPr="004E4B21">
        <w:rPr>
          <w:rFonts w:ascii="Verdana" w:hAnsi="Verdana"/>
          <w:b/>
          <w:bCs/>
          <w:sz w:val="16"/>
          <w:szCs w:val="16"/>
        </w:rPr>
        <w:t>Year</w:t>
      </w:r>
      <w:proofErr w:type="spellEnd"/>
      <w:r w:rsidRPr="004E4B21">
        <w:rPr>
          <w:rFonts w:ascii="Verdana" w:hAnsi="Verdana"/>
          <w:b/>
          <w:bCs/>
          <w:sz w:val="16"/>
          <w:szCs w:val="16"/>
        </w:rPr>
        <w:tab/>
      </w:r>
      <w:r w:rsidR="00AB7AED" w:rsidRPr="004E4B21">
        <w:rPr>
          <w:rFonts w:ascii="Verdana" w:hAnsi="Verdana"/>
          <w:sz w:val="16"/>
          <w:szCs w:val="16"/>
        </w:rPr>
        <w:tab/>
      </w:r>
      <w:r w:rsidR="00AB7AED" w:rsidRPr="004E4B21">
        <w:rPr>
          <w:rFonts w:ascii="Verdana" w:hAnsi="Verdana"/>
          <w:sz w:val="16"/>
          <w:szCs w:val="16"/>
        </w:rPr>
        <w:tab/>
      </w:r>
      <w:r w:rsidR="00990969">
        <w:rPr>
          <w:rFonts w:ascii="Verdana" w:hAnsi="Verdana"/>
          <w:sz w:val="16"/>
          <w:szCs w:val="16"/>
        </w:rPr>
        <w:tab/>
      </w:r>
      <w:proofErr w:type="spellStart"/>
      <w:r w:rsidR="00990969">
        <w:rPr>
          <w:rFonts w:ascii="Verdana" w:hAnsi="Verdana"/>
          <w:sz w:val="16"/>
          <w:szCs w:val="16"/>
          <w:lang w:val="en-CA"/>
        </w:rPr>
        <w:t>Kurling</w:t>
      </w:r>
      <w:proofErr w:type="spellEnd"/>
      <w:r w:rsidR="00990969">
        <w:rPr>
          <w:rFonts w:ascii="Verdana" w:hAnsi="Verdana"/>
          <w:sz w:val="16"/>
          <w:szCs w:val="16"/>
          <w:lang w:val="en-CA"/>
        </w:rPr>
        <w:t xml:space="preserve"> for Kids 2019 (21</w:t>
      </w:r>
      <w:r w:rsidR="00990969">
        <w:rPr>
          <w:rFonts w:ascii="Arial" w:hAnsi="Arial" w:cs="Arial"/>
          <w:sz w:val="16"/>
          <w:szCs w:val="16"/>
          <w:lang w:val="en-CA"/>
        </w:rPr>
        <w:t>st</w:t>
      </w:r>
      <w:r w:rsidR="00990969">
        <w:rPr>
          <w:rFonts w:ascii="Verdana" w:hAnsi="Verdana"/>
          <w:sz w:val="16"/>
          <w:szCs w:val="16"/>
          <w:lang w:val="en-CA"/>
        </w:rPr>
        <w:t xml:space="preserve"> e</w:t>
      </w:r>
      <w:r w:rsidR="00990969">
        <w:rPr>
          <w:rFonts w:ascii="Verdana" w:hAnsi="Verdana"/>
          <w:sz w:val="16"/>
          <w:szCs w:val="16"/>
          <w:lang w:val="en-CA"/>
        </w:rPr>
        <w:t>dition)</w:t>
      </w:r>
    </w:p>
    <w:p w:rsidR="007B3F2B" w:rsidRPr="004E4B21" w:rsidRDefault="007B3F2B" w:rsidP="00AB7AED">
      <w:pPr>
        <w:widowControl w:val="0"/>
        <w:tabs>
          <w:tab w:val="left" w:pos="3261"/>
        </w:tabs>
        <w:rPr>
          <w:rFonts w:ascii="Verdana" w:eastAsia="Verdana" w:hAnsi="Verdana" w:cs="Verdana"/>
          <w:b/>
          <w:sz w:val="16"/>
          <w:szCs w:val="16"/>
        </w:rPr>
      </w:pPr>
    </w:p>
    <w:p w:rsidR="00AB7AED" w:rsidRPr="004E4B21" w:rsidRDefault="00AB7AED" w:rsidP="00AB7AED">
      <w:pPr>
        <w:widowControl w:val="0"/>
        <w:spacing w:line="276" w:lineRule="auto"/>
        <w:rPr>
          <w:rFonts w:ascii="Verdana" w:hAnsi="Verdana"/>
          <w:sz w:val="16"/>
          <w:szCs w:val="16"/>
        </w:rPr>
      </w:pPr>
    </w:p>
    <w:p w:rsidR="00990969" w:rsidRDefault="00AB7AED" w:rsidP="00990969">
      <w:pPr>
        <w:widowControl w:val="0"/>
      </w:pPr>
      <w:r w:rsidRPr="004E4B21">
        <w:rPr>
          <w:rFonts w:ascii="Verdana" w:hAnsi="Verdana"/>
          <w:b/>
          <w:bCs/>
          <w:sz w:val="16"/>
          <w:szCs w:val="16"/>
        </w:rPr>
        <w:t>François-Béliveau</w:t>
      </w:r>
      <w:r w:rsidRPr="004E4B21">
        <w:rPr>
          <w:rFonts w:ascii="Verdana" w:hAnsi="Verdana"/>
          <w:b/>
          <w:bCs/>
          <w:sz w:val="16"/>
          <w:szCs w:val="16"/>
        </w:rPr>
        <w:tab/>
      </w:r>
      <w:r w:rsidRPr="004E4B21">
        <w:rPr>
          <w:rFonts w:ascii="Verdana" w:hAnsi="Verdana"/>
          <w:b/>
          <w:bCs/>
          <w:sz w:val="16"/>
          <w:szCs w:val="16"/>
        </w:rPr>
        <w:tab/>
      </w:r>
      <w:r w:rsidRPr="004E4B21">
        <w:rPr>
          <w:rFonts w:ascii="Verdana" w:hAnsi="Verdana"/>
          <w:b/>
          <w:bCs/>
          <w:sz w:val="16"/>
          <w:szCs w:val="16"/>
        </w:rPr>
        <w:tab/>
      </w:r>
      <w:r w:rsidRPr="004E4B21">
        <w:rPr>
          <w:rFonts w:ascii="Verdana" w:hAnsi="Verdana"/>
          <w:b/>
          <w:bCs/>
          <w:sz w:val="16"/>
          <w:szCs w:val="16"/>
        </w:rPr>
        <w:tab/>
      </w:r>
      <w:r w:rsidR="00990969">
        <w:rPr>
          <w:rFonts w:ascii="Verdana" w:hAnsi="Verdana"/>
          <w:sz w:val="16"/>
          <w:szCs w:val="16"/>
          <w:lang w:val="en-CA"/>
        </w:rPr>
        <w:t xml:space="preserve">Marc-André </w:t>
      </w:r>
      <w:proofErr w:type="spellStart"/>
      <w:r w:rsidR="00990969">
        <w:rPr>
          <w:rFonts w:ascii="Verdana" w:hAnsi="Verdana"/>
          <w:sz w:val="16"/>
          <w:szCs w:val="16"/>
          <w:lang w:val="en-CA"/>
        </w:rPr>
        <w:t>Couillard</w:t>
      </w:r>
      <w:proofErr w:type="spellEnd"/>
      <w:r w:rsidR="00990969">
        <w:rPr>
          <w:rFonts w:ascii="Verdana" w:hAnsi="Verdana"/>
          <w:sz w:val="16"/>
          <w:szCs w:val="16"/>
          <w:lang w:val="en-CA"/>
        </w:rPr>
        <w:t xml:space="preserve"> (cc </w:t>
      </w:r>
      <w:proofErr w:type="spellStart"/>
      <w:r w:rsidR="00990969">
        <w:rPr>
          <w:rFonts w:ascii="Verdana" w:hAnsi="Verdana"/>
          <w:sz w:val="16"/>
          <w:szCs w:val="16"/>
          <w:lang w:val="en-CA"/>
        </w:rPr>
        <w:t>Lacolle</w:t>
      </w:r>
      <w:proofErr w:type="spellEnd"/>
      <w:r w:rsidR="00990969">
        <w:rPr>
          <w:rFonts w:ascii="Verdana" w:hAnsi="Verdana"/>
          <w:sz w:val="16"/>
          <w:szCs w:val="16"/>
          <w:lang w:val="en-CA"/>
        </w:rPr>
        <w:t>)</w:t>
      </w:r>
    </w:p>
    <w:p w:rsidR="007B3F2B" w:rsidRPr="004E4B21" w:rsidRDefault="007B3F2B" w:rsidP="00AB7AED">
      <w:pPr>
        <w:widowControl w:val="0"/>
        <w:spacing w:line="276" w:lineRule="auto"/>
        <w:rPr>
          <w:rFonts w:ascii="Verdana" w:hAnsi="Verdana"/>
          <w:b/>
          <w:bCs/>
          <w:sz w:val="16"/>
          <w:szCs w:val="16"/>
          <w:lang w:val="en-CA"/>
        </w:rPr>
      </w:pPr>
      <w:r w:rsidRPr="004E4B21">
        <w:rPr>
          <w:rFonts w:ascii="Verdana" w:hAnsi="Verdana"/>
          <w:b/>
          <w:bCs/>
          <w:sz w:val="16"/>
          <w:szCs w:val="16"/>
          <w:lang w:val="en-CA"/>
        </w:rPr>
        <w:t>Journalism Award</w:t>
      </w:r>
    </w:p>
    <w:p w:rsidR="00AB7AED" w:rsidRPr="004E4B21" w:rsidRDefault="00AB7AED" w:rsidP="00AB7AED">
      <w:pPr>
        <w:widowControl w:val="0"/>
        <w:spacing w:line="276" w:lineRule="auto"/>
        <w:rPr>
          <w:rFonts w:ascii="Verdana" w:hAnsi="Verdana"/>
          <w:b/>
          <w:bCs/>
          <w:sz w:val="16"/>
          <w:szCs w:val="16"/>
          <w:lang w:val="en-CA"/>
        </w:rPr>
      </w:pPr>
    </w:p>
    <w:p w:rsidR="007B3F2B" w:rsidRPr="004E4B21" w:rsidRDefault="007B3F2B" w:rsidP="00AB7AED">
      <w:pPr>
        <w:widowControl w:val="0"/>
        <w:spacing w:line="276" w:lineRule="auto"/>
        <w:rPr>
          <w:rFonts w:ascii="Verdana" w:eastAsia="Verdana" w:hAnsi="Verdana" w:cs="Verdana"/>
          <w:sz w:val="16"/>
          <w:szCs w:val="16"/>
        </w:rPr>
      </w:pPr>
      <w:r w:rsidRPr="004E4B21">
        <w:rPr>
          <w:rFonts w:ascii="Verdana" w:hAnsi="Verdana"/>
          <w:b/>
          <w:bCs/>
          <w:sz w:val="16"/>
          <w:szCs w:val="16"/>
          <w:lang w:val="en-CA"/>
        </w:rPr>
        <w:t>Junior Program of the Year</w:t>
      </w:r>
      <w:r w:rsidRPr="004E4B21">
        <w:rPr>
          <w:rFonts w:ascii="Verdana" w:hAnsi="Verdana"/>
          <w:sz w:val="16"/>
          <w:szCs w:val="16"/>
          <w:lang w:val="en-CA"/>
        </w:rPr>
        <w:tab/>
      </w:r>
      <w:r w:rsidRPr="004E4B21">
        <w:rPr>
          <w:rFonts w:ascii="Verdana" w:hAnsi="Verdana"/>
          <w:sz w:val="16"/>
          <w:szCs w:val="16"/>
          <w:lang w:val="en-CA"/>
        </w:rPr>
        <w:tab/>
      </w:r>
      <w:r w:rsidRPr="004E4B21">
        <w:rPr>
          <w:rFonts w:ascii="Verdana" w:hAnsi="Verdana"/>
          <w:sz w:val="16"/>
          <w:szCs w:val="16"/>
          <w:lang w:val="en-CA"/>
        </w:rPr>
        <w:tab/>
      </w:r>
      <w:r w:rsidR="00990969">
        <w:rPr>
          <w:rFonts w:ascii="Verdana" w:hAnsi="Verdana"/>
          <w:sz w:val="16"/>
          <w:szCs w:val="16"/>
          <w:lang w:val="en-CA"/>
        </w:rPr>
        <w:t>Pointe Claire</w:t>
      </w:r>
      <w:r w:rsidR="009741FC" w:rsidRPr="004E4B21">
        <w:rPr>
          <w:rFonts w:ascii="Verdana" w:hAnsi="Verdana"/>
          <w:sz w:val="16"/>
          <w:szCs w:val="16"/>
          <w:lang w:val="en-CA"/>
        </w:rPr>
        <w:t xml:space="preserve"> curling club</w:t>
      </w:r>
    </w:p>
    <w:p w:rsidR="00AB7AED" w:rsidRPr="004E4B21" w:rsidRDefault="00AB7AED" w:rsidP="00AB7AED">
      <w:pPr>
        <w:widowControl w:val="0"/>
        <w:spacing w:line="276" w:lineRule="auto"/>
        <w:rPr>
          <w:rFonts w:ascii="Verdana" w:hAnsi="Verdana"/>
          <w:sz w:val="16"/>
          <w:szCs w:val="16"/>
          <w:lang w:val="en-CA"/>
        </w:rPr>
      </w:pPr>
    </w:p>
    <w:p w:rsidR="00990969" w:rsidRDefault="007B3F2B" w:rsidP="00990969">
      <w:pPr>
        <w:widowControl w:val="0"/>
        <w:rPr>
          <w:rFonts w:ascii="Verdana" w:hAnsi="Verdana"/>
          <w:sz w:val="16"/>
          <w:szCs w:val="16"/>
          <w:lang w:val="en-CA"/>
        </w:rPr>
      </w:pPr>
      <w:r w:rsidRPr="004E4B21">
        <w:rPr>
          <w:rFonts w:ascii="Verdana" w:hAnsi="Verdana"/>
          <w:b/>
          <w:bCs/>
          <w:sz w:val="16"/>
          <w:szCs w:val="16"/>
          <w:lang w:val="en-CA"/>
        </w:rPr>
        <w:t>Ice Technician of the Year</w:t>
      </w:r>
      <w:r w:rsidRPr="004E4B21">
        <w:rPr>
          <w:rFonts w:ascii="Verdana" w:hAnsi="Verdana"/>
          <w:sz w:val="16"/>
          <w:szCs w:val="16"/>
          <w:lang w:val="en-CA"/>
        </w:rPr>
        <w:tab/>
      </w:r>
      <w:r w:rsidRPr="004E4B21">
        <w:rPr>
          <w:rFonts w:ascii="Verdana" w:hAnsi="Verdana"/>
          <w:sz w:val="16"/>
          <w:szCs w:val="16"/>
          <w:lang w:val="en-CA"/>
        </w:rPr>
        <w:tab/>
      </w:r>
      <w:r w:rsidRPr="004E4B21">
        <w:rPr>
          <w:rFonts w:ascii="Verdana" w:hAnsi="Verdana"/>
          <w:sz w:val="16"/>
          <w:szCs w:val="16"/>
          <w:lang w:val="en-CA"/>
        </w:rPr>
        <w:tab/>
      </w:r>
      <w:r w:rsidR="00990969">
        <w:rPr>
          <w:rFonts w:ascii="Verdana" w:hAnsi="Verdana"/>
          <w:sz w:val="16"/>
          <w:szCs w:val="16"/>
          <w:lang w:val="en-CA"/>
        </w:rPr>
        <w:t xml:space="preserve">Denis </w:t>
      </w:r>
      <w:proofErr w:type="spellStart"/>
      <w:r w:rsidR="00990969">
        <w:rPr>
          <w:rFonts w:ascii="Verdana" w:hAnsi="Verdana"/>
          <w:sz w:val="16"/>
          <w:szCs w:val="16"/>
          <w:lang w:val="en-CA"/>
        </w:rPr>
        <w:t>Laperle</w:t>
      </w:r>
      <w:proofErr w:type="spellEnd"/>
      <w:r w:rsidR="00990969">
        <w:rPr>
          <w:rFonts w:ascii="Verdana" w:hAnsi="Verdana"/>
          <w:sz w:val="16"/>
          <w:szCs w:val="16"/>
          <w:lang w:val="en-CA"/>
        </w:rPr>
        <w:t xml:space="preserve"> (cc </w:t>
      </w:r>
      <w:proofErr w:type="spellStart"/>
      <w:r w:rsidR="00990969">
        <w:rPr>
          <w:rFonts w:ascii="Verdana" w:hAnsi="Verdana"/>
          <w:sz w:val="16"/>
          <w:szCs w:val="16"/>
          <w:lang w:val="en-CA"/>
        </w:rPr>
        <w:t>Belvédère</w:t>
      </w:r>
      <w:proofErr w:type="spellEnd"/>
      <w:r w:rsidR="00990969">
        <w:rPr>
          <w:rFonts w:ascii="Verdana" w:hAnsi="Verdana"/>
          <w:sz w:val="16"/>
          <w:szCs w:val="16"/>
          <w:lang w:val="en-CA"/>
        </w:rPr>
        <w:t>)</w:t>
      </w:r>
    </w:p>
    <w:p w:rsidR="00990969" w:rsidRDefault="00990969" w:rsidP="00990969">
      <w:pPr>
        <w:widowControl w:val="0"/>
        <w:rPr>
          <w:rFonts w:ascii="Verdana" w:hAnsi="Verdana"/>
          <w:sz w:val="16"/>
          <w:szCs w:val="16"/>
          <w:lang w:val="en-CA"/>
        </w:rPr>
      </w:pPr>
      <w:r>
        <w:rPr>
          <w:rFonts w:ascii="Verdana" w:hAnsi="Verdana"/>
          <w:sz w:val="16"/>
          <w:szCs w:val="16"/>
          <w:lang w:val="en-CA"/>
        </w:rPr>
        <w:t> </w:t>
      </w:r>
    </w:p>
    <w:p w:rsidR="00990969" w:rsidRDefault="007B3F2B" w:rsidP="00990969">
      <w:pPr>
        <w:widowControl w:val="0"/>
      </w:pPr>
      <w:r w:rsidRPr="004E4B21">
        <w:rPr>
          <w:rFonts w:ascii="Verdana" w:hAnsi="Verdana"/>
          <w:b/>
          <w:bCs/>
          <w:sz w:val="16"/>
          <w:szCs w:val="16"/>
          <w:lang w:val="en-CA"/>
        </w:rPr>
        <w:t>O</w:t>
      </w:r>
      <w:r w:rsidR="00032544" w:rsidRPr="004E4B21">
        <w:rPr>
          <w:rFonts w:ascii="Verdana" w:hAnsi="Verdana"/>
          <w:b/>
          <w:bCs/>
          <w:sz w:val="16"/>
          <w:szCs w:val="16"/>
          <w:lang w:val="en-CA"/>
        </w:rPr>
        <w:t xml:space="preserve">utstanding Achievement </w:t>
      </w:r>
      <w:r w:rsidR="00AB7AED" w:rsidRPr="004E4B21">
        <w:rPr>
          <w:rFonts w:ascii="Verdana" w:hAnsi="Verdana"/>
          <w:b/>
          <w:bCs/>
          <w:sz w:val="16"/>
          <w:szCs w:val="16"/>
          <w:lang w:val="en-CA"/>
        </w:rPr>
        <w:t>2017-2018</w:t>
      </w:r>
      <w:r w:rsidR="00032544" w:rsidRPr="004E4B21">
        <w:rPr>
          <w:rFonts w:ascii="Verdana" w:hAnsi="Verdana"/>
          <w:b/>
          <w:bCs/>
          <w:sz w:val="16"/>
          <w:szCs w:val="16"/>
          <w:lang w:val="en-CA"/>
        </w:rPr>
        <w:t>*</w:t>
      </w:r>
      <w:r w:rsidR="00032544" w:rsidRPr="004E4B21">
        <w:rPr>
          <w:rFonts w:ascii="Verdana" w:hAnsi="Verdana"/>
          <w:b/>
          <w:bCs/>
          <w:sz w:val="16"/>
          <w:szCs w:val="16"/>
          <w:lang w:val="en-CA"/>
        </w:rPr>
        <w:tab/>
      </w:r>
      <w:r w:rsidR="00AB7AED" w:rsidRPr="004E4B21">
        <w:rPr>
          <w:rFonts w:ascii="Verdana" w:hAnsi="Verdana"/>
          <w:b/>
          <w:bCs/>
          <w:sz w:val="16"/>
          <w:szCs w:val="16"/>
          <w:lang w:val="en-CA"/>
        </w:rPr>
        <w:tab/>
      </w:r>
      <w:r w:rsidR="00990969">
        <w:rPr>
          <w:rFonts w:ascii="Verdana" w:hAnsi="Verdana"/>
          <w:sz w:val="16"/>
          <w:szCs w:val="16"/>
          <w:lang w:val="en-CA"/>
        </w:rPr>
        <w:t>Céline Gauthier (cc Magog)</w:t>
      </w:r>
    </w:p>
    <w:p w:rsidR="00990969" w:rsidRDefault="00AB7AED" w:rsidP="00990969">
      <w:pPr>
        <w:widowControl w:val="0"/>
        <w:rPr>
          <w:rFonts w:ascii="Verdana" w:hAnsi="Verdana"/>
          <w:sz w:val="16"/>
          <w:szCs w:val="16"/>
          <w:lang w:val="en-CA"/>
        </w:rPr>
      </w:pPr>
      <w:r w:rsidRPr="004E4B21">
        <w:rPr>
          <w:rFonts w:ascii="Verdana" w:hAnsi="Verdana"/>
          <w:sz w:val="16"/>
          <w:szCs w:val="16"/>
          <w:lang w:val="en-CA"/>
        </w:rPr>
        <w:br/>
      </w:r>
      <w:r w:rsidRPr="004E4B21">
        <w:rPr>
          <w:rFonts w:ascii="Verdana" w:hAnsi="Verdana"/>
          <w:b/>
          <w:sz w:val="16"/>
          <w:szCs w:val="16"/>
          <w:lang w:val="en-CA"/>
        </w:rPr>
        <w:t>Special Tribute</w:t>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Pr="004E4B21">
        <w:rPr>
          <w:rFonts w:ascii="Verdana" w:hAnsi="Verdana"/>
          <w:b/>
          <w:sz w:val="16"/>
          <w:szCs w:val="16"/>
          <w:lang w:val="en-CA"/>
        </w:rPr>
        <w:tab/>
      </w:r>
      <w:r w:rsidR="00990969">
        <w:rPr>
          <w:rFonts w:ascii="Verdana" w:hAnsi="Verdana"/>
          <w:sz w:val="16"/>
          <w:szCs w:val="16"/>
          <w:lang w:val="en-CA"/>
        </w:rPr>
        <w:t>Richard Faguy (cc Buckingham)</w:t>
      </w:r>
    </w:p>
    <w:p w:rsidR="00990969" w:rsidRDefault="00990969" w:rsidP="00990969">
      <w:pPr>
        <w:widowControl w:val="0"/>
        <w:rPr>
          <w:rFonts w:ascii="Times New Roman" w:hAnsi="Times New Roman"/>
          <w:sz w:val="20"/>
          <w:szCs w:val="20"/>
        </w:rPr>
      </w:pPr>
      <w:r>
        <w:t> </w:t>
      </w:r>
    </w:p>
    <w:p w:rsidR="00AB7AED" w:rsidRDefault="00AB7AED" w:rsidP="00AB7AED">
      <w:pPr>
        <w:widowControl w:val="0"/>
        <w:spacing w:line="276" w:lineRule="auto"/>
        <w:rPr>
          <w:rFonts w:ascii="Verdana" w:hAnsi="Verdana"/>
          <w:sz w:val="16"/>
          <w:szCs w:val="16"/>
          <w:lang w:val="en-CA"/>
        </w:rPr>
      </w:pPr>
      <w:bookmarkStart w:id="0" w:name="_GoBack"/>
      <w:bookmarkEnd w:id="0"/>
    </w:p>
    <w:p w:rsidR="00573398" w:rsidRDefault="00573398" w:rsidP="00AB7AED">
      <w:pPr>
        <w:widowControl w:val="0"/>
        <w:spacing w:line="276" w:lineRule="auto"/>
        <w:rPr>
          <w:rFonts w:ascii="Verdana" w:hAnsi="Verdana"/>
          <w:sz w:val="16"/>
          <w:szCs w:val="16"/>
          <w:lang w:val="en-CA"/>
        </w:rPr>
      </w:pPr>
    </w:p>
    <w:p w:rsidR="00990969" w:rsidRDefault="00990969" w:rsidP="00032544">
      <w:pPr>
        <w:widowControl w:val="0"/>
        <w:rPr>
          <w:i/>
          <w:sz w:val="16"/>
          <w:szCs w:val="16"/>
        </w:rPr>
      </w:pPr>
    </w:p>
    <w:p w:rsidR="00990969" w:rsidRDefault="00990969" w:rsidP="00032544">
      <w:pPr>
        <w:widowControl w:val="0"/>
        <w:rPr>
          <w:i/>
          <w:sz w:val="16"/>
          <w:szCs w:val="16"/>
        </w:rPr>
      </w:pPr>
    </w:p>
    <w:p w:rsidR="00990969" w:rsidRDefault="00990969" w:rsidP="00032544">
      <w:pPr>
        <w:widowControl w:val="0"/>
        <w:rPr>
          <w:i/>
          <w:sz w:val="16"/>
          <w:szCs w:val="16"/>
        </w:rPr>
      </w:pPr>
    </w:p>
    <w:p w:rsidR="00990969" w:rsidRDefault="00990969" w:rsidP="00032544">
      <w:pPr>
        <w:widowControl w:val="0"/>
        <w:rPr>
          <w:i/>
          <w:sz w:val="16"/>
          <w:szCs w:val="16"/>
        </w:rPr>
      </w:pPr>
    </w:p>
    <w:p w:rsidR="00B03630" w:rsidRPr="004D2A0C" w:rsidRDefault="00032544" w:rsidP="00032544">
      <w:pPr>
        <w:widowControl w:val="0"/>
        <w:rPr>
          <w:i/>
          <w:sz w:val="16"/>
          <w:szCs w:val="16"/>
        </w:rPr>
      </w:pPr>
      <w:r>
        <w:rPr>
          <w:rFonts w:ascii="Verdana" w:eastAsia="Verdana" w:hAnsi="Verdana" w:cs="Verdana"/>
          <w:noProof/>
          <w:sz w:val="20"/>
          <w:szCs w:val="20"/>
        </w:rPr>
        <mc:AlternateContent>
          <mc:Choice Requires="wps">
            <w:drawing>
              <wp:anchor distT="0" distB="0" distL="114300" distR="114300" simplePos="0" relativeHeight="251681280" behindDoc="0" locked="0" layoutInCell="1" allowOverlap="1" wp14:anchorId="179BC9A4" wp14:editId="4E9346CF">
                <wp:simplePos x="0" y="0"/>
                <wp:positionH relativeFrom="column">
                  <wp:posOffset>-114300</wp:posOffset>
                </wp:positionH>
                <wp:positionV relativeFrom="paragraph">
                  <wp:posOffset>371678</wp:posOffset>
                </wp:positionV>
                <wp:extent cx="6278880" cy="0"/>
                <wp:effectExtent l="38100" t="38100" r="64770" b="95250"/>
                <wp:wrapNone/>
                <wp:docPr id="2" name="Connecteur droit 2"/>
                <wp:cNvGraphicFramePr/>
                <a:graphic xmlns:a="http://schemas.openxmlformats.org/drawingml/2006/main">
                  <a:graphicData uri="http://schemas.microsoft.com/office/word/2010/wordprocessingShape">
                    <wps:wsp>
                      <wps:cNvCnPr/>
                      <wps:spPr>
                        <a:xfrm>
                          <a:off x="0" y="0"/>
                          <a:ext cx="6278880" cy="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9B7FFE7" id="Connecteur droit 2"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9pt,29.25pt" to="485.4pt,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" strokecolor="black [3213]" strokeweight="1pt">
                <v:shadow on="t" color="black" opacity="24903f" origin=",.5" offset="0,.55556mm"/>
              </v:line>
            </w:pict>
          </mc:Fallback>
        </mc:AlternateContent>
      </w:r>
    </w:p>
    <w:sectPr w:rsidR="00B03630" w:rsidRPr="004D2A0C" w:rsidSect="001B50C5">
      <w:headerReference w:type="even" r:id="rId7"/>
      <w:headerReference w:type="default" r:id="rId8"/>
      <w:footerReference w:type="even" r:id="rId9"/>
      <w:footerReference w:type="default" r:id="rId10"/>
      <w:headerReference w:type="first" r:id="rId11"/>
      <w:footerReference w:type="first" r:id="rId12"/>
      <w:pgSz w:w="12240" w:h="15840"/>
      <w:pgMar w:top="1276" w:right="1440" w:bottom="1702" w:left="1440" w:header="706" w:footer="7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72EB" w:rsidRDefault="004272EB">
      <w:pPr>
        <w:spacing w:line="240" w:lineRule="auto"/>
      </w:pPr>
      <w:r>
        <w:separator/>
      </w:r>
    </w:p>
  </w:endnote>
  <w:endnote w:type="continuationSeparator" w:id="0">
    <w:p w:rsidR="004272EB" w:rsidRDefault="004272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72EB" w:rsidRDefault="004272EB">
      <w:pPr>
        <w:spacing w:line="240" w:lineRule="auto"/>
      </w:pPr>
      <w:r>
        <w:separator/>
      </w:r>
    </w:p>
  </w:footnote>
  <w:footnote w:type="continuationSeparator" w:id="0">
    <w:p w:rsidR="004272EB" w:rsidRDefault="004272E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3630" w:rsidRDefault="00B03630">
    <w:pPr>
      <w:pBdr>
        <w:top w:val="nil"/>
        <w:left w:val="nil"/>
        <w:bottom w:val="nil"/>
        <w:right w:val="nil"/>
        <w:between w:val="nil"/>
      </w:pBdr>
      <w:tabs>
        <w:tab w:val="center" w:pos="4153"/>
        <w:tab w:val="right" w:pos="8306"/>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630"/>
    <w:rsid w:val="00032544"/>
    <w:rsid w:val="000E703B"/>
    <w:rsid w:val="001023D2"/>
    <w:rsid w:val="001556D4"/>
    <w:rsid w:val="001B50C5"/>
    <w:rsid w:val="002B3307"/>
    <w:rsid w:val="002C64D6"/>
    <w:rsid w:val="00364A0B"/>
    <w:rsid w:val="004272EB"/>
    <w:rsid w:val="004535A3"/>
    <w:rsid w:val="00477DCE"/>
    <w:rsid w:val="004D2A0C"/>
    <w:rsid w:val="004E4B21"/>
    <w:rsid w:val="00573398"/>
    <w:rsid w:val="005E0B4A"/>
    <w:rsid w:val="007B3F2B"/>
    <w:rsid w:val="00954D2B"/>
    <w:rsid w:val="009741FC"/>
    <w:rsid w:val="00990969"/>
    <w:rsid w:val="00AB7AED"/>
    <w:rsid w:val="00B03630"/>
    <w:rsid w:val="00B63DBC"/>
    <w:rsid w:val="00C547CE"/>
    <w:rsid w:val="00E00533"/>
    <w:rsid w:val="00F468C8"/>
    <w:rsid w:val="00FA7208"/>
    <w:rsid w:val="00FC2B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328DF-F0ED-4428-AA12-C940B92F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Neue" w:eastAsia="Helvetica Neue" w:hAnsi="Helvetica Neue" w:cs="Helvetica Neue"/>
        <w:sz w:val="19"/>
        <w:szCs w:val="19"/>
        <w:lang w:val="fr-CA" w:eastAsia="fr-CA" w:bidi="ar-SA"/>
      </w:rPr>
    </w:rPrDefault>
    <w:pPrDefault>
      <w:pPr>
        <w:spacing w:line="264"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re1">
    <w:name w:val="heading 1"/>
    <w:basedOn w:val="Normal"/>
    <w:next w:val="Normal"/>
    <w:pPr>
      <w:keepNext/>
      <w:pBdr>
        <w:top w:val="nil"/>
        <w:left w:val="nil"/>
        <w:bottom w:val="nil"/>
        <w:right w:val="nil"/>
        <w:between w:val="nil"/>
      </w:pBdr>
      <w:spacing w:before="240" w:after="60" w:line="240" w:lineRule="auto"/>
      <w:jc w:val="left"/>
      <w:outlineLvl w:val="0"/>
    </w:pPr>
    <w:rPr>
      <w:smallCaps/>
      <w:color w:val="85AA11"/>
      <w:sz w:val="36"/>
      <w:szCs w:val="36"/>
    </w:rPr>
  </w:style>
  <w:style w:type="paragraph" w:styleId="Titre2">
    <w:name w:val="heading 2"/>
    <w:basedOn w:val="Normal"/>
    <w:next w:val="Normal"/>
    <w:pPr>
      <w:keepNext/>
      <w:spacing w:after="60"/>
      <w:jc w:val="left"/>
      <w:outlineLvl w:val="1"/>
    </w:pPr>
    <w:rPr>
      <w:sz w:val="28"/>
      <w:szCs w:val="28"/>
    </w:rPr>
  </w:style>
  <w:style w:type="paragraph" w:styleId="Titre3">
    <w:name w:val="heading 3"/>
    <w:basedOn w:val="Normal"/>
    <w:next w:val="Normal"/>
    <w:pPr>
      <w:keepNext/>
      <w:spacing w:before="60" w:after="60"/>
      <w:jc w:val="left"/>
      <w:outlineLvl w:val="2"/>
    </w:pPr>
    <w:rPr>
      <w:sz w:val="24"/>
      <w:szCs w:val="24"/>
    </w:rPr>
  </w:style>
  <w:style w:type="paragraph" w:styleId="Titre4">
    <w:name w:val="heading 4"/>
    <w:basedOn w:val="Normal"/>
    <w:next w:val="Normal"/>
    <w:pPr>
      <w:keepNext/>
      <w:spacing w:before="240" w:after="60"/>
      <w:jc w:val="left"/>
      <w:outlineLvl w:val="3"/>
    </w:pPr>
    <w:rPr>
      <w:sz w:val="24"/>
      <w:szCs w:val="24"/>
    </w:rPr>
  </w:style>
  <w:style w:type="paragraph" w:styleId="Titre5">
    <w:name w:val="heading 5"/>
    <w:basedOn w:val="Normal"/>
    <w:next w:val="Normal"/>
    <w:pPr>
      <w:pBdr>
        <w:top w:val="nil"/>
        <w:left w:val="nil"/>
        <w:bottom w:val="nil"/>
        <w:right w:val="nil"/>
        <w:between w:val="nil"/>
      </w:pBdr>
      <w:spacing w:before="120" w:after="80" w:line="240" w:lineRule="auto"/>
      <w:jc w:val="left"/>
      <w:outlineLvl w:val="4"/>
    </w:pPr>
    <w:rPr>
      <w:color w:val="000000"/>
      <w:sz w:val="20"/>
      <w:szCs w:val="20"/>
    </w:rPr>
  </w:style>
  <w:style w:type="paragraph" w:styleId="Titre6">
    <w:name w:val="heading 6"/>
    <w:basedOn w:val="Normal"/>
    <w:next w:val="Normal"/>
    <w:pPr>
      <w:pBdr>
        <w:top w:val="nil"/>
        <w:left w:val="nil"/>
        <w:bottom w:val="nil"/>
        <w:right w:val="nil"/>
        <w:between w:val="nil"/>
      </w:pBdr>
      <w:spacing w:before="80" w:after="80" w:line="240" w:lineRule="auto"/>
      <w:jc w:val="left"/>
      <w:outlineLvl w:val="5"/>
    </w:pPr>
    <w:rPr>
      <w:color w:val="00000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Textedebulles">
    <w:name w:val="Balloon Text"/>
    <w:basedOn w:val="Normal"/>
    <w:link w:val="TextedebullesCar"/>
    <w:uiPriority w:val="99"/>
    <w:semiHidden/>
    <w:unhideWhenUsed/>
    <w:rsid w:val="00364A0B"/>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64A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205562">
      <w:bodyDiv w:val="1"/>
      <w:marLeft w:val="0"/>
      <w:marRight w:val="0"/>
      <w:marTop w:val="0"/>
      <w:marBottom w:val="0"/>
      <w:divBdr>
        <w:top w:val="none" w:sz="0" w:space="0" w:color="auto"/>
        <w:left w:val="none" w:sz="0" w:space="0" w:color="auto"/>
        <w:bottom w:val="none" w:sz="0" w:space="0" w:color="auto"/>
        <w:right w:val="none" w:sz="0" w:space="0" w:color="auto"/>
      </w:divBdr>
    </w:div>
    <w:div w:id="300381885">
      <w:bodyDiv w:val="1"/>
      <w:marLeft w:val="0"/>
      <w:marRight w:val="0"/>
      <w:marTop w:val="0"/>
      <w:marBottom w:val="0"/>
      <w:divBdr>
        <w:top w:val="none" w:sz="0" w:space="0" w:color="auto"/>
        <w:left w:val="none" w:sz="0" w:space="0" w:color="auto"/>
        <w:bottom w:val="none" w:sz="0" w:space="0" w:color="auto"/>
        <w:right w:val="none" w:sz="0" w:space="0" w:color="auto"/>
      </w:divBdr>
    </w:div>
    <w:div w:id="382680523">
      <w:bodyDiv w:val="1"/>
      <w:marLeft w:val="0"/>
      <w:marRight w:val="0"/>
      <w:marTop w:val="0"/>
      <w:marBottom w:val="0"/>
      <w:divBdr>
        <w:top w:val="none" w:sz="0" w:space="0" w:color="auto"/>
        <w:left w:val="none" w:sz="0" w:space="0" w:color="auto"/>
        <w:bottom w:val="none" w:sz="0" w:space="0" w:color="auto"/>
        <w:right w:val="none" w:sz="0" w:space="0" w:color="auto"/>
      </w:divBdr>
    </w:div>
    <w:div w:id="640812216">
      <w:bodyDiv w:val="1"/>
      <w:marLeft w:val="0"/>
      <w:marRight w:val="0"/>
      <w:marTop w:val="0"/>
      <w:marBottom w:val="0"/>
      <w:divBdr>
        <w:top w:val="none" w:sz="0" w:space="0" w:color="auto"/>
        <w:left w:val="none" w:sz="0" w:space="0" w:color="auto"/>
        <w:bottom w:val="none" w:sz="0" w:space="0" w:color="auto"/>
        <w:right w:val="none" w:sz="0" w:space="0" w:color="auto"/>
      </w:divBdr>
    </w:div>
    <w:div w:id="701053691">
      <w:bodyDiv w:val="1"/>
      <w:marLeft w:val="0"/>
      <w:marRight w:val="0"/>
      <w:marTop w:val="0"/>
      <w:marBottom w:val="0"/>
      <w:divBdr>
        <w:top w:val="none" w:sz="0" w:space="0" w:color="auto"/>
        <w:left w:val="none" w:sz="0" w:space="0" w:color="auto"/>
        <w:bottom w:val="none" w:sz="0" w:space="0" w:color="auto"/>
        <w:right w:val="none" w:sz="0" w:space="0" w:color="auto"/>
      </w:divBdr>
    </w:div>
    <w:div w:id="849684407">
      <w:bodyDiv w:val="1"/>
      <w:marLeft w:val="0"/>
      <w:marRight w:val="0"/>
      <w:marTop w:val="0"/>
      <w:marBottom w:val="0"/>
      <w:divBdr>
        <w:top w:val="none" w:sz="0" w:space="0" w:color="auto"/>
        <w:left w:val="none" w:sz="0" w:space="0" w:color="auto"/>
        <w:bottom w:val="none" w:sz="0" w:space="0" w:color="auto"/>
        <w:right w:val="none" w:sz="0" w:space="0" w:color="auto"/>
      </w:divBdr>
    </w:div>
    <w:div w:id="856121810">
      <w:bodyDiv w:val="1"/>
      <w:marLeft w:val="0"/>
      <w:marRight w:val="0"/>
      <w:marTop w:val="0"/>
      <w:marBottom w:val="0"/>
      <w:divBdr>
        <w:top w:val="none" w:sz="0" w:space="0" w:color="auto"/>
        <w:left w:val="none" w:sz="0" w:space="0" w:color="auto"/>
        <w:bottom w:val="none" w:sz="0" w:space="0" w:color="auto"/>
        <w:right w:val="none" w:sz="0" w:space="0" w:color="auto"/>
      </w:divBdr>
    </w:div>
    <w:div w:id="1439641325">
      <w:bodyDiv w:val="1"/>
      <w:marLeft w:val="0"/>
      <w:marRight w:val="0"/>
      <w:marTop w:val="0"/>
      <w:marBottom w:val="0"/>
      <w:divBdr>
        <w:top w:val="none" w:sz="0" w:space="0" w:color="auto"/>
        <w:left w:val="none" w:sz="0" w:space="0" w:color="auto"/>
        <w:bottom w:val="none" w:sz="0" w:space="0" w:color="auto"/>
        <w:right w:val="none" w:sz="0" w:space="0" w:color="auto"/>
      </w:divBdr>
    </w:div>
    <w:div w:id="1478034098">
      <w:bodyDiv w:val="1"/>
      <w:marLeft w:val="0"/>
      <w:marRight w:val="0"/>
      <w:marTop w:val="0"/>
      <w:marBottom w:val="0"/>
      <w:divBdr>
        <w:top w:val="none" w:sz="0" w:space="0" w:color="auto"/>
        <w:left w:val="none" w:sz="0" w:space="0" w:color="auto"/>
        <w:bottom w:val="none" w:sz="0" w:space="0" w:color="auto"/>
        <w:right w:val="none" w:sz="0" w:space="0" w:color="auto"/>
      </w:divBdr>
    </w:div>
    <w:div w:id="2101559227">
      <w:bodyDiv w:val="1"/>
      <w:marLeft w:val="0"/>
      <w:marRight w:val="0"/>
      <w:marTop w:val="0"/>
      <w:marBottom w:val="0"/>
      <w:divBdr>
        <w:top w:val="none" w:sz="0" w:space="0" w:color="auto"/>
        <w:left w:val="none" w:sz="0" w:space="0" w:color="auto"/>
        <w:bottom w:val="none" w:sz="0" w:space="0" w:color="auto"/>
        <w:right w:val="none" w:sz="0" w:space="0" w:color="auto"/>
      </w:divBdr>
    </w:div>
    <w:div w:id="2130320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938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Nault</dc:creator>
  <cp:lastModifiedBy>France Nault</cp:lastModifiedBy>
  <cp:revision>2</cp:revision>
  <cp:lastPrinted>2018-09-19T16:03:00Z</cp:lastPrinted>
  <dcterms:created xsi:type="dcterms:W3CDTF">2020-03-05T20:19:00Z</dcterms:created>
  <dcterms:modified xsi:type="dcterms:W3CDTF">2020-03-05T20:19:00Z</dcterms:modified>
</cp:coreProperties>
</file>