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E46" w:rsidRDefault="00F5147D" w:rsidP="00F5147D">
      <w:pPr>
        <w:jc w:val="center"/>
        <w:rPr>
          <w:b/>
          <w:sz w:val="56"/>
          <w:szCs w:val="56"/>
        </w:rPr>
      </w:pPr>
      <w:bookmarkStart w:id="0" w:name="_GoBack"/>
      <w:bookmarkEnd w:id="0"/>
      <w:r w:rsidRPr="00F5147D">
        <w:rPr>
          <w:b/>
          <w:sz w:val="56"/>
          <w:szCs w:val="56"/>
        </w:rPr>
        <w:t>COMMUNIQUÉ DE PRESSE</w:t>
      </w:r>
    </w:p>
    <w:p w:rsidR="00F5147D" w:rsidRPr="00F5147D" w:rsidRDefault="00F5147D" w:rsidP="00F5147D">
      <w:pPr>
        <w:rPr>
          <w:b/>
          <w:sz w:val="24"/>
          <w:szCs w:val="24"/>
          <w:u w:val="single"/>
        </w:rPr>
      </w:pPr>
    </w:p>
    <w:p w:rsidR="00F5147D" w:rsidRPr="00F5147D" w:rsidRDefault="00F5147D" w:rsidP="00F5147D">
      <w:pPr>
        <w:jc w:val="center"/>
        <w:rPr>
          <w:b/>
          <w:sz w:val="24"/>
          <w:szCs w:val="24"/>
          <w:u w:val="single"/>
        </w:rPr>
      </w:pPr>
      <w:r w:rsidRPr="00F5147D">
        <w:rPr>
          <w:b/>
          <w:sz w:val="24"/>
          <w:szCs w:val="24"/>
          <w:u w:val="single"/>
        </w:rPr>
        <w:t>16</w:t>
      </w:r>
      <w:r w:rsidRPr="00F5147D">
        <w:rPr>
          <w:b/>
          <w:sz w:val="24"/>
          <w:szCs w:val="24"/>
          <w:u w:val="single"/>
          <w:vertAlign w:val="superscript"/>
        </w:rPr>
        <w:t>E</w:t>
      </w:r>
      <w:r w:rsidRPr="00F5147D">
        <w:rPr>
          <w:b/>
          <w:sz w:val="24"/>
          <w:szCs w:val="24"/>
          <w:u w:val="single"/>
        </w:rPr>
        <w:t xml:space="preserve"> </w:t>
      </w:r>
      <w:r>
        <w:rPr>
          <w:b/>
          <w:sz w:val="24"/>
          <w:szCs w:val="24"/>
          <w:u w:val="single"/>
        </w:rPr>
        <w:t xml:space="preserve">édition du SENIOR provincial de curling au Club </w:t>
      </w:r>
      <w:proofErr w:type="spellStart"/>
      <w:r>
        <w:rPr>
          <w:b/>
          <w:sz w:val="24"/>
          <w:szCs w:val="24"/>
          <w:u w:val="single"/>
        </w:rPr>
        <w:t>Riverbend</w:t>
      </w:r>
      <w:proofErr w:type="spellEnd"/>
      <w:r>
        <w:rPr>
          <w:b/>
          <w:sz w:val="24"/>
          <w:szCs w:val="24"/>
          <w:u w:val="single"/>
        </w:rPr>
        <w:t xml:space="preserve"> d’Alma</w:t>
      </w:r>
    </w:p>
    <w:p w:rsidR="00F5147D" w:rsidRDefault="009C2987" w:rsidP="00F5147D">
      <w:pPr>
        <w:jc w:val="center"/>
        <w:rPr>
          <w:b/>
          <w:sz w:val="24"/>
          <w:szCs w:val="24"/>
        </w:rPr>
      </w:pPr>
      <w:r>
        <w:rPr>
          <w:b/>
          <w:sz w:val="24"/>
          <w:szCs w:val="24"/>
        </w:rPr>
        <w:t>LES ÉQUIPES INTÉRESSÉES ONT JUSQU’AU 17 OCTOBRE POUR S’INSCRIRE</w:t>
      </w:r>
    </w:p>
    <w:p w:rsidR="00F5147D" w:rsidRDefault="009C2987" w:rsidP="00F5147D">
      <w:pPr>
        <w:rPr>
          <w:sz w:val="24"/>
          <w:szCs w:val="24"/>
        </w:rPr>
      </w:pPr>
      <w:r>
        <w:rPr>
          <w:sz w:val="24"/>
          <w:szCs w:val="24"/>
        </w:rPr>
        <w:t xml:space="preserve">Alma, le 9 OCTOBRE 2019 - </w:t>
      </w:r>
      <w:r w:rsidR="00F5147D">
        <w:rPr>
          <w:sz w:val="24"/>
          <w:szCs w:val="24"/>
        </w:rPr>
        <w:t xml:space="preserve">C’est du 21 au 27 octobre prochain que se déroulera dans l’enceinte du Club de curling </w:t>
      </w:r>
      <w:proofErr w:type="spellStart"/>
      <w:r w:rsidR="00F5147D">
        <w:rPr>
          <w:sz w:val="24"/>
          <w:szCs w:val="24"/>
        </w:rPr>
        <w:t>Riverbend</w:t>
      </w:r>
      <w:proofErr w:type="spellEnd"/>
      <w:r w:rsidR="00F5147D">
        <w:rPr>
          <w:sz w:val="24"/>
          <w:szCs w:val="24"/>
        </w:rPr>
        <w:t xml:space="preserve"> d’Alma la 16</w:t>
      </w:r>
      <w:r w:rsidR="00F5147D" w:rsidRPr="00F5147D">
        <w:rPr>
          <w:sz w:val="24"/>
          <w:szCs w:val="24"/>
          <w:vertAlign w:val="superscript"/>
        </w:rPr>
        <w:t>e</w:t>
      </w:r>
      <w:r w:rsidR="00F5147D">
        <w:rPr>
          <w:sz w:val="24"/>
          <w:szCs w:val="24"/>
        </w:rPr>
        <w:t xml:space="preserve"> édition du SENIOR provincial de curling. Dirigée par son président Mau</w:t>
      </w:r>
      <w:r>
        <w:rPr>
          <w:sz w:val="24"/>
          <w:szCs w:val="24"/>
        </w:rPr>
        <w:t>rice Simard, le comité organisateur est déjà fin prêt pour accueillir les équipes participantes. On attend au total une quarantaine (40) d’équipes qui se répartiront dans les catégories COMPÉTITION et PARTICIPATION.</w:t>
      </w:r>
    </w:p>
    <w:p w:rsidR="007E29CB" w:rsidRPr="004241BC" w:rsidRDefault="009C2987" w:rsidP="00F5147D">
      <w:pPr>
        <w:rPr>
          <w:sz w:val="24"/>
          <w:szCs w:val="24"/>
        </w:rPr>
      </w:pPr>
      <w:r>
        <w:rPr>
          <w:sz w:val="24"/>
          <w:szCs w:val="24"/>
        </w:rPr>
        <w:t xml:space="preserve">Déjà </w:t>
      </w:r>
      <w:r w:rsidR="002D218A">
        <w:rPr>
          <w:sz w:val="24"/>
          <w:szCs w:val="24"/>
        </w:rPr>
        <w:t xml:space="preserve">une vingtaine (20) d’équipes sont inscrites dans </w:t>
      </w:r>
      <w:r>
        <w:rPr>
          <w:sz w:val="24"/>
          <w:szCs w:val="24"/>
        </w:rPr>
        <w:t>la Classe COMPÉTITION et huit (8) dans la Classe PARTICIPATION</w:t>
      </w:r>
      <w:r w:rsidR="002D218A">
        <w:rPr>
          <w:sz w:val="24"/>
          <w:szCs w:val="24"/>
        </w:rPr>
        <w:t>.</w:t>
      </w:r>
      <w:r>
        <w:rPr>
          <w:sz w:val="24"/>
          <w:szCs w:val="24"/>
        </w:rPr>
        <w:t xml:space="preserve"> De ces équipes, une dizaine (10) proviennent de l’extérieur de la région. </w:t>
      </w:r>
      <w:r w:rsidR="004241BC">
        <w:rPr>
          <w:sz w:val="24"/>
          <w:szCs w:val="24"/>
        </w:rPr>
        <w:t>Il est déjà certain que cette édition sera à nouveau des plus relevées</w:t>
      </w:r>
      <w:r w:rsidR="009D39F9">
        <w:rPr>
          <w:sz w:val="24"/>
          <w:szCs w:val="24"/>
        </w:rPr>
        <w:t>.</w:t>
      </w:r>
      <w:r w:rsidR="004241BC">
        <w:rPr>
          <w:sz w:val="24"/>
          <w:szCs w:val="24"/>
        </w:rPr>
        <w:t xml:space="preserve"> </w:t>
      </w:r>
      <w:r>
        <w:rPr>
          <w:sz w:val="24"/>
          <w:szCs w:val="24"/>
        </w:rPr>
        <w:t>L’</w:t>
      </w:r>
      <w:r w:rsidR="004241BC">
        <w:rPr>
          <w:sz w:val="24"/>
          <w:szCs w:val="24"/>
        </w:rPr>
        <w:t>organisation a fixé au</w:t>
      </w:r>
      <w:r>
        <w:rPr>
          <w:sz w:val="24"/>
          <w:szCs w:val="24"/>
        </w:rPr>
        <w:t xml:space="preserve"> 17 octobre</w:t>
      </w:r>
      <w:r w:rsidR="004241BC">
        <w:rPr>
          <w:sz w:val="24"/>
          <w:szCs w:val="24"/>
        </w:rPr>
        <w:t xml:space="preserve"> la date limite d’inscription. Il est par conséquent toujours temps de s’y inscrire.</w:t>
      </w:r>
      <w:r w:rsidR="002D218A" w:rsidRPr="004241BC">
        <w:rPr>
          <w:sz w:val="24"/>
          <w:szCs w:val="24"/>
        </w:rPr>
        <w:t xml:space="preserve"> </w:t>
      </w:r>
      <w:r w:rsidR="004241BC">
        <w:rPr>
          <w:sz w:val="24"/>
          <w:szCs w:val="24"/>
        </w:rPr>
        <w:t>Pour le faire, toute</w:t>
      </w:r>
      <w:r w:rsidR="00873EBB" w:rsidRPr="004241BC">
        <w:rPr>
          <w:sz w:val="24"/>
          <w:szCs w:val="24"/>
        </w:rPr>
        <w:t xml:space="preserve"> </w:t>
      </w:r>
      <w:r w:rsidR="002D218A" w:rsidRPr="004241BC">
        <w:rPr>
          <w:sz w:val="24"/>
          <w:szCs w:val="24"/>
        </w:rPr>
        <w:t xml:space="preserve">l’information est accessible sur les sites internet du Club de curling </w:t>
      </w:r>
      <w:proofErr w:type="spellStart"/>
      <w:r w:rsidR="002D218A" w:rsidRPr="004241BC">
        <w:rPr>
          <w:sz w:val="24"/>
          <w:szCs w:val="24"/>
        </w:rPr>
        <w:t>Riverbend</w:t>
      </w:r>
      <w:proofErr w:type="spellEnd"/>
      <w:r w:rsidR="002D218A" w:rsidRPr="004241BC">
        <w:rPr>
          <w:sz w:val="24"/>
          <w:szCs w:val="24"/>
        </w:rPr>
        <w:t xml:space="preserve"> d’Alma (curlingriverbend.com</w:t>
      </w:r>
      <w:r w:rsidR="00873EBB" w:rsidRPr="004241BC">
        <w:rPr>
          <w:sz w:val="24"/>
          <w:szCs w:val="24"/>
        </w:rPr>
        <w:t>, onglet Senior provincial</w:t>
      </w:r>
      <w:r w:rsidR="002D218A" w:rsidRPr="004241BC">
        <w:rPr>
          <w:sz w:val="24"/>
          <w:szCs w:val="24"/>
        </w:rPr>
        <w:t xml:space="preserve">) et </w:t>
      </w:r>
      <w:r w:rsidR="00873EBB" w:rsidRPr="004241BC">
        <w:rPr>
          <w:sz w:val="24"/>
          <w:szCs w:val="24"/>
        </w:rPr>
        <w:t xml:space="preserve">celui de Curling Québec </w:t>
      </w:r>
      <w:r w:rsidR="007E29CB" w:rsidRPr="004241BC">
        <w:rPr>
          <w:sz w:val="24"/>
          <w:szCs w:val="24"/>
        </w:rPr>
        <w:t xml:space="preserve">(curling-quebec.qc.ca). </w:t>
      </w:r>
    </w:p>
    <w:p w:rsidR="007E29CB" w:rsidRDefault="007E29CB" w:rsidP="00F5147D">
      <w:pPr>
        <w:rPr>
          <w:sz w:val="24"/>
          <w:szCs w:val="24"/>
        </w:rPr>
      </w:pPr>
      <w:r>
        <w:rPr>
          <w:sz w:val="24"/>
          <w:szCs w:val="24"/>
        </w:rPr>
        <w:t>L’organisation est heureuse d’annoncer l’ajout d’un nouveau partenaire de l’événement. L’entreprise Les Toiles TCI Inc. d’Alma s’est en effet jointe aux trois autres partenaires qui sont La Caisse populaire Desjardins d’Alma, le Groupe Autocars Jeannois Inc. et la Résidence funéraire Lac-Saint-Jean. C’est monsieur Jean-René Desbiens propriétaire des Toiles TCI qui assumera la présidence d’honneur de l’événement.</w:t>
      </w:r>
    </w:p>
    <w:p w:rsidR="007E29CB" w:rsidRDefault="007E29CB" w:rsidP="00F5147D">
      <w:pPr>
        <w:rPr>
          <w:sz w:val="24"/>
          <w:szCs w:val="24"/>
        </w:rPr>
      </w:pPr>
      <w:r>
        <w:rPr>
          <w:sz w:val="24"/>
          <w:szCs w:val="24"/>
        </w:rPr>
        <w:t>« Venez nous voir, de dire le président Simard. Vous serez à même de constater la qualité de notre organisation et le caractère hospitalier de notre belle région du Saguenay-Lac-Saint-Jean »</w:t>
      </w:r>
      <w:r w:rsidR="003F5DBB">
        <w:rPr>
          <w:sz w:val="24"/>
          <w:szCs w:val="24"/>
        </w:rPr>
        <w:t>.</w:t>
      </w:r>
    </w:p>
    <w:p w:rsidR="003F5DBB" w:rsidRDefault="003F5DBB" w:rsidP="00F5147D">
      <w:pPr>
        <w:rPr>
          <w:sz w:val="24"/>
          <w:szCs w:val="24"/>
        </w:rPr>
      </w:pPr>
      <w:r>
        <w:rPr>
          <w:sz w:val="24"/>
          <w:szCs w:val="24"/>
        </w:rPr>
        <w:t>C’est donc à un rendez-vous important auquel sont conviés les « curleurs »</w:t>
      </w:r>
      <w:r w:rsidR="009D39F9">
        <w:rPr>
          <w:sz w:val="24"/>
          <w:szCs w:val="24"/>
        </w:rPr>
        <w:t xml:space="preserve"> de la région et</w:t>
      </w:r>
      <w:r>
        <w:rPr>
          <w:sz w:val="24"/>
          <w:szCs w:val="24"/>
        </w:rPr>
        <w:t xml:space="preserve"> du Québec et c’</w:t>
      </w:r>
      <w:r w:rsidR="00CF18C0">
        <w:rPr>
          <w:sz w:val="24"/>
          <w:szCs w:val="24"/>
        </w:rPr>
        <w:t xml:space="preserve">est au Club de curling </w:t>
      </w:r>
      <w:proofErr w:type="spellStart"/>
      <w:r w:rsidR="00CF18C0">
        <w:rPr>
          <w:sz w:val="24"/>
          <w:szCs w:val="24"/>
        </w:rPr>
        <w:t>Riverbend</w:t>
      </w:r>
      <w:proofErr w:type="spellEnd"/>
      <w:r w:rsidR="00CF18C0">
        <w:rPr>
          <w:sz w:val="24"/>
          <w:szCs w:val="24"/>
        </w:rPr>
        <w:t xml:space="preserve"> d’</w:t>
      </w:r>
      <w:r>
        <w:rPr>
          <w:sz w:val="24"/>
          <w:szCs w:val="24"/>
        </w:rPr>
        <w:t>Alma, du 21 au 27 octobre prochain que ça se passe.</w:t>
      </w:r>
    </w:p>
    <w:p w:rsidR="004241BC" w:rsidRDefault="004241BC" w:rsidP="003F5DBB">
      <w:pPr>
        <w:ind w:left="3540" w:firstLine="708"/>
        <w:rPr>
          <w:sz w:val="24"/>
          <w:szCs w:val="24"/>
        </w:rPr>
      </w:pPr>
      <w:r>
        <w:rPr>
          <w:sz w:val="24"/>
          <w:szCs w:val="24"/>
        </w:rPr>
        <w:t>(30</w:t>
      </w:r>
    </w:p>
    <w:p w:rsidR="003F5DBB" w:rsidRDefault="003F5DBB" w:rsidP="003F5DBB">
      <w:pPr>
        <w:ind w:left="3540" w:firstLine="708"/>
        <w:rPr>
          <w:sz w:val="24"/>
          <w:szCs w:val="24"/>
        </w:rPr>
      </w:pPr>
      <w:r>
        <w:rPr>
          <w:sz w:val="24"/>
          <w:szCs w:val="24"/>
        </w:rPr>
        <w:t>)</w:t>
      </w:r>
    </w:p>
    <w:p w:rsidR="00CF18C0" w:rsidRDefault="003F5DBB" w:rsidP="004241BC">
      <w:pPr>
        <w:rPr>
          <w:sz w:val="24"/>
          <w:szCs w:val="24"/>
        </w:rPr>
      </w:pPr>
      <w:r>
        <w:rPr>
          <w:sz w:val="24"/>
          <w:szCs w:val="24"/>
        </w:rPr>
        <w:t>Source : Jacques Desbiens</w:t>
      </w:r>
      <w:r w:rsidR="003D419D">
        <w:rPr>
          <w:sz w:val="24"/>
          <w:szCs w:val="24"/>
        </w:rPr>
        <w:t xml:space="preserve"> (418-349-3434) </w:t>
      </w:r>
      <w:r w:rsidR="00CF18C0">
        <w:rPr>
          <w:sz w:val="24"/>
          <w:szCs w:val="24"/>
        </w:rPr>
        <w:t xml:space="preserve">(j.desbiens@cgocable.ca) </w:t>
      </w:r>
    </w:p>
    <w:p w:rsidR="00CF18C0" w:rsidRDefault="00CF18C0" w:rsidP="00CF18C0">
      <w:pPr>
        <w:spacing w:line="240" w:lineRule="auto"/>
        <w:ind w:firstLine="709"/>
        <w:rPr>
          <w:sz w:val="24"/>
          <w:szCs w:val="24"/>
        </w:rPr>
      </w:pPr>
      <w:r>
        <w:rPr>
          <w:sz w:val="24"/>
          <w:szCs w:val="24"/>
        </w:rPr>
        <w:t xml:space="preserve">                                                                                                                                                                                          </w:t>
      </w:r>
    </w:p>
    <w:p w:rsidR="00CF18C0" w:rsidRPr="007E29CB" w:rsidRDefault="00CF18C0" w:rsidP="00CF18C0">
      <w:pPr>
        <w:ind w:firstLine="708"/>
        <w:rPr>
          <w:sz w:val="24"/>
          <w:szCs w:val="24"/>
        </w:rPr>
      </w:pPr>
      <w:r>
        <w:rPr>
          <w:sz w:val="24"/>
          <w:szCs w:val="24"/>
        </w:rPr>
        <w:t xml:space="preserve">                </w:t>
      </w:r>
    </w:p>
    <w:p w:rsidR="007E29CB" w:rsidRPr="002D218A" w:rsidRDefault="007E29CB" w:rsidP="00F5147D">
      <w:pPr>
        <w:rPr>
          <w:b/>
          <w:i/>
          <w:sz w:val="24"/>
          <w:szCs w:val="24"/>
          <w:u w:val="single"/>
        </w:rPr>
      </w:pPr>
    </w:p>
    <w:p w:rsidR="002D218A" w:rsidRPr="00F5147D" w:rsidRDefault="002D218A" w:rsidP="00F5147D">
      <w:pPr>
        <w:rPr>
          <w:sz w:val="24"/>
          <w:szCs w:val="24"/>
        </w:rPr>
      </w:pPr>
    </w:p>
    <w:p w:rsidR="00F5147D" w:rsidRPr="00F5147D" w:rsidRDefault="00F5147D" w:rsidP="00F5147D">
      <w:pPr>
        <w:ind w:left="2124"/>
        <w:jc w:val="center"/>
        <w:rPr>
          <w:sz w:val="24"/>
          <w:szCs w:val="24"/>
        </w:rPr>
      </w:pPr>
    </w:p>
    <w:sectPr w:rsidR="00F5147D" w:rsidRPr="00F5147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7D"/>
    <w:rsid w:val="000C7036"/>
    <w:rsid w:val="002D218A"/>
    <w:rsid w:val="003D419D"/>
    <w:rsid w:val="003F1E46"/>
    <w:rsid w:val="003F5DBB"/>
    <w:rsid w:val="004241BC"/>
    <w:rsid w:val="00542043"/>
    <w:rsid w:val="007E29CB"/>
    <w:rsid w:val="007F0911"/>
    <w:rsid w:val="00873EBB"/>
    <w:rsid w:val="009C2987"/>
    <w:rsid w:val="009D39F9"/>
    <w:rsid w:val="00B05253"/>
    <w:rsid w:val="00CF18C0"/>
    <w:rsid w:val="00E13C04"/>
    <w:rsid w:val="00F13321"/>
    <w:rsid w:val="00F514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9EFFE-0D95-4B76-804B-893A081A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France Nault</cp:lastModifiedBy>
  <cp:revision>2</cp:revision>
  <dcterms:created xsi:type="dcterms:W3CDTF">2019-10-10T16:39:00Z</dcterms:created>
  <dcterms:modified xsi:type="dcterms:W3CDTF">2019-10-10T16:39:00Z</dcterms:modified>
</cp:coreProperties>
</file>